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74F3A" w14:textId="7DC472F8" w:rsidR="00FC1103" w:rsidRPr="000335FD" w:rsidRDefault="00FC1103" w:rsidP="00A15830">
      <w:pPr>
        <w:ind w:right="40"/>
        <w:rPr>
          <w:rFonts w:eastAsia="Times New Roman"/>
          <w:b/>
          <w:bCs/>
          <w:sz w:val="32"/>
          <w:szCs w:val="32"/>
        </w:rPr>
      </w:pPr>
    </w:p>
    <w:p w14:paraId="7D374D1E" w14:textId="52DA9497" w:rsidR="00FC1103" w:rsidRPr="000335FD" w:rsidRDefault="00947257" w:rsidP="00947257">
      <w:pPr>
        <w:ind w:right="40"/>
        <w:jc w:val="right"/>
        <w:rPr>
          <w:rFonts w:eastAsia="Times New Roman"/>
          <w:b/>
          <w:bCs/>
          <w:sz w:val="32"/>
          <w:szCs w:val="32"/>
        </w:rPr>
      </w:pPr>
      <w:r>
        <w:rPr>
          <w:rFonts w:eastAsia="Times New Roman"/>
          <w:b/>
          <w:bCs/>
          <w:sz w:val="32"/>
          <w:szCs w:val="32"/>
        </w:rPr>
        <w:t xml:space="preserve">Egz. </w:t>
      </w:r>
    </w:p>
    <w:p w14:paraId="4D966B10" w14:textId="77777777" w:rsidR="00FC1103" w:rsidRPr="000335FD" w:rsidRDefault="00FC1103">
      <w:pPr>
        <w:ind w:right="40"/>
        <w:jc w:val="center"/>
        <w:rPr>
          <w:rFonts w:eastAsia="Times New Roman"/>
          <w:b/>
          <w:bCs/>
          <w:sz w:val="32"/>
          <w:szCs w:val="32"/>
        </w:rPr>
      </w:pPr>
    </w:p>
    <w:p w14:paraId="1E9625B2" w14:textId="547FB315" w:rsidR="00F67C6C" w:rsidRPr="000335FD" w:rsidRDefault="00F67C6C">
      <w:pPr>
        <w:ind w:right="40"/>
        <w:jc w:val="center"/>
        <w:rPr>
          <w:sz w:val="24"/>
          <w:szCs w:val="24"/>
        </w:rPr>
      </w:pPr>
    </w:p>
    <w:p w14:paraId="0130F230" w14:textId="77777777" w:rsidR="00A620B4" w:rsidRPr="000335FD" w:rsidRDefault="00A620B4">
      <w:pPr>
        <w:spacing w:line="245" w:lineRule="exact"/>
        <w:rPr>
          <w:sz w:val="24"/>
          <w:szCs w:val="24"/>
        </w:rPr>
      </w:pPr>
    </w:p>
    <w:p w14:paraId="4DC7CAB7" w14:textId="77777777" w:rsidR="00551B85" w:rsidRPr="0081222D" w:rsidRDefault="00551B85" w:rsidP="00551B85">
      <w:pPr>
        <w:spacing w:line="245" w:lineRule="exact"/>
        <w:rPr>
          <w:sz w:val="20"/>
          <w:szCs w:val="20"/>
        </w:rPr>
      </w:pPr>
      <w:r w:rsidRPr="0081222D">
        <w:rPr>
          <w:sz w:val="20"/>
          <w:szCs w:val="20"/>
        </w:rPr>
        <w:t>JEDNOSTKA PROJEKTOWA:</w:t>
      </w:r>
    </w:p>
    <w:p w14:paraId="04B8BFED" w14:textId="77777777" w:rsidR="00551B85" w:rsidRPr="0081222D" w:rsidRDefault="0081222D" w:rsidP="00551B85">
      <w:pPr>
        <w:spacing w:line="245" w:lineRule="exact"/>
        <w:rPr>
          <w:sz w:val="20"/>
          <w:szCs w:val="20"/>
        </w:rPr>
      </w:pPr>
      <w:r w:rsidRPr="0081222D">
        <w:rPr>
          <w:sz w:val="20"/>
          <w:szCs w:val="20"/>
        </w:rPr>
        <w:t>PRACOWNIA PROJEKTOWA</w:t>
      </w:r>
    </w:p>
    <w:p w14:paraId="3EA7A630" w14:textId="63A7EA34" w:rsidR="00551B85" w:rsidRDefault="0081222D" w:rsidP="00551B85">
      <w:pPr>
        <w:spacing w:line="245" w:lineRule="exact"/>
        <w:rPr>
          <w:sz w:val="20"/>
          <w:szCs w:val="20"/>
        </w:rPr>
      </w:pPr>
      <w:r w:rsidRPr="0081222D">
        <w:rPr>
          <w:sz w:val="20"/>
          <w:szCs w:val="20"/>
        </w:rPr>
        <w:t>Danuta Jaroszyńska-Ziach</w:t>
      </w:r>
    </w:p>
    <w:p w14:paraId="3BD0C321" w14:textId="77777777" w:rsidR="00D4506F" w:rsidRPr="0081222D" w:rsidRDefault="00D4506F" w:rsidP="00551B85">
      <w:pPr>
        <w:spacing w:line="245" w:lineRule="exact"/>
        <w:rPr>
          <w:sz w:val="20"/>
          <w:szCs w:val="20"/>
        </w:rPr>
      </w:pPr>
    </w:p>
    <w:p w14:paraId="409F5707" w14:textId="77777777" w:rsidR="00551B85" w:rsidRPr="0081222D" w:rsidRDefault="00551B85" w:rsidP="00551B85">
      <w:pPr>
        <w:spacing w:line="245" w:lineRule="exact"/>
        <w:rPr>
          <w:sz w:val="20"/>
          <w:szCs w:val="20"/>
        </w:rPr>
      </w:pPr>
      <w:r w:rsidRPr="0081222D">
        <w:rPr>
          <w:sz w:val="20"/>
          <w:szCs w:val="20"/>
        </w:rPr>
        <w:t>ul.</w:t>
      </w:r>
      <w:r w:rsidR="005E3AEA">
        <w:rPr>
          <w:sz w:val="20"/>
          <w:szCs w:val="20"/>
        </w:rPr>
        <w:t xml:space="preserve"> Sadowa 7B/5</w:t>
      </w:r>
    </w:p>
    <w:p w14:paraId="3BDA8E58" w14:textId="77777777" w:rsidR="00947257" w:rsidRPr="00060544" w:rsidRDefault="0081222D" w:rsidP="00060544">
      <w:pPr>
        <w:spacing w:line="245" w:lineRule="exact"/>
        <w:rPr>
          <w:sz w:val="20"/>
          <w:szCs w:val="20"/>
        </w:rPr>
      </w:pPr>
      <w:r w:rsidRPr="0081222D">
        <w:rPr>
          <w:sz w:val="20"/>
          <w:szCs w:val="20"/>
        </w:rPr>
        <w:t>25-028</w:t>
      </w:r>
      <w:r w:rsidR="00551B85" w:rsidRPr="0081222D">
        <w:rPr>
          <w:sz w:val="20"/>
          <w:szCs w:val="20"/>
        </w:rPr>
        <w:t xml:space="preserve"> Kielce</w:t>
      </w:r>
    </w:p>
    <w:p w14:paraId="4A93A7E6" w14:textId="77777777" w:rsidR="00282226" w:rsidRPr="000335FD" w:rsidRDefault="00282226">
      <w:pPr>
        <w:ind w:right="40"/>
        <w:jc w:val="center"/>
        <w:rPr>
          <w:rFonts w:eastAsia="Times New Roman"/>
          <w:b/>
          <w:bCs/>
          <w:sz w:val="28"/>
          <w:szCs w:val="28"/>
        </w:rPr>
      </w:pPr>
    </w:p>
    <w:tbl>
      <w:tblPr>
        <w:tblW w:w="9661" w:type="dxa"/>
        <w:tblCellMar>
          <w:left w:w="70" w:type="dxa"/>
          <w:right w:w="70" w:type="dxa"/>
        </w:tblCellMar>
        <w:tblLook w:val="0000" w:firstRow="0" w:lastRow="0" w:firstColumn="0" w:lastColumn="0" w:noHBand="0" w:noVBand="0"/>
      </w:tblPr>
      <w:tblGrid>
        <w:gridCol w:w="9501"/>
        <w:gridCol w:w="160"/>
      </w:tblGrid>
      <w:tr w:rsidR="00675296" w14:paraId="4CA5542A" w14:textId="77777777" w:rsidTr="001E5741">
        <w:tc>
          <w:tcPr>
            <w:tcW w:w="9501" w:type="dxa"/>
          </w:tcPr>
          <w:tbl>
            <w:tblPr>
              <w:tblStyle w:val="Tabela-Siatka"/>
              <w:tblW w:w="9351" w:type="dxa"/>
              <w:tblLook w:val="04A0" w:firstRow="1" w:lastRow="0" w:firstColumn="1" w:lastColumn="0" w:noHBand="0" w:noVBand="1"/>
            </w:tblPr>
            <w:tblGrid>
              <w:gridCol w:w="2972"/>
              <w:gridCol w:w="2762"/>
              <w:gridCol w:w="2268"/>
              <w:gridCol w:w="1349"/>
            </w:tblGrid>
            <w:tr w:rsidR="00675296" w:rsidRPr="00060544" w14:paraId="5B9AD793" w14:textId="77777777" w:rsidTr="00125E3C">
              <w:tc>
                <w:tcPr>
                  <w:tcW w:w="2972" w:type="dxa"/>
                </w:tcPr>
                <w:p w14:paraId="4D64C416" w14:textId="77777777" w:rsidR="00060544" w:rsidRPr="00060544" w:rsidRDefault="00060544" w:rsidP="00675296">
                  <w:pPr>
                    <w:ind w:right="40"/>
                    <w:rPr>
                      <w:rFonts w:ascii="Times New Roman" w:eastAsia="Times New Roman" w:hAnsi="Times New Roman" w:cs="Times New Roman"/>
                      <w:sz w:val="24"/>
                      <w:szCs w:val="24"/>
                    </w:rPr>
                  </w:pPr>
                </w:p>
                <w:p w14:paraId="2DC367D8" w14:textId="541F58E0" w:rsidR="00675296" w:rsidRPr="00060544" w:rsidRDefault="00675296" w:rsidP="00675296">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NAZWA ZAMIERZENIA BUDOWLANEG</w:t>
                  </w:r>
                  <w:r w:rsidR="001F240B">
                    <w:rPr>
                      <w:rFonts w:ascii="Times New Roman" w:eastAsia="Times New Roman" w:hAnsi="Times New Roman" w:cs="Times New Roman"/>
                      <w:sz w:val="24"/>
                      <w:szCs w:val="24"/>
                    </w:rPr>
                    <w:t>O</w:t>
                  </w:r>
                </w:p>
              </w:tc>
              <w:tc>
                <w:tcPr>
                  <w:tcW w:w="6379" w:type="dxa"/>
                  <w:gridSpan w:val="3"/>
                </w:tcPr>
                <w:p w14:paraId="39E2AFAB" w14:textId="77777777" w:rsidR="00E43A30" w:rsidRPr="007A4B50" w:rsidRDefault="00E43A30" w:rsidP="00E43A30">
                  <w:pPr>
                    <w:widowControl w:val="0"/>
                    <w:overflowPunct w:val="0"/>
                    <w:autoSpaceDE w:val="0"/>
                    <w:autoSpaceDN w:val="0"/>
                    <w:adjustRightInd w:val="0"/>
                    <w:jc w:val="both"/>
                    <w:textAlignment w:val="baseline"/>
                    <w:rPr>
                      <w:rFonts w:ascii="Arial" w:hAnsi="Arial" w:cs="Arial"/>
                      <w:b/>
                      <w:sz w:val="24"/>
                      <w:szCs w:val="24"/>
                      <w:lang w:eastAsia="pl-PL"/>
                    </w:rPr>
                  </w:pPr>
                  <w:bookmarkStart w:id="0" w:name="_Hlk72136887"/>
                </w:p>
                <w:bookmarkEnd w:id="0"/>
                <w:p w14:paraId="3BA957A1" w14:textId="2EED5103" w:rsidR="00BE795E" w:rsidRPr="00F565F9" w:rsidRDefault="00373E50" w:rsidP="00BE795E">
                  <w:pPr>
                    <w:widowControl w:val="0"/>
                    <w:autoSpaceDN w:val="0"/>
                    <w:adjustRightInd w:val="0"/>
                    <w:jc w:val="both"/>
                    <w:rPr>
                      <w:rFonts w:ascii="Times New Roman" w:eastAsia="Calibri" w:hAnsi="Times New Roman" w:cs="Times New Roman"/>
                      <w:b/>
                      <w:sz w:val="24"/>
                      <w:szCs w:val="24"/>
                      <w:lang w:eastAsia="pl-PL"/>
                    </w:rPr>
                  </w:pPr>
                  <w:r w:rsidRPr="00F565F9">
                    <w:rPr>
                      <w:rFonts w:ascii="Times New Roman" w:hAnsi="Times New Roman" w:cs="Times New Roman"/>
                      <w:b/>
                      <w:sz w:val="24"/>
                      <w:szCs w:val="24"/>
                      <w:lang w:eastAsia="pl-PL"/>
                    </w:rPr>
                    <w:t xml:space="preserve">Budowa budynku wielorodzinnego </w:t>
                  </w:r>
                  <w:r w:rsidRPr="00F565F9">
                    <w:rPr>
                      <w:rFonts w:ascii="Times New Roman" w:eastAsia="Calibri" w:hAnsi="Times New Roman" w:cs="Times New Roman"/>
                      <w:b/>
                      <w:sz w:val="24"/>
                      <w:szCs w:val="24"/>
                      <w:lang w:eastAsia="pl-PL"/>
                    </w:rPr>
                    <w:t>o 2</w:t>
                  </w:r>
                  <w:r w:rsidRPr="00F565F9">
                    <w:rPr>
                      <w:rFonts w:ascii="Times New Roman" w:hAnsi="Times New Roman" w:cs="Times New Roman"/>
                      <w:b/>
                      <w:sz w:val="24"/>
                      <w:szCs w:val="24"/>
                      <w:lang w:eastAsia="pl-PL"/>
                    </w:rPr>
                    <w:t>0</w:t>
                  </w:r>
                  <w:r w:rsidRPr="00F565F9">
                    <w:rPr>
                      <w:rFonts w:ascii="Times New Roman" w:eastAsia="Calibri" w:hAnsi="Times New Roman" w:cs="Times New Roman"/>
                      <w:b/>
                      <w:sz w:val="24"/>
                      <w:szCs w:val="24"/>
                      <w:lang w:eastAsia="pl-PL"/>
                    </w:rPr>
                    <w:t xml:space="preserve"> lokalach mieszkalnych, garażem podziemnym na </w:t>
                  </w:r>
                  <w:r w:rsidRPr="00F565F9">
                    <w:rPr>
                      <w:rFonts w:ascii="Times New Roman" w:hAnsi="Times New Roman" w:cs="Times New Roman"/>
                      <w:b/>
                      <w:sz w:val="24"/>
                      <w:szCs w:val="24"/>
                      <w:lang w:eastAsia="pl-PL"/>
                    </w:rPr>
                    <w:t>17</w:t>
                  </w:r>
                  <w:r w:rsidRPr="00F565F9">
                    <w:rPr>
                      <w:rFonts w:ascii="Times New Roman" w:eastAsia="Calibri" w:hAnsi="Times New Roman" w:cs="Times New Roman"/>
                      <w:b/>
                      <w:sz w:val="24"/>
                      <w:szCs w:val="24"/>
                      <w:lang w:eastAsia="pl-PL"/>
                    </w:rPr>
                    <w:t xml:space="preserve"> stanowisk postojow</w:t>
                  </w:r>
                  <w:r w:rsidRPr="00F565F9">
                    <w:rPr>
                      <w:rFonts w:ascii="Times New Roman" w:hAnsi="Times New Roman" w:cs="Times New Roman"/>
                      <w:b/>
                      <w:sz w:val="24"/>
                      <w:szCs w:val="24"/>
                      <w:lang w:eastAsia="pl-PL"/>
                    </w:rPr>
                    <w:t>ych</w:t>
                  </w:r>
                  <w:r w:rsidRPr="00F565F9">
                    <w:rPr>
                      <w:rFonts w:ascii="Times New Roman" w:eastAsia="Calibri" w:hAnsi="Times New Roman" w:cs="Times New Roman"/>
                      <w:b/>
                      <w:sz w:val="24"/>
                      <w:szCs w:val="24"/>
                      <w:lang w:eastAsia="pl-PL"/>
                    </w:rPr>
                    <w:t xml:space="preserve"> dla samochodów osobowych i instalacjami </w:t>
                  </w:r>
                  <w:r w:rsidR="00BE795E" w:rsidRPr="00F565F9">
                    <w:rPr>
                      <w:rFonts w:ascii="Times New Roman" w:eastAsia="Calibri" w:hAnsi="Times New Roman" w:cs="Times New Roman"/>
                      <w:b/>
                      <w:sz w:val="24"/>
                      <w:szCs w:val="24"/>
                      <w:lang w:eastAsia="pl-PL"/>
                    </w:rPr>
                    <w:t xml:space="preserve">                    -</w:t>
                  </w:r>
                  <w:r w:rsidR="00F565F9">
                    <w:rPr>
                      <w:rFonts w:ascii="Times New Roman" w:eastAsia="Calibri" w:hAnsi="Times New Roman" w:cs="Times New Roman"/>
                      <w:b/>
                      <w:sz w:val="24"/>
                      <w:szCs w:val="24"/>
                      <w:lang w:eastAsia="pl-PL"/>
                    </w:rPr>
                    <w:t xml:space="preserve"> </w:t>
                  </w:r>
                  <w:r w:rsidRPr="00F565F9">
                    <w:rPr>
                      <w:rFonts w:ascii="Times New Roman" w:eastAsia="Calibri" w:hAnsi="Times New Roman" w:cs="Times New Roman"/>
                      <w:b/>
                      <w:sz w:val="24"/>
                      <w:szCs w:val="24"/>
                      <w:lang w:eastAsia="pl-PL"/>
                    </w:rPr>
                    <w:t>wewnętrznymi: wod.</w:t>
                  </w:r>
                  <w:r w:rsidR="00415573" w:rsidRPr="00F565F9">
                    <w:rPr>
                      <w:rFonts w:ascii="Times New Roman" w:eastAsia="Calibri" w:hAnsi="Times New Roman" w:cs="Times New Roman"/>
                      <w:b/>
                      <w:sz w:val="24"/>
                      <w:szCs w:val="24"/>
                      <w:lang w:eastAsia="pl-PL"/>
                    </w:rPr>
                    <w:t>-</w:t>
                  </w:r>
                  <w:r w:rsidRPr="00F565F9">
                    <w:rPr>
                      <w:rFonts w:ascii="Times New Roman" w:eastAsia="Calibri" w:hAnsi="Times New Roman" w:cs="Times New Roman"/>
                      <w:b/>
                      <w:sz w:val="24"/>
                      <w:szCs w:val="24"/>
                      <w:lang w:eastAsia="pl-PL"/>
                    </w:rPr>
                    <w:t>kan., c</w:t>
                  </w:r>
                  <w:r w:rsidR="00415573" w:rsidRPr="00F565F9">
                    <w:rPr>
                      <w:rFonts w:ascii="Times New Roman" w:eastAsia="Calibri" w:hAnsi="Times New Roman" w:cs="Times New Roman"/>
                      <w:b/>
                      <w:sz w:val="24"/>
                      <w:szCs w:val="24"/>
                      <w:lang w:eastAsia="pl-PL"/>
                    </w:rPr>
                    <w:t>.</w:t>
                  </w:r>
                  <w:r w:rsidRPr="00F565F9">
                    <w:rPr>
                      <w:rFonts w:ascii="Times New Roman" w:eastAsia="Calibri" w:hAnsi="Times New Roman" w:cs="Times New Roman"/>
                      <w:b/>
                      <w:sz w:val="24"/>
                      <w:szCs w:val="24"/>
                      <w:lang w:eastAsia="pl-PL"/>
                    </w:rPr>
                    <w:t>o.,</w:t>
                  </w:r>
                  <w:r w:rsidR="00415573" w:rsidRPr="00F565F9">
                    <w:rPr>
                      <w:rFonts w:ascii="Times New Roman" w:eastAsia="Calibri" w:hAnsi="Times New Roman" w:cs="Times New Roman"/>
                      <w:b/>
                      <w:sz w:val="24"/>
                      <w:szCs w:val="24"/>
                      <w:lang w:eastAsia="pl-PL"/>
                    </w:rPr>
                    <w:t xml:space="preserve"> gazu,</w:t>
                  </w:r>
                  <w:r w:rsidRPr="00F565F9">
                    <w:rPr>
                      <w:rFonts w:ascii="Times New Roman" w:eastAsia="Calibri" w:hAnsi="Times New Roman" w:cs="Times New Roman"/>
                      <w:b/>
                      <w:sz w:val="24"/>
                      <w:szCs w:val="24"/>
                      <w:lang w:eastAsia="pl-PL"/>
                    </w:rPr>
                    <w:t xml:space="preserve"> elektryczną i teletechniczną, went</w:t>
                  </w:r>
                  <w:r w:rsidR="00415573" w:rsidRPr="00F565F9">
                    <w:rPr>
                      <w:rFonts w:ascii="Times New Roman" w:eastAsia="Calibri" w:hAnsi="Times New Roman" w:cs="Times New Roman"/>
                      <w:b/>
                      <w:sz w:val="24"/>
                      <w:szCs w:val="24"/>
                      <w:lang w:eastAsia="pl-PL"/>
                    </w:rPr>
                    <w:t>ylacji</w:t>
                  </w:r>
                  <w:r w:rsidRPr="00F565F9">
                    <w:rPr>
                      <w:rFonts w:ascii="Times New Roman" w:hAnsi="Times New Roman" w:cs="Times New Roman"/>
                      <w:b/>
                      <w:sz w:val="24"/>
                      <w:szCs w:val="24"/>
                      <w:lang w:eastAsia="pl-PL"/>
                    </w:rPr>
                    <w:t xml:space="preserve"> </w:t>
                  </w:r>
                  <w:r w:rsidRPr="00F565F9">
                    <w:rPr>
                      <w:rFonts w:ascii="Times New Roman" w:eastAsia="Calibri" w:hAnsi="Times New Roman" w:cs="Times New Roman"/>
                      <w:b/>
                      <w:sz w:val="24"/>
                      <w:szCs w:val="24"/>
                      <w:lang w:eastAsia="pl-PL"/>
                    </w:rPr>
                    <w:t>mech</w:t>
                  </w:r>
                  <w:r w:rsidR="00415573" w:rsidRPr="00F565F9">
                    <w:rPr>
                      <w:rFonts w:ascii="Times New Roman" w:eastAsia="Calibri" w:hAnsi="Times New Roman" w:cs="Times New Roman"/>
                      <w:b/>
                      <w:sz w:val="24"/>
                      <w:szCs w:val="24"/>
                      <w:lang w:eastAsia="pl-PL"/>
                    </w:rPr>
                    <w:t>anicznej</w:t>
                  </w:r>
                  <w:r w:rsidR="00AC43CF" w:rsidRPr="00F565F9">
                    <w:rPr>
                      <w:rFonts w:ascii="Times New Roman" w:eastAsia="Calibri" w:hAnsi="Times New Roman" w:cs="Times New Roman"/>
                      <w:b/>
                      <w:sz w:val="24"/>
                      <w:szCs w:val="24"/>
                      <w:lang w:eastAsia="pl-PL"/>
                    </w:rPr>
                    <w:t xml:space="preserve">, </w:t>
                  </w:r>
                  <w:r w:rsidR="00F565F9" w:rsidRPr="00F565F9">
                    <w:rPr>
                      <w:rFonts w:ascii="Times New Roman" w:eastAsia="Calibri" w:hAnsi="Times New Roman" w:cs="Times New Roman"/>
                      <w:b/>
                      <w:sz w:val="24"/>
                      <w:szCs w:val="24"/>
                      <w:lang w:eastAsia="pl-PL"/>
                    </w:rPr>
                    <w:t>kotłownią gazową</w:t>
                  </w:r>
                  <w:r w:rsidR="00F565F9">
                    <w:rPr>
                      <w:rFonts w:ascii="Times New Roman" w:eastAsia="Calibri" w:hAnsi="Times New Roman" w:cs="Times New Roman"/>
                      <w:b/>
                      <w:sz w:val="24"/>
                      <w:szCs w:val="24"/>
                      <w:lang w:eastAsia="pl-PL"/>
                    </w:rPr>
                    <w:t>,</w:t>
                  </w:r>
                </w:p>
                <w:p w14:paraId="2F3AA42E" w14:textId="600DA391" w:rsidR="00BE795E" w:rsidRPr="00F565F9" w:rsidRDefault="00BE795E" w:rsidP="00BE795E">
                  <w:pPr>
                    <w:widowControl w:val="0"/>
                    <w:autoSpaceDN w:val="0"/>
                    <w:adjustRightInd w:val="0"/>
                    <w:jc w:val="both"/>
                    <w:rPr>
                      <w:rFonts w:ascii="Times New Roman" w:hAnsi="Times New Roman" w:cs="Times New Roman"/>
                      <w:b/>
                      <w:sz w:val="24"/>
                      <w:szCs w:val="24"/>
                      <w:lang w:eastAsia="pl-PL"/>
                    </w:rPr>
                  </w:pPr>
                  <w:r w:rsidRPr="00F565F9">
                    <w:rPr>
                      <w:rFonts w:ascii="Times New Roman" w:eastAsia="Calibri" w:hAnsi="Times New Roman" w:cs="Times New Roman"/>
                      <w:b/>
                      <w:sz w:val="24"/>
                      <w:szCs w:val="24"/>
                      <w:lang w:eastAsia="pl-PL"/>
                    </w:rPr>
                    <w:t xml:space="preserve">- </w:t>
                  </w:r>
                  <w:r w:rsidR="00F565F9">
                    <w:rPr>
                      <w:rFonts w:ascii="Times New Roman" w:eastAsia="Calibri" w:hAnsi="Times New Roman" w:cs="Times New Roman"/>
                      <w:b/>
                      <w:sz w:val="24"/>
                      <w:szCs w:val="24"/>
                      <w:lang w:eastAsia="pl-PL"/>
                    </w:rPr>
                    <w:t xml:space="preserve">  </w:t>
                  </w:r>
                  <w:r w:rsidR="00AC43CF" w:rsidRPr="00F565F9">
                    <w:rPr>
                      <w:rFonts w:ascii="Times New Roman" w:eastAsia="Calibri" w:hAnsi="Times New Roman" w:cs="Times New Roman"/>
                      <w:b/>
                      <w:sz w:val="24"/>
                      <w:szCs w:val="24"/>
                      <w:lang w:eastAsia="pl-PL"/>
                    </w:rPr>
                    <w:t>zewnętrzn</w:t>
                  </w:r>
                  <w:r w:rsidRPr="00F565F9">
                    <w:rPr>
                      <w:rFonts w:ascii="Times New Roman" w:eastAsia="Calibri" w:hAnsi="Times New Roman" w:cs="Times New Roman"/>
                      <w:b/>
                      <w:sz w:val="24"/>
                      <w:szCs w:val="24"/>
                      <w:lang w:eastAsia="pl-PL"/>
                    </w:rPr>
                    <w:t>ymi:</w:t>
                  </w:r>
                  <w:r w:rsidR="00AC43CF" w:rsidRPr="00F565F9">
                    <w:rPr>
                      <w:rFonts w:ascii="Times New Roman" w:eastAsia="Calibri" w:hAnsi="Times New Roman" w:cs="Times New Roman"/>
                      <w:b/>
                      <w:sz w:val="24"/>
                      <w:szCs w:val="24"/>
                      <w:lang w:eastAsia="pl-PL"/>
                    </w:rPr>
                    <w:t xml:space="preserve"> kanalizacji deszczowej</w:t>
                  </w:r>
                  <w:r w:rsidRPr="00F565F9">
                    <w:rPr>
                      <w:rFonts w:ascii="Times New Roman" w:hAnsi="Times New Roman" w:cs="Times New Roman"/>
                      <w:b/>
                      <w:sz w:val="24"/>
                      <w:szCs w:val="24"/>
                      <w:lang w:eastAsia="pl-PL"/>
                    </w:rPr>
                    <w:t>, oświetlenia terenu     i stacją ładowania pojazdów elektrycznych</w:t>
                  </w:r>
                  <w:r w:rsidR="00415573" w:rsidRPr="00F565F9">
                    <w:rPr>
                      <w:rFonts w:ascii="Times New Roman" w:hAnsi="Times New Roman" w:cs="Times New Roman"/>
                      <w:b/>
                      <w:sz w:val="24"/>
                      <w:szCs w:val="24"/>
                      <w:lang w:eastAsia="pl-PL"/>
                    </w:rPr>
                    <w:t xml:space="preserve"> z </w:t>
                  </w:r>
                  <w:proofErr w:type="spellStart"/>
                  <w:r w:rsidR="00415573" w:rsidRPr="00F565F9">
                    <w:rPr>
                      <w:rFonts w:ascii="Times New Roman" w:hAnsi="Times New Roman" w:cs="Times New Roman"/>
                      <w:b/>
                      <w:sz w:val="24"/>
                      <w:szCs w:val="24"/>
                      <w:lang w:eastAsia="pl-PL"/>
                    </w:rPr>
                    <w:t>wlz</w:t>
                  </w:r>
                  <w:proofErr w:type="spellEnd"/>
                  <w:r w:rsidRPr="00F565F9">
                    <w:rPr>
                      <w:rFonts w:ascii="Times New Roman" w:eastAsia="Calibri" w:hAnsi="Times New Roman" w:cs="Times New Roman"/>
                      <w:b/>
                      <w:sz w:val="24"/>
                      <w:szCs w:val="24"/>
                      <w:lang w:eastAsia="pl-PL"/>
                    </w:rPr>
                    <w:t xml:space="preserve">, </w:t>
                  </w:r>
                </w:p>
                <w:p w14:paraId="09D21D21" w14:textId="77777777" w:rsidR="00A422AA" w:rsidRPr="00F565F9" w:rsidRDefault="00BE795E" w:rsidP="00BE795E">
                  <w:pPr>
                    <w:widowControl w:val="0"/>
                    <w:autoSpaceDN w:val="0"/>
                    <w:adjustRightInd w:val="0"/>
                    <w:jc w:val="both"/>
                    <w:rPr>
                      <w:rFonts w:ascii="Times New Roman" w:hAnsi="Times New Roman" w:cs="Times New Roman"/>
                      <w:b/>
                      <w:sz w:val="24"/>
                      <w:szCs w:val="24"/>
                      <w:lang w:eastAsia="pl-PL"/>
                    </w:rPr>
                  </w:pPr>
                  <w:r w:rsidRPr="00F565F9">
                    <w:rPr>
                      <w:rFonts w:ascii="Times New Roman" w:hAnsi="Times New Roman" w:cs="Times New Roman"/>
                      <w:b/>
                      <w:sz w:val="24"/>
                      <w:szCs w:val="24"/>
                      <w:lang w:eastAsia="pl-PL"/>
                    </w:rPr>
                    <w:t xml:space="preserve">układem </w:t>
                  </w:r>
                  <w:r w:rsidR="00373E50" w:rsidRPr="00F565F9">
                    <w:rPr>
                      <w:rFonts w:ascii="Times New Roman" w:hAnsi="Times New Roman" w:cs="Times New Roman"/>
                      <w:b/>
                      <w:sz w:val="24"/>
                      <w:szCs w:val="24"/>
                      <w:lang w:eastAsia="pl-PL"/>
                    </w:rPr>
                    <w:t>komunikacji pieszej i kołowej, parking</w:t>
                  </w:r>
                  <w:r w:rsidR="00AC43CF" w:rsidRPr="00F565F9">
                    <w:rPr>
                      <w:rFonts w:ascii="Times New Roman" w:hAnsi="Times New Roman" w:cs="Times New Roman"/>
                      <w:b/>
                      <w:sz w:val="24"/>
                      <w:szCs w:val="24"/>
                      <w:lang w:eastAsia="pl-PL"/>
                    </w:rPr>
                    <w:t>iem</w:t>
                  </w:r>
                  <w:r w:rsidR="00373E50" w:rsidRPr="00F565F9">
                    <w:rPr>
                      <w:rFonts w:ascii="Times New Roman" w:hAnsi="Times New Roman" w:cs="Times New Roman"/>
                      <w:b/>
                      <w:sz w:val="24"/>
                      <w:szCs w:val="24"/>
                      <w:lang w:eastAsia="pl-PL"/>
                    </w:rPr>
                    <w:t xml:space="preserve"> naziemnym (</w:t>
                  </w:r>
                  <w:r w:rsidRPr="00F565F9">
                    <w:rPr>
                      <w:rFonts w:ascii="Times New Roman" w:hAnsi="Times New Roman" w:cs="Times New Roman"/>
                      <w:b/>
                      <w:sz w:val="24"/>
                      <w:szCs w:val="24"/>
                      <w:lang w:eastAsia="pl-PL"/>
                    </w:rPr>
                    <w:t xml:space="preserve">na </w:t>
                  </w:r>
                  <w:r w:rsidR="00373E50" w:rsidRPr="00F565F9">
                    <w:rPr>
                      <w:rFonts w:ascii="Times New Roman" w:hAnsi="Times New Roman" w:cs="Times New Roman"/>
                      <w:b/>
                      <w:sz w:val="24"/>
                      <w:szCs w:val="24"/>
                      <w:lang w:eastAsia="pl-PL"/>
                    </w:rPr>
                    <w:t>1</w:t>
                  </w:r>
                  <w:r w:rsidR="00103010" w:rsidRPr="00F565F9">
                    <w:rPr>
                      <w:rFonts w:ascii="Times New Roman" w:hAnsi="Times New Roman" w:cs="Times New Roman"/>
                      <w:b/>
                      <w:sz w:val="24"/>
                      <w:szCs w:val="24"/>
                      <w:lang w:eastAsia="pl-PL"/>
                    </w:rPr>
                    <w:t>7</w:t>
                  </w:r>
                  <w:r w:rsidRPr="00F565F9">
                    <w:rPr>
                      <w:rFonts w:ascii="Times New Roman" w:hAnsi="Times New Roman" w:cs="Times New Roman"/>
                      <w:b/>
                      <w:sz w:val="24"/>
                      <w:szCs w:val="24"/>
                      <w:lang w:eastAsia="pl-PL"/>
                    </w:rPr>
                    <w:t xml:space="preserve"> stanowisk postojowych</w:t>
                  </w:r>
                  <w:r w:rsidR="00373E50" w:rsidRPr="00F565F9">
                    <w:rPr>
                      <w:rFonts w:ascii="Times New Roman" w:hAnsi="Times New Roman" w:cs="Times New Roman"/>
                      <w:b/>
                      <w:sz w:val="24"/>
                      <w:szCs w:val="24"/>
                      <w:lang w:eastAsia="pl-PL"/>
                    </w:rPr>
                    <w:t xml:space="preserve"> w tym </w:t>
                  </w:r>
                  <w:r w:rsidR="00103010" w:rsidRPr="00F565F9">
                    <w:rPr>
                      <w:rFonts w:ascii="Times New Roman" w:hAnsi="Times New Roman" w:cs="Times New Roman"/>
                      <w:b/>
                      <w:sz w:val="24"/>
                      <w:szCs w:val="24"/>
                      <w:lang w:eastAsia="pl-PL"/>
                    </w:rPr>
                    <w:t>3</w:t>
                  </w:r>
                  <w:r w:rsidR="00373E50" w:rsidRPr="00F565F9">
                    <w:rPr>
                      <w:rFonts w:ascii="Times New Roman" w:hAnsi="Times New Roman" w:cs="Times New Roman"/>
                      <w:b/>
                      <w:sz w:val="24"/>
                      <w:szCs w:val="24"/>
                      <w:lang w:eastAsia="pl-PL"/>
                    </w:rPr>
                    <w:t xml:space="preserve"> dla </w:t>
                  </w:r>
                  <w:r w:rsidRPr="00F565F9">
                    <w:rPr>
                      <w:rFonts w:ascii="Times New Roman" w:hAnsi="Times New Roman" w:cs="Times New Roman"/>
                      <w:b/>
                      <w:sz w:val="24"/>
                      <w:szCs w:val="24"/>
                      <w:lang w:eastAsia="pl-PL"/>
                    </w:rPr>
                    <w:t xml:space="preserve">samochodów dla </w:t>
                  </w:r>
                  <w:r w:rsidR="00373E50" w:rsidRPr="00F565F9">
                    <w:rPr>
                      <w:rFonts w:ascii="Times New Roman" w:hAnsi="Times New Roman" w:cs="Times New Roman"/>
                      <w:b/>
                      <w:sz w:val="24"/>
                      <w:szCs w:val="24"/>
                      <w:lang w:eastAsia="pl-PL"/>
                    </w:rPr>
                    <w:t>osób niepełnosprawnych</w:t>
                  </w:r>
                  <w:r w:rsidRPr="00F565F9">
                    <w:rPr>
                      <w:rFonts w:ascii="Times New Roman" w:hAnsi="Times New Roman" w:cs="Times New Roman"/>
                      <w:b/>
                      <w:sz w:val="24"/>
                      <w:szCs w:val="24"/>
                      <w:lang w:eastAsia="pl-PL"/>
                    </w:rPr>
                    <w:t xml:space="preserve"> ruchowo</w:t>
                  </w:r>
                  <w:r w:rsidR="00373E50" w:rsidRPr="00F565F9">
                    <w:rPr>
                      <w:rFonts w:ascii="Times New Roman" w:hAnsi="Times New Roman" w:cs="Times New Roman"/>
                      <w:b/>
                      <w:sz w:val="24"/>
                      <w:szCs w:val="24"/>
                      <w:lang w:eastAsia="pl-PL"/>
                    </w:rPr>
                    <w:t>), placem gospodarczym</w:t>
                  </w:r>
                  <w:r w:rsidRPr="00F565F9">
                    <w:rPr>
                      <w:rFonts w:ascii="Times New Roman" w:hAnsi="Times New Roman" w:cs="Times New Roman"/>
                      <w:b/>
                      <w:sz w:val="24"/>
                      <w:szCs w:val="24"/>
                      <w:lang w:eastAsia="pl-PL"/>
                    </w:rPr>
                    <w:t xml:space="preserve"> z kontenerami śmietnikowymi</w:t>
                  </w:r>
                  <w:r w:rsidR="00373E50" w:rsidRPr="00F565F9">
                    <w:rPr>
                      <w:rFonts w:ascii="Times New Roman" w:hAnsi="Times New Roman" w:cs="Times New Roman"/>
                      <w:b/>
                      <w:sz w:val="24"/>
                      <w:szCs w:val="24"/>
                      <w:lang w:eastAsia="pl-PL"/>
                    </w:rPr>
                    <w:t xml:space="preserve"> </w:t>
                  </w:r>
                  <w:r w:rsidR="00AC43CF" w:rsidRPr="00F565F9">
                    <w:rPr>
                      <w:rFonts w:ascii="Times New Roman" w:hAnsi="Times New Roman" w:cs="Times New Roman"/>
                      <w:b/>
                      <w:sz w:val="24"/>
                      <w:szCs w:val="24"/>
                      <w:lang w:eastAsia="pl-PL"/>
                    </w:rPr>
                    <w:t xml:space="preserve"> </w:t>
                  </w:r>
                </w:p>
                <w:p w14:paraId="3FA29780" w14:textId="0CAAA6EA" w:rsidR="00BE795E" w:rsidRPr="007A4B50" w:rsidRDefault="00BE795E" w:rsidP="00BE795E">
                  <w:pPr>
                    <w:widowControl w:val="0"/>
                    <w:autoSpaceDN w:val="0"/>
                    <w:adjustRightInd w:val="0"/>
                    <w:jc w:val="both"/>
                    <w:rPr>
                      <w:rFonts w:ascii="Arial" w:eastAsia="Times New Roman" w:hAnsi="Arial" w:cs="Arial"/>
                      <w:b/>
                      <w:bCs/>
                      <w:sz w:val="24"/>
                      <w:szCs w:val="24"/>
                    </w:rPr>
                  </w:pPr>
                </w:p>
              </w:tc>
            </w:tr>
            <w:tr w:rsidR="00675296" w:rsidRPr="00060544" w14:paraId="5B8B37F4" w14:textId="77777777" w:rsidTr="00125E3C">
              <w:tc>
                <w:tcPr>
                  <w:tcW w:w="2972" w:type="dxa"/>
                </w:tcPr>
                <w:p w14:paraId="5E4D0694" w14:textId="77777777" w:rsidR="00060544" w:rsidRPr="00060544" w:rsidRDefault="00060544" w:rsidP="00675296">
                  <w:pPr>
                    <w:ind w:right="40"/>
                    <w:rPr>
                      <w:rFonts w:ascii="Times New Roman" w:eastAsia="Times New Roman" w:hAnsi="Times New Roman" w:cs="Times New Roman"/>
                      <w:sz w:val="24"/>
                      <w:szCs w:val="24"/>
                    </w:rPr>
                  </w:pPr>
                </w:p>
                <w:p w14:paraId="4C025659" w14:textId="77777777" w:rsidR="00675296" w:rsidRPr="00060544" w:rsidRDefault="00675296" w:rsidP="00675296">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ADRES</w:t>
                  </w:r>
                  <w:r w:rsidR="00F94262">
                    <w:rPr>
                      <w:rFonts w:ascii="Times New Roman" w:eastAsia="Times New Roman" w:hAnsi="Times New Roman" w:cs="Times New Roman"/>
                      <w:sz w:val="24"/>
                      <w:szCs w:val="24"/>
                    </w:rPr>
                    <w:t xml:space="preserve"> I KATEGORIA</w:t>
                  </w:r>
                  <w:r w:rsidRPr="00060544">
                    <w:rPr>
                      <w:rFonts w:ascii="Times New Roman" w:eastAsia="Times New Roman" w:hAnsi="Times New Roman" w:cs="Times New Roman"/>
                      <w:sz w:val="24"/>
                      <w:szCs w:val="24"/>
                    </w:rPr>
                    <w:t xml:space="preserve"> OBIEKTU BUDOWLANEGO</w:t>
                  </w:r>
                </w:p>
              </w:tc>
              <w:tc>
                <w:tcPr>
                  <w:tcW w:w="6379" w:type="dxa"/>
                  <w:gridSpan w:val="3"/>
                </w:tcPr>
                <w:p w14:paraId="10B77478" w14:textId="77777777" w:rsidR="00060544" w:rsidRPr="00F565F9" w:rsidRDefault="00060544" w:rsidP="00675296">
                  <w:pPr>
                    <w:ind w:right="40"/>
                    <w:rPr>
                      <w:rFonts w:ascii="Times New Roman" w:eastAsia="Times New Roman" w:hAnsi="Times New Roman" w:cs="Times New Roman"/>
                      <w:sz w:val="24"/>
                      <w:szCs w:val="24"/>
                    </w:rPr>
                  </w:pPr>
                </w:p>
                <w:p w14:paraId="68FBD4CA" w14:textId="3830DF2A" w:rsidR="00170957" w:rsidRPr="00F565F9" w:rsidRDefault="005B40DD" w:rsidP="00526C39">
                  <w:pPr>
                    <w:ind w:right="40"/>
                    <w:rPr>
                      <w:rFonts w:ascii="Times New Roman" w:eastAsia="Times New Roman" w:hAnsi="Times New Roman" w:cs="Times New Roman"/>
                      <w:sz w:val="24"/>
                      <w:szCs w:val="24"/>
                    </w:rPr>
                  </w:pPr>
                  <w:r w:rsidRPr="00F565F9">
                    <w:rPr>
                      <w:rFonts w:ascii="Times New Roman" w:eastAsia="Times New Roman" w:hAnsi="Times New Roman" w:cs="Times New Roman"/>
                      <w:sz w:val="24"/>
                      <w:szCs w:val="24"/>
                    </w:rPr>
                    <w:t>dz. nr</w:t>
                  </w:r>
                  <w:r w:rsidR="0013198D" w:rsidRPr="00F565F9">
                    <w:rPr>
                      <w:rFonts w:ascii="Times New Roman" w:eastAsia="Times New Roman" w:hAnsi="Times New Roman" w:cs="Times New Roman"/>
                      <w:sz w:val="24"/>
                      <w:szCs w:val="24"/>
                    </w:rPr>
                    <w:t xml:space="preserve"> </w:t>
                  </w:r>
                  <w:r w:rsidR="007A4B50" w:rsidRPr="00F565F9">
                    <w:rPr>
                      <w:rFonts w:ascii="Times New Roman" w:eastAsia="Times New Roman" w:hAnsi="Times New Roman" w:cs="Times New Roman"/>
                      <w:sz w:val="24"/>
                      <w:szCs w:val="24"/>
                    </w:rPr>
                    <w:t>448/1</w:t>
                  </w:r>
                  <w:r w:rsidR="009F0E7B" w:rsidRPr="00F565F9">
                    <w:rPr>
                      <w:rFonts w:ascii="Times New Roman" w:eastAsia="Times New Roman" w:hAnsi="Times New Roman" w:cs="Times New Roman"/>
                      <w:sz w:val="24"/>
                      <w:szCs w:val="24"/>
                    </w:rPr>
                    <w:t>0</w:t>
                  </w:r>
                  <w:r w:rsidR="0013198D" w:rsidRPr="00F565F9">
                    <w:rPr>
                      <w:rFonts w:ascii="Times New Roman" w:eastAsia="Times New Roman" w:hAnsi="Times New Roman" w:cs="Times New Roman"/>
                      <w:sz w:val="24"/>
                      <w:szCs w:val="24"/>
                    </w:rPr>
                    <w:t>,</w:t>
                  </w:r>
                  <w:r w:rsidR="00454C80" w:rsidRPr="00F565F9">
                    <w:rPr>
                      <w:rFonts w:ascii="Times New Roman" w:eastAsia="Times New Roman" w:hAnsi="Times New Roman" w:cs="Times New Roman"/>
                      <w:sz w:val="24"/>
                      <w:szCs w:val="24"/>
                    </w:rPr>
                    <w:t xml:space="preserve"> 448/11,</w:t>
                  </w:r>
                  <w:r w:rsidR="00AF3B7A" w:rsidRPr="00F565F9">
                    <w:rPr>
                      <w:rFonts w:ascii="Times New Roman" w:eastAsia="Times New Roman" w:hAnsi="Times New Roman" w:cs="Times New Roman"/>
                      <w:sz w:val="24"/>
                      <w:szCs w:val="24"/>
                    </w:rPr>
                    <w:t xml:space="preserve"> </w:t>
                  </w:r>
                  <w:r w:rsidR="00AC43CF" w:rsidRPr="00F565F9">
                    <w:rPr>
                      <w:rFonts w:ascii="Times New Roman" w:eastAsia="Times New Roman" w:hAnsi="Times New Roman" w:cs="Times New Roman"/>
                      <w:sz w:val="24"/>
                      <w:szCs w:val="24"/>
                    </w:rPr>
                    <w:t xml:space="preserve">449/3, </w:t>
                  </w:r>
                  <w:r w:rsidR="007A4B50" w:rsidRPr="00F565F9">
                    <w:rPr>
                      <w:rFonts w:ascii="Times New Roman" w:eastAsia="Times New Roman" w:hAnsi="Times New Roman" w:cs="Times New Roman"/>
                      <w:sz w:val="24"/>
                      <w:szCs w:val="24"/>
                    </w:rPr>
                    <w:t xml:space="preserve">449/4, </w:t>
                  </w:r>
                  <w:r w:rsidR="0013198D" w:rsidRPr="00F565F9">
                    <w:rPr>
                      <w:rFonts w:ascii="Times New Roman" w:eastAsia="Times New Roman" w:hAnsi="Times New Roman" w:cs="Times New Roman"/>
                      <w:sz w:val="24"/>
                      <w:szCs w:val="24"/>
                    </w:rPr>
                    <w:t>449/5</w:t>
                  </w:r>
                  <w:r w:rsidR="007A4B50" w:rsidRPr="00F565F9">
                    <w:rPr>
                      <w:rFonts w:ascii="Times New Roman" w:eastAsia="Times New Roman" w:hAnsi="Times New Roman" w:cs="Times New Roman"/>
                      <w:sz w:val="24"/>
                      <w:szCs w:val="24"/>
                    </w:rPr>
                    <w:t xml:space="preserve"> </w:t>
                  </w:r>
                  <w:r w:rsidRPr="00F565F9">
                    <w:rPr>
                      <w:rFonts w:ascii="Times New Roman" w:eastAsia="Times New Roman" w:hAnsi="Times New Roman" w:cs="Times New Roman"/>
                      <w:sz w:val="24"/>
                      <w:szCs w:val="24"/>
                    </w:rPr>
                    <w:t>Boguchwała</w:t>
                  </w:r>
                </w:p>
                <w:p w14:paraId="45EE124B" w14:textId="5A3E121A" w:rsidR="001F1333" w:rsidRPr="00F565F9" w:rsidRDefault="001F1333" w:rsidP="00526C39">
                  <w:pPr>
                    <w:ind w:right="40"/>
                    <w:rPr>
                      <w:rFonts w:ascii="Times New Roman" w:eastAsia="Times New Roman" w:hAnsi="Times New Roman" w:cs="Times New Roman"/>
                      <w:sz w:val="24"/>
                      <w:szCs w:val="24"/>
                    </w:rPr>
                  </w:pPr>
                  <w:r w:rsidRPr="00F565F9">
                    <w:rPr>
                      <w:rFonts w:ascii="Times New Roman" w:eastAsia="Times New Roman" w:hAnsi="Times New Roman" w:cs="Times New Roman"/>
                      <w:sz w:val="24"/>
                      <w:szCs w:val="24"/>
                    </w:rPr>
                    <w:t>obręb 0001 Boguchwała</w:t>
                  </w:r>
                </w:p>
                <w:p w14:paraId="6B23137D" w14:textId="7231FEBD" w:rsidR="00526C39" w:rsidRPr="00F565F9" w:rsidRDefault="00526C39" w:rsidP="00526C39">
                  <w:pPr>
                    <w:ind w:right="40"/>
                    <w:rPr>
                      <w:rFonts w:ascii="Times New Roman" w:eastAsia="Times New Roman" w:hAnsi="Times New Roman" w:cs="Times New Roman"/>
                      <w:sz w:val="24"/>
                      <w:szCs w:val="24"/>
                    </w:rPr>
                  </w:pPr>
                  <w:r w:rsidRPr="00F565F9">
                    <w:rPr>
                      <w:rFonts w:ascii="Times New Roman" w:eastAsia="Times New Roman" w:hAnsi="Times New Roman" w:cs="Times New Roman"/>
                      <w:sz w:val="24"/>
                      <w:szCs w:val="24"/>
                    </w:rPr>
                    <w:t xml:space="preserve">budynek </w:t>
                  </w:r>
                  <w:r w:rsidR="00170957" w:rsidRPr="00F565F9">
                    <w:rPr>
                      <w:rFonts w:ascii="Times New Roman" w:eastAsia="Times New Roman" w:hAnsi="Times New Roman" w:cs="Times New Roman"/>
                      <w:sz w:val="24"/>
                      <w:szCs w:val="24"/>
                    </w:rPr>
                    <w:t xml:space="preserve">kat. </w:t>
                  </w:r>
                  <w:r w:rsidRPr="00F565F9">
                    <w:rPr>
                      <w:rFonts w:ascii="Times New Roman" w:eastAsia="Times New Roman" w:hAnsi="Times New Roman" w:cs="Times New Roman"/>
                      <w:sz w:val="24"/>
                      <w:szCs w:val="24"/>
                    </w:rPr>
                    <w:t>XIII</w:t>
                  </w:r>
                </w:p>
                <w:p w14:paraId="3BAF9F9E" w14:textId="77777777" w:rsidR="00060544" w:rsidRPr="00F565F9" w:rsidRDefault="00060544" w:rsidP="00675296">
                  <w:pPr>
                    <w:ind w:right="40"/>
                    <w:rPr>
                      <w:rFonts w:ascii="Times New Roman" w:eastAsia="Times New Roman" w:hAnsi="Times New Roman" w:cs="Times New Roman"/>
                      <w:sz w:val="24"/>
                      <w:szCs w:val="24"/>
                    </w:rPr>
                  </w:pPr>
                </w:p>
              </w:tc>
            </w:tr>
            <w:tr w:rsidR="00F455DF" w:rsidRPr="00060544" w14:paraId="00F1E61F" w14:textId="77777777" w:rsidTr="00F455DF">
              <w:trPr>
                <w:trHeight w:val="325"/>
              </w:trPr>
              <w:tc>
                <w:tcPr>
                  <w:tcW w:w="2972" w:type="dxa"/>
                  <w:vMerge w:val="restart"/>
                </w:tcPr>
                <w:p w14:paraId="06EE7764" w14:textId="77777777" w:rsidR="00F455DF" w:rsidRPr="00060544" w:rsidRDefault="00F455DF" w:rsidP="00675296">
                  <w:pPr>
                    <w:ind w:right="40"/>
                    <w:rPr>
                      <w:rFonts w:ascii="Times New Roman" w:eastAsia="Times New Roman" w:hAnsi="Times New Roman" w:cs="Times New Roman"/>
                      <w:sz w:val="24"/>
                      <w:szCs w:val="24"/>
                    </w:rPr>
                  </w:pPr>
                </w:p>
                <w:p w14:paraId="51223FB9" w14:textId="2ED5F6B6" w:rsidR="00F455DF" w:rsidRDefault="00F455DF" w:rsidP="00675296">
                  <w:pPr>
                    <w:ind w:right="40"/>
                    <w:rPr>
                      <w:rFonts w:ascii="Times New Roman" w:eastAsia="Times New Roman" w:hAnsi="Times New Roman" w:cs="Times New Roman"/>
                      <w:sz w:val="20"/>
                      <w:szCs w:val="20"/>
                    </w:rPr>
                  </w:pPr>
                  <w:r w:rsidRPr="00F455DF">
                    <w:rPr>
                      <w:rFonts w:ascii="Times New Roman" w:eastAsia="Times New Roman" w:hAnsi="Times New Roman" w:cs="Times New Roman"/>
                      <w:sz w:val="20"/>
                      <w:szCs w:val="20"/>
                    </w:rPr>
                    <w:t>NAZWA JEDN</w:t>
                  </w:r>
                  <w:r>
                    <w:rPr>
                      <w:rFonts w:ascii="Times New Roman" w:eastAsia="Times New Roman" w:hAnsi="Times New Roman" w:cs="Times New Roman"/>
                      <w:sz w:val="20"/>
                      <w:szCs w:val="20"/>
                    </w:rPr>
                    <w:t xml:space="preserve">OSTKI </w:t>
                  </w:r>
                  <w:r w:rsidRPr="00F455DF">
                    <w:rPr>
                      <w:rFonts w:ascii="Times New Roman" w:eastAsia="Times New Roman" w:hAnsi="Times New Roman" w:cs="Times New Roman"/>
                      <w:sz w:val="20"/>
                      <w:szCs w:val="20"/>
                    </w:rPr>
                    <w:t>EWIDENCYJNEJ</w:t>
                  </w:r>
                </w:p>
                <w:p w14:paraId="196F3F94" w14:textId="77777777" w:rsidR="00F455DF" w:rsidRPr="00F455DF" w:rsidRDefault="00F455DF" w:rsidP="00675296">
                  <w:pPr>
                    <w:ind w:right="40"/>
                    <w:rPr>
                      <w:rFonts w:ascii="Times New Roman" w:eastAsia="Times New Roman" w:hAnsi="Times New Roman" w:cs="Times New Roman"/>
                      <w:sz w:val="20"/>
                      <w:szCs w:val="20"/>
                    </w:rPr>
                  </w:pPr>
                </w:p>
                <w:p w14:paraId="6045429D" w14:textId="1E202AD5" w:rsidR="00F455DF" w:rsidRDefault="00F455DF" w:rsidP="00675296">
                  <w:pPr>
                    <w:ind w:right="40"/>
                    <w:rPr>
                      <w:rFonts w:ascii="Times New Roman" w:eastAsia="Times New Roman" w:hAnsi="Times New Roman" w:cs="Times New Roman"/>
                      <w:sz w:val="20"/>
                      <w:szCs w:val="20"/>
                    </w:rPr>
                  </w:pPr>
                  <w:r w:rsidRPr="00F455DF">
                    <w:rPr>
                      <w:rFonts w:ascii="Times New Roman" w:eastAsia="Times New Roman" w:hAnsi="Times New Roman" w:cs="Times New Roman"/>
                      <w:sz w:val="20"/>
                      <w:szCs w:val="20"/>
                    </w:rPr>
                    <w:t>NAZWA I NR OBRĘBU EWID.</w:t>
                  </w:r>
                </w:p>
                <w:p w14:paraId="409B7DD5" w14:textId="77777777" w:rsidR="00F455DF" w:rsidRPr="00F455DF" w:rsidRDefault="00F455DF" w:rsidP="00675296">
                  <w:pPr>
                    <w:ind w:right="40"/>
                    <w:rPr>
                      <w:rFonts w:ascii="Times New Roman" w:eastAsia="Times New Roman" w:hAnsi="Times New Roman" w:cs="Times New Roman"/>
                      <w:sz w:val="20"/>
                      <w:szCs w:val="20"/>
                    </w:rPr>
                  </w:pPr>
                </w:p>
                <w:p w14:paraId="0566F273" w14:textId="5E3B57DA" w:rsidR="00F455DF" w:rsidRPr="00060544" w:rsidRDefault="00F455DF" w:rsidP="00675296">
                  <w:pPr>
                    <w:ind w:right="40"/>
                    <w:rPr>
                      <w:rFonts w:ascii="Times New Roman" w:eastAsia="Times New Roman" w:hAnsi="Times New Roman" w:cs="Times New Roman"/>
                      <w:sz w:val="24"/>
                      <w:szCs w:val="24"/>
                    </w:rPr>
                  </w:pPr>
                  <w:r w:rsidRPr="00F455DF">
                    <w:rPr>
                      <w:rFonts w:ascii="Times New Roman" w:eastAsia="Times New Roman" w:hAnsi="Times New Roman" w:cs="Times New Roman"/>
                      <w:sz w:val="20"/>
                      <w:szCs w:val="20"/>
                    </w:rPr>
                    <w:t>NUMERY EWIDENCYJNE DZIAŁEK</w:t>
                  </w:r>
                </w:p>
              </w:tc>
              <w:tc>
                <w:tcPr>
                  <w:tcW w:w="2762" w:type="dxa"/>
                </w:tcPr>
                <w:p w14:paraId="28908F2A" w14:textId="5317EA12" w:rsidR="00F455DF" w:rsidRPr="00F565F9" w:rsidRDefault="00F455DF" w:rsidP="001F1333">
                  <w:pPr>
                    <w:ind w:right="40"/>
                    <w:rPr>
                      <w:rFonts w:eastAsia="Times New Roman"/>
                      <w:b/>
                      <w:bCs/>
                      <w:sz w:val="20"/>
                      <w:szCs w:val="20"/>
                    </w:rPr>
                  </w:pPr>
                  <w:r w:rsidRPr="00F565F9">
                    <w:rPr>
                      <w:rFonts w:eastAsia="Times New Roman"/>
                      <w:b/>
                      <w:bCs/>
                      <w:sz w:val="20"/>
                      <w:szCs w:val="20"/>
                    </w:rPr>
                    <w:t xml:space="preserve">Identyfikator i nazwa jedn. </w:t>
                  </w:r>
                  <w:proofErr w:type="spellStart"/>
                  <w:r w:rsidRPr="00F565F9">
                    <w:rPr>
                      <w:rFonts w:eastAsia="Times New Roman"/>
                      <w:b/>
                      <w:bCs/>
                      <w:sz w:val="20"/>
                      <w:szCs w:val="20"/>
                    </w:rPr>
                    <w:t>ewid</w:t>
                  </w:r>
                  <w:proofErr w:type="spellEnd"/>
                  <w:r w:rsidRPr="00F565F9">
                    <w:rPr>
                      <w:rFonts w:eastAsia="Times New Roman"/>
                      <w:b/>
                      <w:bCs/>
                      <w:sz w:val="20"/>
                      <w:szCs w:val="20"/>
                    </w:rPr>
                    <w:t>.</w:t>
                  </w:r>
                </w:p>
              </w:tc>
              <w:tc>
                <w:tcPr>
                  <w:tcW w:w="2268" w:type="dxa"/>
                </w:tcPr>
                <w:p w14:paraId="7C8D3779" w14:textId="03FC6A10" w:rsidR="00F455DF" w:rsidRPr="00F565F9" w:rsidRDefault="00F455DF" w:rsidP="001F1333">
                  <w:pPr>
                    <w:ind w:right="40"/>
                    <w:rPr>
                      <w:rFonts w:eastAsia="Times New Roman"/>
                      <w:b/>
                      <w:bCs/>
                      <w:sz w:val="20"/>
                      <w:szCs w:val="20"/>
                    </w:rPr>
                  </w:pPr>
                  <w:r w:rsidRPr="00F565F9">
                    <w:rPr>
                      <w:rFonts w:eastAsia="Times New Roman"/>
                      <w:b/>
                      <w:bCs/>
                      <w:sz w:val="20"/>
                      <w:szCs w:val="20"/>
                    </w:rPr>
                    <w:t xml:space="preserve">Nazwa i Nr obrębu </w:t>
                  </w:r>
                  <w:proofErr w:type="spellStart"/>
                  <w:r w:rsidRPr="00F565F9">
                    <w:rPr>
                      <w:rFonts w:eastAsia="Times New Roman"/>
                      <w:b/>
                      <w:bCs/>
                      <w:sz w:val="20"/>
                      <w:szCs w:val="20"/>
                    </w:rPr>
                    <w:t>ewid</w:t>
                  </w:r>
                  <w:proofErr w:type="spellEnd"/>
                  <w:r w:rsidRPr="00F565F9">
                    <w:rPr>
                      <w:rFonts w:eastAsia="Times New Roman"/>
                      <w:b/>
                      <w:bCs/>
                      <w:sz w:val="20"/>
                      <w:szCs w:val="20"/>
                    </w:rPr>
                    <w:t>.</w:t>
                  </w:r>
                </w:p>
              </w:tc>
              <w:tc>
                <w:tcPr>
                  <w:tcW w:w="1349" w:type="dxa"/>
                </w:tcPr>
                <w:p w14:paraId="30D5462C" w14:textId="5482D7EE" w:rsidR="00F455DF" w:rsidRPr="00F565F9" w:rsidRDefault="00F455DF" w:rsidP="00F455DF">
                  <w:pPr>
                    <w:ind w:right="40"/>
                    <w:rPr>
                      <w:rFonts w:ascii="Times New Roman" w:eastAsia="Times New Roman" w:hAnsi="Times New Roman" w:cs="Times New Roman"/>
                      <w:b/>
                      <w:bCs/>
                      <w:sz w:val="20"/>
                      <w:szCs w:val="20"/>
                    </w:rPr>
                  </w:pPr>
                  <w:r w:rsidRPr="00F565F9">
                    <w:rPr>
                      <w:rFonts w:eastAsia="Times New Roman"/>
                      <w:b/>
                      <w:bCs/>
                      <w:sz w:val="20"/>
                      <w:szCs w:val="20"/>
                    </w:rPr>
                    <w:t xml:space="preserve">Nr </w:t>
                  </w:r>
                  <w:proofErr w:type="spellStart"/>
                  <w:r w:rsidRPr="00F565F9">
                    <w:rPr>
                      <w:rFonts w:eastAsia="Times New Roman"/>
                      <w:b/>
                      <w:bCs/>
                      <w:sz w:val="20"/>
                      <w:szCs w:val="20"/>
                    </w:rPr>
                    <w:t>ewid</w:t>
                  </w:r>
                  <w:proofErr w:type="spellEnd"/>
                  <w:r w:rsidRPr="00F565F9">
                    <w:rPr>
                      <w:rFonts w:eastAsia="Times New Roman"/>
                      <w:b/>
                      <w:bCs/>
                      <w:sz w:val="20"/>
                      <w:szCs w:val="20"/>
                    </w:rPr>
                    <w:t>. działki</w:t>
                  </w:r>
                </w:p>
              </w:tc>
            </w:tr>
            <w:tr w:rsidR="00F455DF" w:rsidRPr="00060544" w14:paraId="6D4E99AA" w14:textId="77777777" w:rsidTr="00F455DF">
              <w:trPr>
                <w:trHeight w:val="322"/>
              </w:trPr>
              <w:tc>
                <w:tcPr>
                  <w:tcW w:w="2972" w:type="dxa"/>
                  <w:vMerge/>
                </w:tcPr>
                <w:p w14:paraId="4719AB20" w14:textId="77777777" w:rsidR="00F455DF" w:rsidRPr="00060544" w:rsidRDefault="00F455DF" w:rsidP="00675296">
                  <w:pPr>
                    <w:ind w:right="40"/>
                    <w:rPr>
                      <w:rFonts w:eastAsia="Times New Roman"/>
                      <w:sz w:val="24"/>
                      <w:szCs w:val="24"/>
                    </w:rPr>
                  </w:pPr>
                </w:p>
              </w:tc>
              <w:tc>
                <w:tcPr>
                  <w:tcW w:w="2762" w:type="dxa"/>
                </w:tcPr>
                <w:p w14:paraId="7FCEBBCE" w14:textId="0B3441F9" w:rsidR="00F455DF" w:rsidRPr="00F565F9" w:rsidRDefault="00F455DF" w:rsidP="00F455DF">
                  <w:pPr>
                    <w:ind w:right="40"/>
                    <w:rPr>
                      <w:rFonts w:eastAsia="Times New Roman"/>
                      <w:sz w:val="20"/>
                      <w:szCs w:val="20"/>
                    </w:rPr>
                  </w:pPr>
                  <w:r w:rsidRPr="00F565F9">
                    <w:rPr>
                      <w:rFonts w:ascii="Times New Roman" w:eastAsia="Times New Roman" w:hAnsi="Times New Roman" w:cs="Times New Roman"/>
                      <w:sz w:val="20"/>
                      <w:szCs w:val="20"/>
                    </w:rPr>
                    <w:t>181603_4  Boguchwała miasto</w:t>
                  </w:r>
                </w:p>
              </w:tc>
              <w:tc>
                <w:tcPr>
                  <w:tcW w:w="2268" w:type="dxa"/>
                </w:tcPr>
                <w:p w14:paraId="3907D708" w14:textId="427A570D" w:rsidR="00F455DF" w:rsidRPr="00F565F9" w:rsidRDefault="00F455DF" w:rsidP="00675296">
                  <w:pPr>
                    <w:ind w:right="40"/>
                    <w:rPr>
                      <w:rFonts w:eastAsia="Times New Roman"/>
                      <w:sz w:val="24"/>
                      <w:szCs w:val="24"/>
                    </w:rPr>
                  </w:pPr>
                  <w:r w:rsidRPr="00F565F9">
                    <w:rPr>
                      <w:rFonts w:eastAsia="Times New Roman"/>
                      <w:sz w:val="24"/>
                      <w:szCs w:val="24"/>
                    </w:rPr>
                    <w:t>0001 Boguchwała</w:t>
                  </w:r>
                </w:p>
              </w:tc>
              <w:tc>
                <w:tcPr>
                  <w:tcW w:w="1349" w:type="dxa"/>
                </w:tcPr>
                <w:p w14:paraId="3EC6D7B9" w14:textId="37A8DB09" w:rsidR="00F455DF" w:rsidRPr="00F565F9" w:rsidRDefault="00F455DF" w:rsidP="00675296">
                  <w:pPr>
                    <w:ind w:right="40"/>
                    <w:rPr>
                      <w:rFonts w:eastAsia="Times New Roman"/>
                      <w:sz w:val="24"/>
                      <w:szCs w:val="24"/>
                    </w:rPr>
                  </w:pPr>
                  <w:r w:rsidRPr="00F565F9">
                    <w:rPr>
                      <w:rFonts w:ascii="Times New Roman" w:eastAsia="Times New Roman" w:hAnsi="Times New Roman" w:cs="Times New Roman"/>
                      <w:sz w:val="24"/>
                      <w:szCs w:val="24"/>
                    </w:rPr>
                    <w:t>448/10</w:t>
                  </w:r>
                </w:p>
              </w:tc>
            </w:tr>
            <w:tr w:rsidR="00F455DF" w:rsidRPr="00060544" w14:paraId="73848A7F" w14:textId="77777777" w:rsidTr="00F455DF">
              <w:trPr>
                <w:trHeight w:val="322"/>
              </w:trPr>
              <w:tc>
                <w:tcPr>
                  <w:tcW w:w="2972" w:type="dxa"/>
                  <w:vMerge/>
                </w:tcPr>
                <w:p w14:paraId="7B69F734" w14:textId="77777777" w:rsidR="00F455DF" w:rsidRPr="00060544" w:rsidRDefault="00F455DF" w:rsidP="00F455DF">
                  <w:pPr>
                    <w:ind w:right="40"/>
                    <w:rPr>
                      <w:rFonts w:eastAsia="Times New Roman"/>
                      <w:sz w:val="24"/>
                      <w:szCs w:val="24"/>
                    </w:rPr>
                  </w:pPr>
                </w:p>
              </w:tc>
              <w:tc>
                <w:tcPr>
                  <w:tcW w:w="2762" w:type="dxa"/>
                </w:tcPr>
                <w:p w14:paraId="7546DDE4" w14:textId="41BD1BA4"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0"/>
                      <w:szCs w:val="20"/>
                    </w:rPr>
                    <w:t>181603_4  Boguchwała miasto</w:t>
                  </w:r>
                </w:p>
              </w:tc>
              <w:tc>
                <w:tcPr>
                  <w:tcW w:w="2268" w:type="dxa"/>
                </w:tcPr>
                <w:p w14:paraId="3ABB78FA" w14:textId="1DF60D97" w:rsidR="00F455DF" w:rsidRPr="00F565F9" w:rsidRDefault="00F455DF" w:rsidP="00F455DF">
                  <w:pPr>
                    <w:ind w:right="40"/>
                    <w:rPr>
                      <w:rFonts w:eastAsia="Times New Roman"/>
                      <w:sz w:val="24"/>
                      <w:szCs w:val="24"/>
                    </w:rPr>
                  </w:pPr>
                  <w:r w:rsidRPr="00F565F9">
                    <w:rPr>
                      <w:rFonts w:eastAsia="Times New Roman"/>
                      <w:sz w:val="24"/>
                      <w:szCs w:val="24"/>
                    </w:rPr>
                    <w:t>0001 Boguchwała</w:t>
                  </w:r>
                </w:p>
              </w:tc>
              <w:tc>
                <w:tcPr>
                  <w:tcW w:w="1349" w:type="dxa"/>
                </w:tcPr>
                <w:p w14:paraId="2B3D8E30" w14:textId="3132384B"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4"/>
                      <w:szCs w:val="24"/>
                    </w:rPr>
                    <w:t>448/11</w:t>
                  </w:r>
                </w:p>
              </w:tc>
            </w:tr>
            <w:tr w:rsidR="00F455DF" w:rsidRPr="00060544" w14:paraId="0CAF5C17" w14:textId="77777777" w:rsidTr="00F455DF">
              <w:trPr>
                <w:trHeight w:val="322"/>
              </w:trPr>
              <w:tc>
                <w:tcPr>
                  <w:tcW w:w="2972" w:type="dxa"/>
                  <w:vMerge/>
                </w:tcPr>
                <w:p w14:paraId="3EC219C8" w14:textId="77777777" w:rsidR="00F455DF" w:rsidRPr="00060544" w:rsidRDefault="00F455DF" w:rsidP="00F455DF">
                  <w:pPr>
                    <w:ind w:right="40"/>
                    <w:rPr>
                      <w:rFonts w:eastAsia="Times New Roman"/>
                      <w:sz w:val="24"/>
                      <w:szCs w:val="24"/>
                    </w:rPr>
                  </w:pPr>
                </w:p>
              </w:tc>
              <w:tc>
                <w:tcPr>
                  <w:tcW w:w="2762" w:type="dxa"/>
                </w:tcPr>
                <w:p w14:paraId="255897E8" w14:textId="6048E62E"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0"/>
                      <w:szCs w:val="20"/>
                    </w:rPr>
                    <w:t>181603_4  Boguchwała miasto</w:t>
                  </w:r>
                </w:p>
              </w:tc>
              <w:tc>
                <w:tcPr>
                  <w:tcW w:w="2268" w:type="dxa"/>
                </w:tcPr>
                <w:p w14:paraId="52C878F9" w14:textId="1E5BE23B" w:rsidR="00F455DF" w:rsidRPr="00F565F9" w:rsidRDefault="00F455DF" w:rsidP="00F455DF">
                  <w:pPr>
                    <w:ind w:right="40"/>
                    <w:rPr>
                      <w:rFonts w:eastAsia="Times New Roman"/>
                      <w:sz w:val="24"/>
                      <w:szCs w:val="24"/>
                    </w:rPr>
                  </w:pPr>
                  <w:r w:rsidRPr="00F565F9">
                    <w:rPr>
                      <w:rFonts w:eastAsia="Times New Roman"/>
                      <w:sz w:val="24"/>
                      <w:szCs w:val="24"/>
                    </w:rPr>
                    <w:t>0001 Boguchwała</w:t>
                  </w:r>
                </w:p>
              </w:tc>
              <w:tc>
                <w:tcPr>
                  <w:tcW w:w="1349" w:type="dxa"/>
                </w:tcPr>
                <w:p w14:paraId="3763DA02" w14:textId="010394EB"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4"/>
                      <w:szCs w:val="24"/>
                    </w:rPr>
                    <w:t>449/3</w:t>
                  </w:r>
                </w:p>
              </w:tc>
            </w:tr>
            <w:tr w:rsidR="00F455DF" w:rsidRPr="00060544" w14:paraId="7950F7F6" w14:textId="77777777" w:rsidTr="00F455DF">
              <w:trPr>
                <w:trHeight w:val="322"/>
              </w:trPr>
              <w:tc>
                <w:tcPr>
                  <w:tcW w:w="2972" w:type="dxa"/>
                  <w:vMerge/>
                </w:tcPr>
                <w:p w14:paraId="3E6C9E45" w14:textId="77777777" w:rsidR="00F455DF" w:rsidRPr="00060544" w:rsidRDefault="00F455DF" w:rsidP="00F455DF">
                  <w:pPr>
                    <w:ind w:right="40"/>
                    <w:rPr>
                      <w:rFonts w:eastAsia="Times New Roman"/>
                      <w:sz w:val="24"/>
                      <w:szCs w:val="24"/>
                    </w:rPr>
                  </w:pPr>
                </w:p>
              </w:tc>
              <w:tc>
                <w:tcPr>
                  <w:tcW w:w="2762" w:type="dxa"/>
                </w:tcPr>
                <w:p w14:paraId="6C0C9605" w14:textId="179FADCD"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0"/>
                      <w:szCs w:val="20"/>
                    </w:rPr>
                    <w:t>181603_4  Boguchwała miasto</w:t>
                  </w:r>
                </w:p>
              </w:tc>
              <w:tc>
                <w:tcPr>
                  <w:tcW w:w="2268" w:type="dxa"/>
                </w:tcPr>
                <w:p w14:paraId="39E42272" w14:textId="4D48024B" w:rsidR="00F455DF" w:rsidRPr="00F565F9" w:rsidRDefault="00F455DF" w:rsidP="00F455DF">
                  <w:pPr>
                    <w:ind w:right="40"/>
                    <w:rPr>
                      <w:rFonts w:eastAsia="Times New Roman"/>
                      <w:sz w:val="24"/>
                      <w:szCs w:val="24"/>
                    </w:rPr>
                  </w:pPr>
                  <w:r w:rsidRPr="00F565F9">
                    <w:rPr>
                      <w:rFonts w:eastAsia="Times New Roman"/>
                      <w:sz w:val="24"/>
                      <w:szCs w:val="24"/>
                    </w:rPr>
                    <w:t>0001 Boguchwała</w:t>
                  </w:r>
                </w:p>
              </w:tc>
              <w:tc>
                <w:tcPr>
                  <w:tcW w:w="1349" w:type="dxa"/>
                </w:tcPr>
                <w:p w14:paraId="68009495" w14:textId="3D452EB1"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4"/>
                      <w:szCs w:val="24"/>
                    </w:rPr>
                    <w:t>449/4</w:t>
                  </w:r>
                </w:p>
              </w:tc>
            </w:tr>
            <w:tr w:rsidR="00F455DF" w:rsidRPr="00060544" w14:paraId="09128569" w14:textId="77777777" w:rsidTr="00F455DF">
              <w:trPr>
                <w:trHeight w:val="322"/>
              </w:trPr>
              <w:tc>
                <w:tcPr>
                  <w:tcW w:w="2972" w:type="dxa"/>
                  <w:vMerge/>
                </w:tcPr>
                <w:p w14:paraId="32457E6C" w14:textId="77777777" w:rsidR="00F455DF" w:rsidRPr="00060544" w:rsidRDefault="00F455DF" w:rsidP="00F455DF">
                  <w:pPr>
                    <w:ind w:right="40"/>
                    <w:rPr>
                      <w:rFonts w:eastAsia="Times New Roman"/>
                      <w:sz w:val="24"/>
                      <w:szCs w:val="24"/>
                    </w:rPr>
                  </w:pPr>
                </w:p>
              </w:tc>
              <w:tc>
                <w:tcPr>
                  <w:tcW w:w="2762" w:type="dxa"/>
                </w:tcPr>
                <w:p w14:paraId="3F12F94C" w14:textId="4A048BA9"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0"/>
                      <w:szCs w:val="20"/>
                    </w:rPr>
                    <w:t>181603_4  Boguchwała miasto</w:t>
                  </w:r>
                </w:p>
              </w:tc>
              <w:tc>
                <w:tcPr>
                  <w:tcW w:w="2268" w:type="dxa"/>
                </w:tcPr>
                <w:p w14:paraId="55F2A795" w14:textId="35954A85" w:rsidR="00F455DF" w:rsidRPr="00F565F9" w:rsidRDefault="00F455DF" w:rsidP="00F455DF">
                  <w:pPr>
                    <w:ind w:right="40"/>
                    <w:rPr>
                      <w:rFonts w:eastAsia="Times New Roman"/>
                      <w:sz w:val="24"/>
                      <w:szCs w:val="24"/>
                    </w:rPr>
                  </w:pPr>
                  <w:r w:rsidRPr="00F565F9">
                    <w:rPr>
                      <w:rFonts w:eastAsia="Times New Roman"/>
                      <w:sz w:val="24"/>
                      <w:szCs w:val="24"/>
                    </w:rPr>
                    <w:t>0001 Boguchwała</w:t>
                  </w:r>
                </w:p>
              </w:tc>
              <w:tc>
                <w:tcPr>
                  <w:tcW w:w="1349" w:type="dxa"/>
                </w:tcPr>
                <w:p w14:paraId="2F0FB7FF" w14:textId="387F5570" w:rsidR="00F455DF" w:rsidRPr="00F565F9" w:rsidRDefault="00F455DF" w:rsidP="00F455DF">
                  <w:pPr>
                    <w:ind w:right="40"/>
                    <w:rPr>
                      <w:rFonts w:eastAsia="Times New Roman"/>
                      <w:sz w:val="24"/>
                      <w:szCs w:val="24"/>
                    </w:rPr>
                  </w:pPr>
                  <w:r w:rsidRPr="00F565F9">
                    <w:rPr>
                      <w:rFonts w:ascii="Times New Roman" w:eastAsia="Times New Roman" w:hAnsi="Times New Roman" w:cs="Times New Roman"/>
                      <w:sz w:val="24"/>
                      <w:szCs w:val="24"/>
                    </w:rPr>
                    <w:t>449/5</w:t>
                  </w:r>
                </w:p>
              </w:tc>
            </w:tr>
            <w:tr w:rsidR="00F455DF" w:rsidRPr="00060544" w14:paraId="60EB6BEA" w14:textId="77777777" w:rsidTr="00125E3C">
              <w:tc>
                <w:tcPr>
                  <w:tcW w:w="2972" w:type="dxa"/>
                </w:tcPr>
                <w:p w14:paraId="5B15E876" w14:textId="77777777" w:rsidR="00F455DF" w:rsidRPr="00060544" w:rsidRDefault="00F455DF" w:rsidP="00F455DF">
                  <w:pPr>
                    <w:ind w:right="40"/>
                    <w:rPr>
                      <w:rFonts w:ascii="Times New Roman" w:eastAsia="Times New Roman" w:hAnsi="Times New Roman" w:cs="Times New Roman"/>
                      <w:sz w:val="24"/>
                      <w:szCs w:val="24"/>
                    </w:rPr>
                  </w:pPr>
                </w:p>
                <w:p w14:paraId="7283CF5B" w14:textId="77777777" w:rsidR="00F455DF" w:rsidRPr="00060544" w:rsidRDefault="00F455DF" w:rsidP="00F455DF">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INWESTOR</w:t>
                  </w:r>
                </w:p>
              </w:tc>
              <w:tc>
                <w:tcPr>
                  <w:tcW w:w="6379" w:type="dxa"/>
                  <w:gridSpan w:val="3"/>
                </w:tcPr>
                <w:p w14:paraId="45B6CF38" w14:textId="77777777" w:rsidR="00F455DF" w:rsidRPr="00060544" w:rsidRDefault="00F455DF" w:rsidP="00F455DF">
                  <w:pPr>
                    <w:ind w:right="40"/>
                    <w:rPr>
                      <w:rFonts w:ascii="Times New Roman" w:eastAsia="Times New Roman" w:hAnsi="Times New Roman" w:cs="Times New Roman"/>
                      <w:sz w:val="24"/>
                      <w:szCs w:val="24"/>
                    </w:rPr>
                  </w:pPr>
                </w:p>
                <w:p w14:paraId="1138663F" w14:textId="77777777" w:rsidR="00F455DF" w:rsidRPr="00060544" w:rsidRDefault="00F455DF" w:rsidP="00F455DF">
                  <w:pPr>
                    <w:ind w:right="40"/>
                    <w:rPr>
                      <w:rFonts w:ascii="Times New Roman" w:eastAsia="Times New Roman" w:hAnsi="Times New Roman" w:cs="Times New Roman"/>
                      <w:sz w:val="24"/>
                      <w:szCs w:val="24"/>
                    </w:rPr>
                  </w:pPr>
                  <w:r>
                    <w:rPr>
                      <w:rFonts w:ascii="Times New Roman" w:eastAsia="Times New Roman" w:hAnsi="Times New Roman" w:cs="Times New Roman"/>
                      <w:sz w:val="24"/>
                      <w:szCs w:val="24"/>
                    </w:rPr>
                    <w:t>Towarzystwo Budownictwa Społecznego SP z o.o.</w:t>
                  </w:r>
                </w:p>
                <w:p w14:paraId="3BB73CA1" w14:textId="136F83F3" w:rsidR="00F455DF" w:rsidRPr="00060544" w:rsidRDefault="00F455DF" w:rsidP="00F455DF">
                  <w:pPr>
                    <w:ind w:right="40"/>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060544">
                    <w:rPr>
                      <w:rFonts w:ascii="Times New Roman" w:eastAsia="Times New Roman" w:hAnsi="Times New Roman" w:cs="Times New Roman"/>
                      <w:sz w:val="24"/>
                      <w:szCs w:val="24"/>
                    </w:rPr>
                    <w:t xml:space="preserve">l. </w:t>
                  </w:r>
                  <w:r>
                    <w:rPr>
                      <w:rFonts w:ascii="Times New Roman" w:eastAsia="Times New Roman" w:hAnsi="Times New Roman" w:cs="Times New Roman"/>
                      <w:sz w:val="24"/>
                      <w:szCs w:val="24"/>
                    </w:rPr>
                    <w:t>Reja 3/U1</w:t>
                  </w:r>
                  <w:r w:rsidRPr="00060544">
                    <w:rPr>
                      <w:rFonts w:ascii="Times New Roman" w:eastAsia="Times New Roman" w:hAnsi="Times New Roman" w:cs="Times New Roman"/>
                      <w:sz w:val="24"/>
                      <w:szCs w:val="24"/>
                    </w:rPr>
                    <w:t>, 3</w:t>
                  </w:r>
                  <w:r>
                    <w:rPr>
                      <w:rFonts w:ascii="Times New Roman" w:eastAsia="Times New Roman" w:hAnsi="Times New Roman" w:cs="Times New Roman"/>
                      <w:sz w:val="24"/>
                      <w:szCs w:val="24"/>
                    </w:rPr>
                    <w:t>6-040 Boguchwała</w:t>
                  </w:r>
                </w:p>
                <w:p w14:paraId="7F9DB9BC" w14:textId="77777777" w:rsidR="00F455DF" w:rsidRPr="00060544" w:rsidRDefault="00F455DF" w:rsidP="00F455DF">
                  <w:pPr>
                    <w:ind w:right="40"/>
                    <w:rPr>
                      <w:rFonts w:ascii="Times New Roman" w:eastAsia="Times New Roman" w:hAnsi="Times New Roman" w:cs="Times New Roman"/>
                      <w:sz w:val="24"/>
                      <w:szCs w:val="24"/>
                    </w:rPr>
                  </w:pPr>
                </w:p>
              </w:tc>
            </w:tr>
            <w:tr w:rsidR="00F455DF" w:rsidRPr="00060544" w14:paraId="326735BF" w14:textId="77777777" w:rsidTr="00125E3C">
              <w:tc>
                <w:tcPr>
                  <w:tcW w:w="2972" w:type="dxa"/>
                </w:tcPr>
                <w:p w14:paraId="4297CB58" w14:textId="77777777" w:rsidR="00F455DF" w:rsidRPr="00060544" w:rsidRDefault="00F455DF" w:rsidP="00F455DF">
                  <w:pPr>
                    <w:ind w:right="40"/>
                    <w:rPr>
                      <w:rFonts w:ascii="Times New Roman" w:eastAsia="Times New Roman" w:hAnsi="Times New Roman" w:cs="Times New Roman"/>
                      <w:sz w:val="24"/>
                      <w:szCs w:val="24"/>
                    </w:rPr>
                  </w:pPr>
                </w:p>
                <w:p w14:paraId="5460D8EB" w14:textId="25E9EADD" w:rsidR="00F455DF" w:rsidRPr="00060544" w:rsidRDefault="00F455DF" w:rsidP="00F455DF">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SPIS ZAWARTOŚCI</w:t>
                  </w:r>
                  <w:r>
                    <w:rPr>
                      <w:rFonts w:ascii="Times New Roman" w:eastAsia="Times New Roman" w:hAnsi="Times New Roman" w:cs="Times New Roman"/>
                      <w:sz w:val="24"/>
                      <w:szCs w:val="24"/>
                    </w:rPr>
                    <w:t xml:space="preserve"> </w:t>
                  </w:r>
                </w:p>
              </w:tc>
              <w:tc>
                <w:tcPr>
                  <w:tcW w:w="6379" w:type="dxa"/>
                  <w:gridSpan w:val="3"/>
                </w:tcPr>
                <w:p w14:paraId="226E8311" w14:textId="77777777" w:rsidR="00F455DF" w:rsidRPr="00060544" w:rsidRDefault="00F455DF" w:rsidP="00F455DF">
                  <w:pPr>
                    <w:ind w:right="40"/>
                    <w:rPr>
                      <w:rFonts w:ascii="Times New Roman" w:eastAsia="Times New Roman" w:hAnsi="Times New Roman" w:cs="Times New Roman"/>
                      <w:sz w:val="24"/>
                      <w:szCs w:val="24"/>
                    </w:rPr>
                  </w:pPr>
                </w:p>
                <w:p w14:paraId="04A6F8E6" w14:textId="77777777" w:rsidR="00F455DF" w:rsidRPr="00060544" w:rsidRDefault="00F455DF" w:rsidP="00F455DF">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 xml:space="preserve">1)Projekt zagospodarowania </w:t>
                  </w:r>
                  <w:r>
                    <w:rPr>
                      <w:rFonts w:ascii="Times New Roman" w:eastAsia="Times New Roman" w:hAnsi="Times New Roman" w:cs="Times New Roman"/>
                      <w:sz w:val="24"/>
                      <w:szCs w:val="24"/>
                    </w:rPr>
                    <w:t>terenu</w:t>
                  </w:r>
                </w:p>
                <w:p w14:paraId="14A73B3E" w14:textId="77777777" w:rsidR="00F455DF" w:rsidRPr="00060544" w:rsidRDefault="00F455DF" w:rsidP="00F455DF">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2)Projekt architektoniczno- budowlany</w:t>
                  </w:r>
                </w:p>
                <w:p w14:paraId="6E986907" w14:textId="53DD5D27" w:rsidR="00F455DF" w:rsidRPr="00060544" w:rsidRDefault="00F455DF" w:rsidP="00F455DF">
                  <w:pPr>
                    <w:ind w:right="40"/>
                    <w:rPr>
                      <w:rFonts w:ascii="Times New Roman" w:eastAsia="Times New Roman" w:hAnsi="Times New Roman" w:cs="Times New Roman"/>
                      <w:sz w:val="24"/>
                      <w:szCs w:val="24"/>
                    </w:rPr>
                  </w:pPr>
                  <w:r w:rsidRPr="00060544">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Załączniki </w:t>
                  </w:r>
                </w:p>
                <w:p w14:paraId="68021186" w14:textId="77777777" w:rsidR="00F455DF" w:rsidRPr="00060544" w:rsidRDefault="00F455DF" w:rsidP="00F455DF">
                  <w:pPr>
                    <w:ind w:right="40"/>
                    <w:rPr>
                      <w:rFonts w:ascii="Times New Roman" w:eastAsia="Times New Roman" w:hAnsi="Times New Roman" w:cs="Times New Roman"/>
                      <w:sz w:val="24"/>
                      <w:szCs w:val="24"/>
                    </w:rPr>
                  </w:pPr>
                </w:p>
              </w:tc>
            </w:tr>
          </w:tbl>
          <w:p w14:paraId="3C85A1BA" w14:textId="77777777" w:rsidR="00675296" w:rsidRPr="00060544" w:rsidRDefault="00675296" w:rsidP="00675296">
            <w:pPr>
              <w:ind w:right="40"/>
              <w:rPr>
                <w:rFonts w:eastAsia="Times New Roman"/>
                <w:b/>
                <w:bCs/>
                <w:sz w:val="24"/>
                <w:szCs w:val="24"/>
              </w:rPr>
            </w:pPr>
          </w:p>
        </w:tc>
        <w:tc>
          <w:tcPr>
            <w:tcW w:w="160" w:type="dxa"/>
          </w:tcPr>
          <w:p w14:paraId="6D9A1F07" w14:textId="77777777" w:rsidR="00675296" w:rsidRDefault="00675296" w:rsidP="00675296">
            <w:pPr>
              <w:ind w:right="40"/>
              <w:rPr>
                <w:rFonts w:eastAsia="Times New Roman"/>
                <w:b/>
                <w:bCs/>
                <w:sz w:val="28"/>
                <w:szCs w:val="28"/>
              </w:rPr>
            </w:pPr>
          </w:p>
        </w:tc>
      </w:tr>
      <w:tr w:rsidR="00675296" w14:paraId="4945523A" w14:textId="77777777" w:rsidTr="001E5741">
        <w:tc>
          <w:tcPr>
            <w:tcW w:w="9501" w:type="dxa"/>
          </w:tcPr>
          <w:p w14:paraId="7D9ABC93" w14:textId="77777777" w:rsidR="00675296" w:rsidRPr="00060544" w:rsidRDefault="00675296" w:rsidP="00675296">
            <w:pPr>
              <w:ind w:right="40"/>
              <w:rPr>
                <w:rFonts w:eastAsia="Times New Roman"/>
                <w:b/>
                <w:bCs/>
                <w:sz w:val="24"/>
                <w:szCs w:val="24"/>
              </w:rPr>
            </w:pPr>
          </w:p>
        </w:tc>
        <w:tc>
          <w:tcPr>
            <w:tcW w:w="160" w:type="dxa"/>
          </w:tcPr>
          <w:p w14:paraId="34415421" w14:textId="77777777" w:rsidR="00675296" w:rsidRDefault="00675296" w:rsidP="00675296">
            <w:pPr>
              <w:ind w:right="40"/>
              <w:rPr>
                <w:rFonts w:eastAsia="Times New Roman"/>
                <w:b/>
                <w:bCs/>
                <w:sz w:val="28"/>
                <w:szCs w:val="28"/>
              </w:rPr>
            </w:pPr>
          </w:p>
        </w:tc>
      </w:tr>
      <w:tr w:rsidR="00675296" w14:paraId="0A85100B" w14:textId="77777777" w:rsidTr="001E5741">
        <w:tc>
          <w:tcPr>
            <w:tcW w:w="9501" w:type="dxa"/>
          </w:tcPr>
          <w:p w14:paraId="2917C08A" w14:textId="77777777" w:rsidR="00675296" w:rsidRDefault="00210523" w:rsidP="00210523">
            <w:pPr>
              <w:ind w:right="40"/>
              <w:jc w:val="center"/>
              <w:rPr>
                <w:rFonts w:eastAsia="Times New Roman"/>
                <w:sz w:val="24"/>
                <w:szCs w:val="24"/>
              </w:rPr>
            </w:pPr>
            <w:r w:rsidRPr="00210523">
              <w:rPr>
                <w:rFonts w:eastAsia="Times New Roman"/>
                <w:sz w:val="24"/>
                <w:szCs w:val="24"/>
              </w:rPr>
              <w:t xml:space="preserve">Kielce, </w:t>
            </w:r>
            <w:r w:rsidR="00373E50">
              <w:rPr>
                <w:rFonts w:eastAsia="Times New Roman"/>
                <w:sz w:val="24"/>
                <w:szCs w:val="24"/>
              </w:rPr>
              <w:t>luty 2024</w:t>
            </w:r>
          </w:p>
          <w:p w14:paraId="7A492A39" w14:textId="77777777" w:rsidR="00BE795E" w:rsidRDefault="00BE795E" w:rsidP="00210523">
            <w:pPr>
              <w:ind w:right="40"/>
              <w:jc w:val="center"/>
              <w:rPr>
                <w:rFonts w:eastAsia="Times New Roman"/>
                <w:sz w:val="24"/>
                <w:szCs w:val="24"/>
              </w:rPr>
            </w:pPr>
          </w:p>
          <w:p w14:paraId="76F0F5E4" w14:textId="0F42371E" w:rsidR="00BE795E" w:rsidRPr="00210523" w:rsidRDefault="00BE795E" w:rsidP="00210523">
            <w:pPr>
              <w:ind w:right="40"/>
              <w:jc w:val="center"/>
              <w:rPr>
                <w:rFonts w:eastAsia="Times New Roman"/>
                <w:sz w:val="24"/>
                <w:szCs w:val="24"/>
              </w:rPr>
            </w:pPr>
          </w:p>
        </w:tc>
        <w:tc>
          <w:tcPr>
            <w:tcW w:w="160" w:type="dxa"/>
          </w:tcPr>
          <w:p w14:paraId="15161089" w14:textId="77777777" w:rsidR="00675296" w:rsidRDefault="00675296" w:rsidP="00675296">
            <w:pPr>
              <w:ind w:right="40"/>
              <w:rPr>
                <w:rFonts w:eastAsia="Times New Roman"/>
                <w:b/>
                <w:bCs/>
                <w:sz w:val="28"/>
                <w:szCs w:val="28"/>
              </w:rPr>
            </w:pPr>
          </w:p>
        </w:tc>
      </w:tr>
    </w:tbl>
    <w:p w14:paraId="597BE64C" w14:textId="26834943" w:rsidR="00210523" w:rsidRPr="000335FD" w:rsidRDefault="00210523" w:rsidP="00210523">
      <w:pPr>
        <w:ind w:right="40"/>
        <w:jc w:val="right"/>
        <w:rPr>
          <w:rFonts w:eastAsia="Times New Roman"/>
          <w:b/>
          <w:bCs/>
          <w:sz w:val="32"/>
          <w:szCs w:val="32"/>
        </w:rPr>
      </w:pPr>
      <w:r>
        <w:rPr>
          <w:rFonts w:eastAsia="Times New Roman"/>
          <w:b/>
          <w:bCs/>
          <w:sz w:val="32"/>
          <w:szCs w:val="32"/>
        </w:rPr>
        <w:lastRenderedPageBreak/>
        <w:t xml:space="preserve">Egz. </w:t>
      </w:r>
    </w:p>
    <w:p w14:paraId="013ED7F7" w14:textId="77777777" w:rsidR="00060544" w:rsidRPr="000335FD" w:rsidRDefault="00060544" w:rsidP="00675296">
      <w:pPr>
        <w:ind w:right="40"/>
        <w:rPr>
          <w:rFonts w:eastAsia="Times New Roman"/>
          <w:b/>
          <w:bCs/>
          <w:sz w:val="28"/>
          <w:szCs w:val="28"/>
        </w:rPr>
      </w:pPr>
    </w:p>
    <w:p w14:paraId="62EFD6DA" w14:textId="77777777" w:rsidR="00F67C6C" w:rsidRPr="000335FD" w:rsidRDefault="00CC2D6A" w:rsidP="00060544">
      <w:pPr>
        <w:ind w:right="40"/>
        <w:jc w:val="center"/>
        <w:rPr>
          <w:rFonts w:eastAsia="Times New Roman"/>
          <w:b/>
          <w:bCs/>
          <w:sz w:val="36"/>
          <w:szCs w:val="36"/>
        </w:rPr>
      </w:pPr>
      <w:r w:rsidRPr="000335FD">
        <w:rPr>
          <w:rFonts w:eastAsia="Times New Roman"/>
          <w:b/>
          <w:bCs/>
          <w:sz w:val="36"/>
          <w:szCs w:val="36"/>
        </w:rPr>
        <w:t>PROJEKT ZAGOSPODAROWANIA TERENU</w:t>
      </w:r>
    </w:p>
    <w:p w14:paraId="261244E9" w14:textId="77777777" w:rsidR="00290346" w:rsidRDefault="00290346">
      <w:pPr>
        <w:ind w:right="40"/>
        <w:jc w:val="center"/>
      </w:pPr>
    </w:p>
    <w:p w14:paraId="25EA6A2D" w14:textId="77777777" w:rsidR="00060544" w:rsidRPr="0081222D" w:rsidRDefault="00060544" w:rsidP="00060544">
      <w:pPr>
        <w:spacing w:line="245" w:lineRule="exact"/>
        <w:rPr>
          <w:sz w:val="20"/>
          <w:szCs w:val="20"/>
        </w:rPr>
      </w:pPr>
      <w:r w:rsidRPr="0081222D">
        <w:rPr>
          <w:sz w:val="20"/>
          <w:szCs w:val="20"/>
        </w:rPr>
        <w:t>JEDNOSTKA PROJEKTOWA:</w:t>
      </w:r>
    </w:p>
    <w:p w14:paraId="2CF7F76C" w14:textId="77777777" w:rsidR="00060544" w:rsidRPr="0081222D" w:rsidRDefault="00060544" w:rsidP="00060544">
      <w:pPr>
        <w:spacing w:line="245" w:lineRule="exact"/>
        <w:rPr>
          <w:sz w:val="20"/>
          <w:szCs w:val="20"/>
        </w:rPr>
      </w:pPr>
      <w:r w:rsidRPr="0081222D">
        <w:rPr>
          <w:sz w:val="20"/>
          <w:szCs w:val="20"/>
        </w:rPr>
        <w:t>PRACOWNIA PROJEKTOWA</w:t>
      </w:r>
    </w:p>
    <w:p w14:paraId="3FDBB11E" w14:textId="77777777" w:rsidR="00060544" w:rsidRPr="0081222D" w:rsidRDefault="00060544" w:rsidP="00060544">
      <w:pPr>
        <w:spacing w:line="245" w:lineRule="exact"/>
        <w:rPr>
          <w:sz w:val="20"/>
          <w:szCs w:val="20"/>
        </w:rPr>
      </w:pPr>
      <w:r w:rsidRPr="0081222D">
        <w:rPr>
          <w:sz w:val="20"/>
          <w:szCs w:val="20"/>
        </w:rPr>
        <w:t>Danuta Jaroszyńska-Ziach</w:t>
      </w:r>
    </w:p>
    <w:p w14:paraId="6A269F4B" w14:textId="77777777" w:rsidR="00060544" w:rsidRPr="0081222D" w:rsidRDefault="00060544" w:rsidP="00060544">
      <w:pPr>
        <w:spacing w:line="245" w:lineRule="exact"/>
        <w:rPr>
          <w:sz w:val="20"/>
          <w:szCs w:val="20"/>
        </w:rPr>
      </w:pPr>
      <w:r w:rsidRPr="0081222D">
        <w:rPr>
          <w:sz w:val="20"/>
          <w:szCs w:val="20"/>
        </w:rPr>
        <w:t>ul.</w:t>
      </w:r>
      <w:r>
        <w:rPr>
          <w:sz w:val="20"/>
          <w:szCs w:val="20"/>
        </w:rPr>
        <w:t xml:space="preserve"> Sadowa 7B/5</w:t>
      </w:r>
    </w:p>
    <w:p w14:paraId="03E4A4AD" w14:textId="73132D36" w:rsidR="00060544" w:rsidRPr="00373E50" w:rsidRDefault="00060544" w:rsidP="00373E50">
      <w:pPr>
        <w:spacing w:line="245" w:lineRule="exact"/>
        <w:rPr>
          <w:sz w:val="20"/>
          <w:szCs w:val="20"/>
        </w:rPr>
      </w:pPr>
      <w:r w:rsidRPr="0081222D">
        <w:rPr>
          <w:sz w:val="20"/>
          <w:szCs w:val="20"/>
        </w:rPr>
        <w:t>25-028 Kielce</w:t>
      </w:r>
    </w:p>
    <w:tbl>
      <w:tblPr>
        <w:tblW w:w="0" w:type="auto"/>
        <w:tblCellMar>
          <w:left w:w="70" w:type="dxa"/>
          <w:right w:w="70" w:type="dxa"/>
        </w:tblCellMar>
        <w:tblLook w:val="0000" w:firstRow="0" w:lastRow="0" w:firstColumn="0" w:lastColumn="0" w:noHBand="0" w:noVBand="0"/>
      </w:tblPr>
      <w:tblGrid>
        <w:gridCol w:w="8904"/>
        <w:gridCol w:w="146"/>
      </w:tblGrid>
      <w:tr w:rsidR="00060544" w14:paraId="4138091D" w14:textId="77777777" w:rsidTr="00A2561F">
        <w:tc>
          <w:tcPr>
            <w:tcW w:w="4787" w:type="dxa"/>
          </w:tcPr>
          <w:p w14:paraId="29D67087" w14:textId="77777777" w:rsidR="007A4B50" w:rsidRDefault="007A4B50"/>
          <w:tbl>
            <w:tblPr>
              <w:tblStyle w:val="Tabela-Siatka"/>
              <w:tblW w:w="9351" w:type="dxa"/>
              <w:tblLook w:val="04A0" w:firstRow="1" w:lastRow="0" w:firstColumn="1" w:lastColumn="0" w:noHBand="0" w:noVBand="1"/>
            </w:tblPr>
            <w:tblGrid>
              <w:gridCol w:w="1378"/>
              <w:gridCol w:w="1597"/>
              <w:gridCol w:w="1990"/>
              <w:gridCol w:w="482"/>
              <w:gridCol w:w="1531"/>
              <w:gridCol w:w="979"/>
              <w:gridCol w:w="116"/>
              <w:gridCol w:w="1278"/>
            </w:tblGrid>
            <w:tr w:rsidR="008F1F8F" w:rsidRPr="00060544" w14:paraId="21FC95E1" w14:textId="77777777" w:rsidTr="00451287">
              <w:tc>
                <w:tcPr>
                  <w:tcW w:w="2837" w:type="dxa"/>
                  <w:gridSpan w:val="2"/>
                </w:tcPr>
                <w:p w14:paraId="7EE171C4" w14:textId="77777777" w:rsidR="00060544" w:rsidRPr="00A0644F" w:rsidRDefault="00060544" w:rsidP="00A2561F">
                  <w:pPr>
                    <w:ind w:right="40"/>
                    <w:rPr>
                      <w:rFonts w:ascii="Times New Roman" w:eastAsia="Times New Roman" w:hAnsi="Times New Roman" w:cs="Times New Roman"/>
                      <w:sz w:val="20"/>
                      <w:szCs w:val="20"/>
                    </w:rPr>
                  </w:pPr>
                  <w:r w:rsidRPr="00A0644F">
                    <w:rPr>
                      <w:rFonts w:ascii="Times New Roman" w:eastAsia="Times New Roman" w:hAnsi="Times New Roman" w:cs="Times New Roman"/>
                      <w:sz w:val="20"/>
                      <w:szCs w:val="20"/>
                    </w:rPr>
                    <w:t>NAZWA ZAMIERZENIA BUDOWLANEGO</w:t>
                  </w:r>
                </w:p>
                <w:p w14:paraId="6AA84F43" w14:textId="4AAA35DE" w:rsidR="007A4B50" w:rsidRPr="00A0644F" w:rsidRDefault="007A4B50" w:rsidP="00A2561F">
                  <w:pPr>
                    <w:ind w:right="40"/>
                    <w:rPr>
                      <w:rFonts w:ascii="Times New Roman" w:eastAsia="Times New Roman" w:hAnsi="Times New Roman" w:cs="Times New Roman"/>
                      <w:sz w:val="20"/>
                      <w:szCs w:val="20"/>
                    </w:rPr>
                  </w:pPr>
                </w:p>
              </w:tc>
              <w:tc>
                <w:tcPr>
                  <w:tcW w:w="6514" w:type="dxa"/>
                  <w:gridSpan w:val="6"/>
                </w:tcPr>
                <w:p w14:paraId="476C5EB3" w14:textId="77777777" w:rsidR="00373E50" w:rsidRPr="00A0644F" w:rsidRDefault="00373E50" w:rsidP="00373E50">
                  <w:pPr>
                    <w:widowControl w:val="0"/>
                    <w:autoSpaceDN w:val="0"/>
                    <w:adjustRightInd w:val="0"/>
                    <w:jc w:val="both"/>
                    <w:rPr>
                      <w:rFonts w:ascii="Times New Roman" w:hAnsi="Times New Roman" w:cs="Times New Roman"/>
                      <w:b/>
                      <w:sz w:val="20"/>
                      <w:szCs w:val="20"/>
                      <w:lang w:eastAsia="pl-PL"/>
                    </w:rPr>
                  </w:pPr>
                </w:p>
                <w:p w14:paraId="79621F84" w14:textId="77777777" w:rsidR="00F565F9" w:rsidRDefault="00F565F9" w:rsidP="00F565F9">
                  <w:pPr>
                    <w:widowControl w:val="0"/>
                    <w:autoSpaceDN w:val="0"/>
                    <w:adjustRightInd w:val="0"/>
                    <w:jc w:val="both"/>
                    <w:rPr>
                      <w:rFonts w:ascii="Times New Roman" w:eastAsia="Calibri" w:hAnsi="Times New Roman" w:cs="Times New Roman"/>
                      <w:b/>
                      <w:lang w:eastAsia="pl-PL"/>
                    </w:rPr>
                  </w:pPr>
                  <w:r w:rsidRPr="00F565F9">
                    <w:rPr>
                      <w:rFonts w:ascii="Times New Roman" w:hAnsi="Times New Roman" w:cs="Times New Roman"/>
                      <w:b/>
                      <w:lang w:eastAsia="pl-PL"/>
                    </w:rPr>
                    <w:t xml:space="preserve">Budowa budynku wielorodzinnego </w:t>
                  </w:r>
                  <w:r w:rsidRPr="00F565F9">
                    <w:rPr>
                      <w:rFonts w:ascii="Times New Roman" w:eastAsia="Calibri" w:hAnsi="Times New Roman" w:cs="Times New Roman"/>
                      <w:b/>
                      <w:lang w:eastAsia="pl-PL"/>
                    </w:rPr>
                    <w:t>o 2</w:t>
                  </w:r>
                  <w:r w:rsidRPr="00F565F9">
                    <w:rPr>
                      <w:rFonts w:ascii="Times New Roman" w:hAnsi="Times New Roman" w:cs="Times New Roman"/>
                      <w:b/>
                      <w:lang w:eastAsia="pl-PL"/>
                    </w:rPr>
                    <w:t>0</w:t>
                  </w:r>
                  <w:r w:rsidRPr="00F565F9">
                    <w:rPr>
                      <w:rFonts w:ascii="Times New Roman" w:eastAsia="Calibri" w:hAnsi="Times New Roman" w:cs="Times New Roman"/>
                      <w:b/>
                      <w:lang w:eastAsia="pl-PL"/>
                    </w:rPr>
                    <w:t xml:space="preserve"> lokalach mieszkalnych, garażem podziemnym na </w:t>
                  </w:r>
                  <w:r w:rsidRPr="00F565F9">
                    <w:rPr>
                      <w:rFonts w:ascii="Times New Roman" w:hAnsi="Times New Roman" w:cs="Times New Roman"/>
                      <w:b/>
                      <w:lang w:eastAsia="pl-PL"/>
                    </w:rPr>
                    <w:t>17</w:t>
                  </w:r>
                  <w:r w:rsidRPr="00F565F9">
                    <w:rPr>
                      <w:rFonts w:ascii="Times New Roman" w:eastAsia="Calibri" w:hAnsi="Times New Roman" w:cs="Times New Roman"/>
                      <w:b/>
                      <w:lang w:eastAsia="pl-PL"/>
                    </w:rPr>
                    <w:t xml:space="preserve"> stanowisk postojow</w:t>
                  </w:r>
                  <w:r w:rsidRPr="00F565F9">
                    <w:rPr>
                      <w:rFonts w:ascii="Times New Roman" w:hAnsi="Times New Roman" w:cs="Times New Roman"/>
                      <w:b/>
                      <w:lang w:eastAsia="pl-PL"/>
                    </w:rPr>
                    <w:t>ych</w:t>
                  </w:r>
                  <w:r w:rsidRPr="00F565F9">
                    <w:rPr>
                      <w:rFonts w:ascii="Times New Roman" w:eastAsia="Calibri" w:hAnsi="Times New Roman" w:cs="Times New Roman"/>
                      <w:b/>
                      <w:lang w:eastAsia="pl-PL"/>
                    </w:rPr>
                    <w:t xml:space="preserve"> dla samochodów osobowych i instalacjami                   </w:t>
                  </w:r>
                </w:p>
                <w:p w14:paraId="63CD72FD" w14:textId="6FF8966F" w:rsidR="00F565F9" w:rsidRPr="00F565F9" w:rsidRDefault="00F565F9" w:rsidP="00F565F9">
                  <w:pPr>
                    <w:widowControl w:val="0"/>
                    <w:autoSpaceDN w:val="0"/>
                    <w:adjustRightInd w:val="0"/>
                    <w:jc w:val="both"/>
                    <w:rPr>
                      <w:rFonts w:ascii="Times New Roman" w:eastAsia="Calibri" w:hAnsi="Times New Roman" w:cs="Times New Roman"/>
                      <w:b/>
                      <w:lang w:eastAsia="pl-PL"/>
                    </w:rPr>
                  </w:pPr>
                  <w:r w:rsidRPr="00F565F9">
                    <w:rPr>
                      <w:rFonts w:ascii="Times New Roman" w:eastAsia="Calibri" w:hAnsi="Times New Roman" w:cs="Times New Roman"/>
                      <w:b/>
                      <w:lang w:eastAsia="pl-PL"/>
                    </w:rPr>
                    <w:t xml:space="preserve"> - wewnętrznymi: wod.-kan., c.o., gazu, elektryczną</w:t>
                  </w:r>
                  <w:r>
                    <w:rPr>
                      <w:rFonts w:ascii="Times New Roman" w:eastAsia="Calibri" w:hAnsi="Times New Roman" w:cs="Times New Roman"/>
                      <w:b/>
                      <w:lang w:eastAsia="pl-PL"/>
                    </w:rPr>
                    <w:t xml:space="preserve">                                            </w:t>
                  </w:r>
                  <w:r w:rsidRPr="00F565F9">
                    <w:rPr>
                      <w:rFonts w:ascii="Times New Roman" w:eastAsia="Calibri" w:hAnsi="Times New Roman" w:cs="Times New Roman"/>
                      <w:b/>
                      <w:lang w:eastAsia="pl-PL"/>
                    </w:rPr>
                    <w:t>i teletechniczną, wentylacji</w:t>
                  </w:r>
                  <w:r w:rsidRPr="00F565F9">
                    <w:rPr>
                      <w:rFonts w:ascii="Times New Roman" w:hAnsi="Times New Roman" w:cs="Times New Roman"/>
                      <w:b/>
                      <w:lang w:eastAsia="pl-PL"/>
                    </w:rPr>
                    <w:t xml:space="preserve"> </w:t>
                  </w:r>
                  <w:r w:rsidRPr="00F565F9">
                    <w:rPr>
                      <w:rFonts w:ascii="Times New Roman" w:eastAsia="Calibri" w:hAnsi="Times New Roman" w:cs="Times New Roman"/>
                      <w:b/>
                      <w:lang w:eastAsia="pl-PL"/>
                    </w:rPr>
                    <w:t>mechanicznej, kotłownią gazową</w:t>
                  </w:r>
                  <w:r>
                    <w:rPr>
                      <w:rFonts w:ascii="Times New Roman" w:eastAsia="Calibri" w:hAnsi="Times New Roman" w:cs="Times New Roman"/>
                      <w:b/>
                      <w:lang w:eastAsia="pl-PL"/>
                    </w:rPr>
                    <w:t>,</w:t>
                  </w:r>
                </w:p>
                <w:p w14:paraId="5BC12E7F" w14:textId="56493FC0" w:rsidR="00F565F9" w:rsidRPr="00F565F9" w:rsidRDefault="00F565F9" w:rsidP="00F565F9">
                  <w:pPr>
                    <w:widowControl w:val="0"/>
                    <w:autoSpaceDN w:val="0"/>
                    <w:adjustRightInd w:val="0"/>
                    <w:jc w:val="both"/>
                    <w:rPr>
                      <w:rFonts w:ascii="Times New Roman" w:hAnsi="Times New Roman" w:cs="Times New Roman"/>
                      <w:b/>
                      <w:lang w:eastAsia="pl-PL"/>
                    </w:rPr>
                  </w:pPr>
                  <w:r w:rsidRPr="00F565F9">
                    <w:rPr>
                      <w:rFonts w:ascii="Times New Roman" w:eastAsia="Calibri" w:hAnsi="Times New Roman" w:cs="Times New Roman"/>
                      <w:b/>
                      <w:lang w:eastAsia="pl-PL"/>
                    </w:rPr>
                    <w:t>- zewnętrznymi: kanalizacji deszczowej</w:t>
                  </w:r>
                  <w:r w:rsidRPr="00F565F9">
                    <w:rPr>
                      <w:rFonts w:ascii="Times New Roman" w:hAnsi="Times New Roman" w:cs="Times New Roman"/>
                      <w:b/>
                      <w:lang w:eastAsia="pl-PL"/>
                    </w:rPr>
                    <w:t xml:space="preserve">, oświetlenia terenu    </w:t>
                  </w:r>
                  <w:r>
                    <w:rPr>
                      <w:rFonts w:ascii="Times New Roman" w:hAnsi="Times New Roman" w:cs="Times New Roman"/>
                      <w:b/>
                      <w:lang w:eastAsia="pl-PL"/>
                    </w:rPr>
                    <w:t xml:space="preserve">                     </w:t>
                  </w:r>
                  <w:r w:rsidRPr="00F565F9">
                    <w:rPr>
                      <w:rFonts w:ascii="Times New Roman" w:hAnsi="Times New Roman" w:cs="Times New Roman"/>
                      <w:b/>
                      <w:lang w:eastAsia="pl-PL"/>
                    </w:rPr>
                    <w:t xml:space="preserve"> i stacją ładowania pojazdów elektrycznych z </w:t>
                  </w:r>
                  <w:proofErr w:type="spellStart"/>
                  <w:r w:rsidRPr="00F565F9">
                    <w:rPr>
                      <w:rFonts w:ascii="Times New Roman" w:hAnsi="Times New Roman" w:cs="Times New Roman"/>
                      <w:b/>
                      <w:lang w:eastAsia="pl-PL"/>
                    </w:rPr>
                    <w:t>wlz</w:t>
                  </w:r>
                  <w:proofErr w:type="spellEnd"/>
                  <w:r w:rsidRPr="00F565F9">
                    <w:rPr>
                      <w:rFonts w:ascii="Times New Roman" w:eastAsia="Calibri" w:hAnsi="Times New Roman" w:cs="Times New Roman"/>
                      <w:b/>
                      <w:lang w:eastAsia="pl-PL"/>
                    </w:rPr>
                    <w:t xml:space="preserve">, </w:t>
                  </w:r>
                </w:p>
                <w:p w14:paraId="1D21AF22" w14:textId="7AFD86B0" w:rsidR="00F565F9" w:rsidRPr="00F565F9" w:rsidRDefault="00F565F9" w:rsidP="00F565F9">
                  <w:pPr>
                    <w:widowControl w:val="0"/>
                    <w:autoSpaceDN w:val="0"/>
                    <w:adjustRightInd w:val="0"/>
                    <w:jc w:val="both"/>
                    <w:rPr>
                      <w:rFonts w:ascii="Times New Roman" w:hAnsi="Times New Roman" w:cs="Times New Roman"/>
                      <w:b/>
                      <w:lang w:eastAsia="pl-PL"/>
                    </w:rPr>
                  </w:pPr>
                  <w:r w:rsidRPr="00F565F9">
                    <w:rPr>
                      <w:rFonts w:ascii="Times New Roman" w:hAnsi="Times New Roman" w:cs="Times New Roman"/>
                      <w:b/>
                      <w:lang w:eastAsia="pl-PL"/>
                    </w:rPr>
                    <w:t xml:space="preserve">układem komunikacji pieszej i kołowej, parkingiem naziemnym (na 17 stanowisk postojowych w tym 3 dla samochodów dla osób niepełnosprawnych ruchowo), placem gospodarczym </w:t>
                  </w:r>
                  <w:r>
                    <w:rPr>
                      <w:rFonts w:ascii="Times New Roman" w:hAnsi="Times New Roman" w:cs="Times New Roman"/>
                      <w:b/>
                      <w:lang w:eastAsia="pl-PL"/>
                    </w:rPr>
                    <w:t xml:space="preserve">                                    </w:t>
                  </w:r>
                  <w:r w:rsidRPr="00F565F9">
                    <w:rPr>
                      <w:rFonts w:ascii="Times New Roman" w:hAnsi="Times New Roman" w:cs="Times New Roman"/>
                      <w:b/>
                      <w:lang w:eastAsia="pl-PL"/>
                    </w:rPr>
                    <w:t xml:space="preserve">z kontenerami śmietnikowymi  </w:t>
                  </w:r>
                </w:p>
                <w:p w14:paraId="56C36B6A" w14:textId="38A7E555" w:rsidR="001A0668" w:rsidRPr="00A0644F" w:rsidRDefault="001A0668" w:rsidP="001A0668">
                  <w:pPr>
                    <w:widowControl w:val="0"/>
                    <w:autoSpaceDN w:val="0"/>
                    <w:adjustRightInd w:val="0"/>
                    <w:jc w:val="both"/>
                    <w:rPr>
                      <w:rFonts w:ascii="Times New Roman" w:eastAsia="Times New Roman" w:hAnsi="Times New Roman" w:cs="Times New Roman"/>
                      <w:b/>
                      <w:bCs/>
                      <w:sz w:val="20"/>
                      <w:szCs w:val="20"/>
                    </w:rPr>
                  </w:pPr>
                </w:p>
              </w:tc>
            </w:tr>
            <w:tr w:rsidR="008F1F8F" w:rsidRPr="00060544" w14:paraId="476F0828" w14:textId="77777777" w:rsidTr="00451287">
              <w:tc>
                <w:tcPr>
                  <w:tcW w:w="2837" w:type="dxa"/>
                  <w:gridSpan w:val="2"/>
                </w:tcPr>
                <w:p w14:paraId="518B435D" w14:textId="77777777" w:rsidR="007A4B50" w:rsidRPr="00A0644F" w:rsidRDefault="007A4B50" w:rsidP="00A2561F">
                  <w:pPr>
                    <w:ind w:right="40"/>
                    <w:rPr>
                      <w:rFonts w:ascii="Times New Roman" w:eastAsia="Times New Roman" w:hAnsi="Times New Roman" w:cs="Times New Roman"/>
                      <w:sz w:val="20"/>
                      <w:szCs w:val="20"/>
                    </w:rPr>
                  </w:pPr>
                </w:p>
                <w:p w14:paraId="362E08BC" w14:textId="145A9BAE" w:rsidR="007A4B50" w:rsidRPr="00A0644F" w:rsidRDefault="00060544" w:rsidP="00A2561F">
                  <w:pPr>
                    <w:ind w:right="40"/>
                    <w:rPr>
                      <w:rFonts w:ascii="Times New Roman" w:eastAsia="Times New Roman" w:hAnsi="Times New Roman" w:cs="Times New Roman"/>
                      <w:sz w:val="20"/>
                      <w:szCs w:val="20"/>
                    </w:rPr>
                  </w:pPr>
                  <w:r w:rsidRPr="00A0644F">
                    <w:rPr>
                      <w:rFonts w:ascii="Times New Roman" w:eastAsia="Times New Roman" w:hAnsi="Times New Roman" w:cs="Times New Roman"/>
                      <w:sz w:val="20"/>
                      <w:szCs w:val="20"/>
                    </w:rPr>
                    <w:t>ADRES</w:t>
                  </w:r>
                  <w:r w:rsidR="00F94262" w:rsidRPr="00A0644F">
                    <w:rPr>
                      <w:rFonts w:ascii="Times New Roman" w:eastAsia="Times New Roman" w:hAnsi="Times New Roman" w:cs="Times New Roman"/>
                      <w:sz w:val="20"/>
                      <w:szCs w:val="20"/>
                    </w:rPr>
                    <w:t xml:space="preserve"> I KATEGORIA</w:t>
                  </w:r>
                  <w:r w:rsidRPr="00A0644F">
                    <w:rPr>
                      <w:rFonts w:ascii="Times New Roman" w:eastAsia="Times New Roman" w:hAnsi="Times New Roman" w:cs="Times New Roman"/>
                      <w:sz w:val="20"/>
                      <w:szCs w:val="20"/>
                    </w:rPr>
                    <w:t xml:space="preserve"> OBIEKTU BUDOWLANEGO</w:t>
                  </w:r>
                </w:p>
              </w:tc>
              <w:tc>
                <w:tcPr>
                  <w:tcW w:w="6514" w:type="dxa"/>
                  <w:gridSpan w:val="6"/>
                </w:tcPr>
                <w:p w14:paraId="2E21ECB7" w14:textId="77777777" w:rsidR="007A4B50" w:rsidRPr="00A0644F" w:rsidRDefault="007A4B50" w:rsidP="007A4B50">
                  <w:pPr>
                    <w:ind w:right="40"/>
                    <w:rPr>
                      <w:rFonts w:ascii="Times New Roman" w:eastAsia="Times New Roman" w:hAnsi="Times New Roman" w:cs="Times New Roman"/>
                      <w:sz w:val="20"/>
                      <w:szCs w:val="20"/>
                    </w:rPr>
                  </w:pPr>
                </w:p>
                <w:p w14:paraId="343C02A8" w14:textId="77777777" w:rsidR="001F1333" w:rsidRPr="00F565F9" w:rsidRDefault="001F1333" w:rsidP="001F1333">
                  <w:pPr>
                    <w:ind w:right="40"/>
                    <w:rPr>
                      <w:rFonts w:ascii="Times New Roman" w:eastAsia="Times New Roman" w:hAnsi="Times New Roman" w:cs="Times New Roman"/>
                      <w:sz w:val="20"/>
                      <w:szCs w:val="20"/>
                    </w:rPr>
                  </w:pPr>
                  <w:r w:rsidRPr="00F565F9">
                    <w:rPr>
                      <w:rFonts w:ascii="Times New Roman" w:eastAsia="Times New Roman" w:hAnsi="Times New Roman" w:cs="Times New Roman"/>
                      <w:sz w:val="20"/>
                      <w:szCs w:val="20"/>
                    </w:rPr>
                    <w:t>dz. nr 448/10, 448/11, 449/3, 449/4, 449/5 Boguchwała</w:t>
                  </w:r>
                </w:p>
                <w:p w14:paraId="7D3EAE36" w14:textId="77777777" w:rsidR="001F1333" w:rsidRPr="00103010" w:rsidRDefault="001F1333" w:rsidP="001F1333">
                  <w:pPr>
                    <w:ind w:right="40"/>
                    <w:rPr>
                      <w:rFonts w:ascii="Times New Roman" w:eastAsia="Times New Roman" w:hAnsi="Times New Roman" w:cs="Times New Roman"/>
                      <w:sz w:val="20"/>
                      <w:szCs w:val="20"/>
                    </w:rPr>
                  </w:pPr>
                  <w:r w:rsidRPr="00103010">
                    <w:rPr>
                      <w:rFonts w:ascii="Times New Roman" w:eastAsia="Times New Roman" w:hAnsi="Times New Roman" w:cs="Times New Roman"/>
                      <w:sz w:val="20"/>
                      <w:szCs w:val="20"/>
                    </w:rPr>
                    <w:t>obręb 0001 Boguchwała</w:t>
                  </w:r>
                </w:p>
                <w:p w14:paraId="68AE3CE2" w14:textId="77777777" w:rsidR="001F1333" w:rsidRPr="00103010" w:rsidRDefault="001F1333" w:rsidP="001F1333">
                  <w:pPr>
                    <w:ind w:right="40"/>
                    <w:rPr>
                      <w:rFonts w:ascii="Times New Roman" w:eastAsia="Times New Roman" w:hAnsi="Times New Roman" w:cs="Times New Roman"/>
                      <w:sz w:val="20"/>
                      <w:szCs w:val="20"/>
                    </w:rPr>
                  </w:pPr>
                  <w:r w:rsidRPr="00103010">
                    <w:rPr>
                      <w:rFonts w:ascii="Times New Roman" w:eastAsia="Times New Roman" w:hAnsi="Times New Roman" w:cs="Times New Roman"/>
                      <w:sz w:val="20"/>
                      <w:szCs w:val="20"/>
                    </w:rPr>
                    <w:t>budynek kat. XIII</w:t>
                  </w:r>
                </w:p>
                <w:p w14:paraId="1DA11353" w14:textId="5560BC2D" w:rsidR="00451287" w:rsidRPr="00A0644F" w:rsidRDefault="00451287" w:rsidP="00A2561F">
                  <w:pPr>
                    <w:ind w:right="40"/>
                    <w:rPr>
                      <w:rFonts w:ascii="Times New Roman" w:eastAsia="Times New Roman" w:hAnsi="Times New Roman" w:cs="Times New Roman"/>
                      <w:sz w:val="20"/>
                      <w:szCs w:val="20"/>
                    </w:rPr>
                  </w:pPr>
                </w:p>
              </w:tc>
            </w:tr>
            <w:tr w:rsidR="00103010" w:rsidRPr="00060544" w14:paraId="1A8F7891" w14:textId="77777777" w:rsidTr="00103010">
              <w:trPr>
                <w:trHeight w:val="218"/>
              </w:trPr>
              <w:tc>
                <w:tcPr>
                  <w:tcW w:w="2837" w:type="dxa"/>
                  <w:gridSpan w:val="2"/>
                  <w:vMerge w:val="restart"/>
                </w:tcPr>
                <w:p w14:paraId="3446023A" w14:textId="77777777" w:rsidR="00103010" w:rsidRPr="00103010" w:rsidRDefault="00103010" w:rsidP="00103010">
                  <w:pPr>
                    <w:ind w:right="40"/>
                    <w:rPr>
                      <w:rFonts w:ascii="Times New Roman" w:eastAsia="Times New Roman" w:hAnsi="Times New Roman" w:cs="Times New Roman"/>
                      <w:sz w:val="16"/>
                      <w:szCs w:val="16"/>
                    </w:rPr>
                  </w:pPr>
                  <w:r w:rsidRPr="00103010">
                    <w:rPr>
                      <w:rFonts w:ascii="Times New Roman" w:eastAsia="Times New Roman" w:hAnsi="Times New Roman" w:cs="Times New Roman"/>
                      <w:sz w:val="16"/>
                      <w:szCs w:val="16"/>
                    </w:rPr>
                    <w:t>NAZWA JEDNOSTKI EWIDENCYJNEJ</w:t>
                  </w:r>
                </w:p>
                <w:p w14:paraId="7CD02C8E" w14:textId="77777777" w:rsidR="00103010" w:rsidRPr="00103010" w:rsidRDefault="00103010" w:rsidP="00103010">
                  <w:pPr>
                    <w:ind w:right="40"/>
                    <w:rPr>
                      <w:rFonts w:ascii="Times New Roman" w:eastAsia="Times New Roman" w:hAnsi="Times New Roman" w:cs="Times New Roman"/>
                      <w:sz w:val="16"/>
                      <w:szCs w:val="16"/>
                    </w:rPr>
                  </w:pPr>
                </w:p>
                <w:p w14:paraId="594A3A59" w14:textId="77777777" w:rsidR="00103010" w:rsidRPr="00103010" w:rsidRDefault="00103010" w:rsidP="00103010">
                  <w:pPr>
                    <w:ind w:right="40"/>
                    <w:rPr>
                      <w:rFonts w:ascii="Times New Roman" w:eastAsia="Times New Roman" w:hAnsi="Times New Roman" w:cs="Times New Roman"/>
                      <w:sz w:val="16"/>
                      <w:szCs w:val="16"/>
                    </w:rPr>
                  </w:pPr>
                  <w:r w:rsidRPr="00103010">
                    <w:rPr>
                      <w:rFonts w:ascii="Times New Roman" w:eastAsia="Times New Roman" w:hAnsi="Times New Roman" w:cs="Times New Roman"/>
                      <w:sz w:val="16"/>
                      <w:szCs w:val="16"/>
                    </w:rPr>
                    <w:t>NAZWA I NR OBRĘBU EWID.</w:t>
                  </w:r>
                </w:p>
                <w:p w14:paraId="0FAD3E6E" w14:textId="77777777" w:rsidR="00103010" w:rsidRPr="00103010" w:rsidRDefault="00103010" w:rsidP="00103010">
                  <w:pPr>
                    <w:ind w:right="40"/>
                    <w:rPr>
                      <w:rFonts w:ascii="Times New Roman" w:eastAsia="Times New Roman" w:hAnsi="Times New Roman" w:cs="Times New Roman"/>
                      <w:sz w:val="16"/>
                      <w:szCs w:val="16"/>
                    </w:rPr>
                  </w:pPr>
                </w:p>
                <w:p w14:paraId="42E81BE4" w14:textId="0440AA20" w:rsidR="00103010" w:rsidRPr="00A0644F" w:rsidRDefault="00103010" w:rsidP="00103010">
                  <w:pPr>
                    <w:ind w:right="40"/>
                    <w:rPr>
                      <w:rFonts w:ascii="Times New Roman" w:eastAsia="Times New Roman" w:hAnsi="Times New Roman" w:cs="Times New Roman"/>
                      <w:sz w:val="20"/>
                      <w:szCs w:val="20"/>
                    </w:rPr>
                  </w:pPr>
                  <w:r w:rsidRPr="00103010">
                    <w:rPr>
                      <w:rFonts w:ascii="Times New Roman" w:eastAsia="Times New Roman" w:hAnsi="Times New Roman" w:cs="Times New Roman"/>
                      <w:sz w:val="16"/>
                      <w:szCs w:val="16"/>
                    </w:rPr>
                    <w:t>NUMERY EWIDENCYJNE DZIAŁEK</w:t>
                  </w:r>
                </w:p>
              </w:tc>
              <w:tc>
                <w:tcPr>
                  <w:tcW w:w="2472" w:type="dxa"/>
                  <w:gridSpan w:val="2"/>
                </w:tcPr>
                <w:p w14:paraId="49867845" w14:textId="7D1DD646" w:rsidR="00103010" w:rsidRPr="00F565F9" w:rsidRDefault="00103010" w:rsidP="00103010">
                  <w:pPr>
                    <w:ind w:right="40"/>
                    <w:rPr>
                      <w:rFonts w:eastAsia="Times New Roman"/>
                      <w:sz w:val="16"/>
                      <w:szCs w:val="16"/>
                    </w:rPr>
                  </w:pPr>
                  <w:r w:rsidRPr="00F565F9">
                    <w:rPr>
                      <w:rFonts w:eastAsia="Times New Roman"/>
                      <w:b/>
                      <w:bCs/>
                      <w:sz w:val="16"/>
                      <w:szCs w:val="16"/>
                    </w:rPr>
                    <w:t xml:space="preserve">Identyfikator i nazwa jedn. </w:t>
                  </w:r>
                  <w:proofErr w:type="spellStart"/>
                  <w:r w:rsidRPr="00F565F9">
                    <w:rPr>
                      <w:rFonts w:eastAsia="Times New Roman"/>
                      <w:b/>
                      <w:bCs/>
                      <w:sz w:val="16"/>
                      <w:szCs w:val="16"/>
                    </w:rPr>
                    <w:t>ewid</w:t>
                  </w:r>
                  <w:proofErr w:type="spellEnd"/>
                  <w:r w:rsidRPr="00F565F9">
                    <w:rPr>
                      <w:rFonts w:eastAsia="Times New Roman"/>
                      <w:b/>
                      <w:bCs/>
                      <w:sz w:val="16"/>
                      <w:szCs w:val="16"/>
                    </w:rPr>
                    <w:t>.</w:t>
                  </w:r>
                </w:p>
              </w:tc>
              <w:tc>
                <w:tcPr>
                  <w:tcW w:w="2693" w:type="dxa"/>
                  <w:gridSpan w:val="3"/>
                </w:tcPr>
                <w:p w14:paraId="46C0BC8B" w14:textId="7CB23DA7" w:rsidR="00103010" w:rsidRPr="00F565F9" w:rsidRDefault="00103010" w:rsidP="00103010">
                  <w:pPr>
                    <w:ind w:right="40"/>
                    <w:rPr>
                      <w:rFonts w:eastAsia="Times New Roman"/>
                      <w:sz w:val="16"/>
                      <w:szCs w:val="16"/>
                    </w:rPr>
                  </w:pPr>
                  <w:r w:rsidRPr="00F565F9">
                    <w:rPr>
                      <w:rFonts w:eastAsia="Times New Roman"/>
                      <w:b/>
                      <w:bCs/>
                      <w:sz w:val="16"/>
                      <w:szCs w:val="16"/>
                    </w:rPr>
                    <w:t xml:space="preserve">Nazwa i Nr obrębu </w:t>
                  </w:r>
                  <w:proofErr w:type="spellStart"/>
                  <w:r w:rsidRPr="00F565F9">
                    <w:rPr>
                      <w:rFonts w:eastAsia="Times New Roman"/>
                      <w:b/>
                      <w:bCs/>
                      <w:sz w:val="16"/>
                      <w:szCs w:val="16"/>
                    </w:rPr>
                    <w:t>ewid</w:t>
                  </w:r>
                  <w:proofErr w:type="spellEnd"/>
                  <w:r w:rsidRPr="00F565F9">
                    <w:rPr>
                      <w:rFonts w:eastAsia="Times New Roman"/>
                      <w:b/>
                      <w:bCs/>
                      <w:sz w:val="16"/>
                      <w:szCs w:val="16"/>
                    </w:rPr>
                    <w:t>.</w:t>
                  </w:r>
                </w:p>
              </w:tc>
              <w:tc>
                <w:tcPr>
                  <w:tcW w:w="1349" w:type="dxa"/>
                </w:tcPr>
                <w:p w14:paraId="66CE7C9D" w14:textId="5CF4242E" w:rsidR="00103010" w:rsidRPr="00F565F9" w:rsidRDefault="00103010" w:rsidP="00103010">
                  <w:pPr>
                    <w:ind w:right="40"/>
                    <w:rPr>
                      <w:rFonts w:ascii="Times New Roman" w:eastAsia="Times New Roman" w:hAnsi="Times New Roman" w:cs="Times New Roman"/>
                      <w:sz w:val="16"/>
                      <w:szCs w:val="16"/>
                    </w:rPr>
                  </w:pPr>
                  <w:r w:rsidRPr="00F565F9">
                    <w:rPr>
                      <w:rFonts w:eastAsia="Times New Roman"/>
                      <w:b/>
                      <w:bCs/>
                      <w:sz w:val="16"/>
                      <w:szCs w:val="16"/>
                    </w:rPr>
                    <w:t xml:space="preserve">Nr </w:t>
                  </w:r>
                  <w:proofErr w:type="spellStart"/>
                  <w:r w:rsidRPr="00F565F9">
                    <w:rPr>
                      <w:rFonts w:eastAsia="Times New Roman"/>
                      <w:b/>
                      <w:bCs/>
                      <w:sz w:val="16"/>
                      <w:szCs w:val="16"/>
                    </w:rPr>
                    <w:t>ewid</w:t>
                  </w:r>
                  <w:proofErr w:type="spellEnd"/>
                  <w:r w:rsidRPr="00F565F9">
                    <w:rPr>
                      <w:rFonts w:eastAsia="Times New Roman"/>
                      <w:b/>
                      <w:bCs/>
                      <w:sz w:val="16"/>
                      <w:szCs w:val="16"/>
                    </w:rPr>
                    <w:t>. działki</w:t>
                  </w:r>
                </w:p>
              </w:tc>
            </w:tr>
            <w:tr w:rsidR="00103010" w:rsidRPr="00060544" w14:paraId="1049F069" w14:textId="77777777" w:rsidTr="00103010">
              <w:trPr>
                <w:trHeight w:val="215"/>
              </w:trPr>
              <w:tc>
                <w:tcPr>
                  <w:tcW w:w="2837" w:type="dxa"/>
                  <w:gridSpan w:val="2"/>
                  <w:vMerge/>
                </w:tcPr>
                <w:p w14:paraId="605396B0" w14:textId="77777777" w:rsidR="00103010" w:rsidRPr="00060544" w:rsidRDefault="00103010" w:rsidP="00103010">
                  <w:pPr>
                    <w:ind w:right="40"/>
                    <w:rPr>
                      <w:rFonts w:eastAsia="Times New Roman"/>
                      <w:sz w:val="24"/>
                      <w:szCs w:val="24"/>
                    </w:rPr>
                  </w:pPr>
                </w:p>
              </w:tc>
              <w:tc>
                <w:tcPr>
                  <w:tcW w:w="2472" w:type="dxa"/>
                  <w:gridSpan w:val="2"/>
                </w:tcPr>
                <w:p w14:paraId="5CB87546" w14:textId="1D1CE3F0"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181603_4  Boguchwała miasto</w:t>
                  </w:r>
                </w:p>
              </w:tc>
              <w:tc>
                <w:tcPr>
                  <w:tcW w:w="2693" w:type="dxa"/>
                  <w:gridSpan w:val="3"/>
                </w:tcPr>
                <w:p w14:paraId="2B77D81F" w14:textId="78611EE3" w:rsidR="00103010" w:rsidRPr="00F565F9" w:rsidRDefault="00103010" w:rsidP="00103010">
                  <w:pPr>
                    <w:ind w:right="40"/>
                    <w:rPr>
                      <w:rFonts w:eastAsia="Times New Roman"/>
                      <w:sz w:val="16"/>
                      <w:szCs w:val="16"/>
                    </w:rPr>
                  </w:pPr>
                  <w:r w:rsidRPr="00F565F9">
                    <w:rPr>
                      <w:rFonts w:eastAsia="Times New Roman"/>
                      <w:sz w:val="16"/>
                      <w:szCs w:val="16"/>
                    </w:rPr>
                    <w:t>0001 Boguchwała</w:t>
                  </w:r>
                </w:p>
              </w:tc>
              <w:tc>
                <w:tcPr>
                  <w:tcW w:w="1349" w:type="dxa"/>
                </w:tcPr>
                <w:p w14:paraId="01C8D2C1" w14:textId="40EAED37"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448/10</w:t>
                  </w:r>
                </w:p>
              </w:tc>
            </w:tr>
            <w:tr w:rsidR="00103010" w:rsidRPr="00060544" w14:paraId="3124BE60" w14:textId="77777777" w:rsidTr="00103010">
              <w:trPr>
                <w:trHeight w:val="215"/>
              </w:trPr>
              <w:tc>
                <w:tcPr>
                  <w:tcW w:w="2837" w:type="dxa"/>
                  <w:gridSpan w:val="2"/>
                  <w:vMerge/>
                </w:tcPr>
                <w:p w14:paraId="7F98ABC2" w14:textId="77777777" w:rsidR="00103010" w:rsidRPr="00060544" w:rsidRDefault="00103010" w:rsidP="00103010">
                  <w:pPr>
                    <w:ind w:right="40"/>
                    <w:rPr>
                      <w:rFonts w:eastAsia="Times New Roman"/>
                      <w:sz w:val="24"/>
                      <w:szCs w:val="24"/>
                    </w:rPr>
                  </w:pPr>
                </w:p>
              </w:tc>
              <w:tc>
                <w:tcPr>
                  <w:tcW w:w="2472" w:type="dxa"/>
                  <w:gridSpan w:val="2"/>
                </w:tcPr>
                <w:p w14:paraId="4954C33A" w14:textId="0F9B2F79"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181603_4  Boguchwała miasto</w:t>
                  </w:r>
                </w:p>
              </w:tc>
              <w:tc>
                <w:tcPr>
                  <w:tcW w:w="2693" w:type="dxa"/>
                  <w:gridSpan w:val="3"/>
                </w:tcPr>
                <w:p w14:paraId="53D26BE0" w14:textId="4F78FC4A" w:rsidR="00103010" w:rsidRPr="00F565F9" w:rsidRDefault="00103010" w:rsidP="00103010">
                  <w:pPr>
                    <w:ind w:right="40"/>
                    <w:rPr>
                      <w:rFonts w:eastAsia="Times New Roman"/>
                      <w:sz w:val="16"/>
                      <w:szCs w:val="16"/>
                    </w:rPr>
                  </w:pPr>
                  <w:r w:rsidRPr="00F565F9">
                    <w:rPr>
                      <w:rFonts w:eastAsia="Times New Roman"/>
                      <w:sz w:val="16"/>
                      <w:szCs w:val="16"/>
                    </w:rPr>
                    <w:t>0001 Boguchwała</w:t>
                  </w:r>
                </w:p>
              </w:tc>
              <w:tc>
                <w:tcPr>
                  <w:tcW w:w="1349" w:type="dxa"/>
                </w:tcPr>
                <w:p w14:paraId="1F022A7D" w14:textId="6F7379B9"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448/11</w:t>
                  </w:r>
                </w:p>
              </w:tc>
            </w:tr>
            <w:tr w:rsidR="00103010" w:rsidRPr="00060544" w14:paraId="36D76C88" w14:textId="77777777" w:rsidTr="00103010">
              <w:trPr>
                <w:trHeight w:val="215"/>
              </w:trPr>
              <w:tc>
                <w:tcPr>
                  <w:tcW w:w="2837" w:type="dxa"/>
                  <w:gridSpan w:val="2"/>
                  <w:vMerge/>
                </w:tcPr>
                <w:p w14:paraId="69A82EDB" w14:textId="77777777" w:rsidR="00103010" w:rsidRPr="00060544" w:rsidRDefault="00103010" w:rsidP="00103010">
                  <w:pPr>
                    <w:ind w:right="40"/>
                    <w:rPr>
                      <w:rFonts w:eastAsia="Times New Roman"/>
                      <w:sz w:val="24"/>
                      <w:szCs w:val="24"/>
                    </w:rPr>
                  </w:pPr>
                </w:p>
              </w:tc>
              <w:tc>
                <w:tcPr>
                  <w:tcW w:w="2472" w:type="dxa"/>
                  <w:gridSpan w:val="2"/>
                </w:tcPr>
                <w:p w14:paraId="51B55702" w14:textId="3C119C0D"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181603_4  Boguchwała miasto</w:t>
                  </w:r>
                </w:p>
              </w:tc>
              <w:tc>
                <w:tcPr>
                  <w:tcW w:w="2693" w:type="dxa"/>
                  <w:gridSpan w:val="3"/>
                </w:tcPr>
                <w:p w14:paraId="34D7CD8E" w14:textId="0A9C83A8" w:rsidR="00103010" w:rsidRPr="00F565F9" w:rsidRDefault="00103010" w:rsidP="00103010">
                  <w:pPr>
                    <w:ind w:right="40"/>
                    <w:rPr>
                      <w:rFonts w:eastAsia="Times New Roman"/>
                      <w:sz w:val="16"/>
                      <w:szCs w:val="16"/>
                    </w:rPr>
                  </w:pPr>
                  <w:r w:rsidRPr="00F565F9">
                    <w:rPr>
                      <w:rFonts w:eastAsia="Times New Roman"/>
                      <w:sz w:val="16"/>
                      <w:szCs w:val="16"/>
                    </w:rPr>
                    <w:t>0001 Boguchwała</w:t>
                  </w:r>
                </w:p>
              </w:tc>
              <w:tc>
                <w:tcPr>
                  <w:tcW w:w="1349" w:type="dxa"/>
                </w:tcPr>
                <w:p w14:paraId="741A7A6C" w14:textId="31736AD8"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449/3</w:t>
                  </w:r>
                </w:p>
              </w:tc>
            </w:tr>
            <w:tr w:rsidR="00103010" w:rsidRPr="00060544" w14:paraId="1CA6DA38" w14:textId="77777777" w:rsidTr="00103010">
              <w:trPr>
                <w:trHeight w:val="215"/>
              </w:trPr>
              <w:tc>
                <w:tcPr>
                  <w:tcW w:w="2837" w:type="dxa"/>
                  <w:gridSpan w:val="2"/>
                  <w:vMerge/>
                </w:tcPr>
                <w:p w14:paraId="016B7B72" w14:textId="77777777" w:rsidR="00103010" w:rsidRPr="00060544" w:rsidRDefault="00103010" w:rsidP="00103010">
                  <w:pPr>
                    <w:ind w:right="40"/>
                    <w:rPr>
                      <w:rFonts w:eastAsia="Times New Roman"/>
                      <w:sz w:val="24"/>
                      <w:szCs w:val="24"/>
                    </w:rPr>
                  </w:pPr>
                </w:p>
              </w:tc>
              <w:tc>
                <w:tcPr>
                  <w:tcW w:w="2472" w:type="dxa"/>
                  <w:gridSpan w:val="2"/>
                </w:tcPr>
                <w:p w14:paraId="2616460C" w14:textId="33D6BDC1"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181603_4  Boguchwała miasto</w:t>
                  </w:r>
                </w:p>
              </w:tc>
              <w:tc>
                <w:tcPr>
                  <w:tcW w:w="2693" w:type="dxa"/>
                  <w:gridSpan w:val="3"/>
                </w:tcPr>
                <w:p w14:paraId="3F89F28E" w14:textId="503A746C" w:rsidR="00103010" w:rsidRPr="00F565F9" w:rsidRDefault="00103010" w:rsidP="00103010">
                  <w:pPr>
                    <w:ind w:right="40"/>
                    <w:rPr>
                      <w:rFonts w:eastAsia="Times New Roman"/>
                      <w:sz w:val="16"/>
                      <w:szCs w:val="16"/>
                    </w:rPr>
                  </w:pPr>
                  <w:r w:rsidRPr="00F565F9">
                    <w:rPr>
                      <w:rFonts w:eastAsia="Times New Roman"/>
                      <w:sz w:val="16"/>
                      <w:szCs w:val="16"/>
                    </w:rPr>
                    <w:t>0001 Boguchwała</w:t>
                  </w:r>
                </w:p>
              </w:tc>
              <w:tc>
                <w:tcPr>
                  <w:tcW w:w="1349" w:type="dxa"/>
                </w:tcPr>
                <w:p w14:paraId="136B7652" w14:textId="6D912EDF"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449/4</w:t>
                  </w:r>
                </w:p>
              </w:tc>
            </w:tr>
            <w:tr w:rsidR="00103010" w:rsidRPr="00060544" w14:paraId="1AD4BF59" w14:textId="77777777" w:rsidTr="00103010">
              <w:trPr>
                <w:trHeight w:val="215"/>
              </w:trPr>
              <w:tc>
                <w:tcPr>
                  <w:tcW w:w="2837" w:type="dxa"/>
                  <w:gridSpan w:val="2"/>
                  <w:vMerge/>
                </w:tcPr>
                <w:p w14:paraId="480E5EB0" w14:textId="77777777" w:rsidR="00103010" w:rsidRPr="00060544" w:rsidRDefault="00103010" w:rsidP="00103010">
                  <w:pPr>
                    <w:ind w:right="40"/>
                    <w:rPr>
                      <w:rFonts w:eastAsia="Times New Roman"/>
                      <w:sz w:val="24"/>
                      <w:szCs w:val="24"/>
                    </w:rPr>
                  </w:pPr>
                </w:p>
              </w:tc>
              <w:tc>
                <w:tcPr>
                  <w:tcW w:w="2472" w:type="dxa"/>
                  <w:gridSpan w:val="2"/>
                </w:tcPr>
                <w:p w14:paraId="24C71E78" w14:textId="75C00078"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181603_4  Boguchwała miasto</w:t>
                  </w:r>
                </w:p>
              </w:tc>
              <w:tc>
                <w:tcPr>
                  <w:tcW w:w="2693" w:type="dxa"/>
                  <w:gridSpan w:val="3"/>
                </w:tcPr>
                <w:p w14:paraId="05E8A003" w14:textId="61DEE551" w:rsidR="00103010" w:rsidRPr="00F565F9" w:rsidRDefault="00103010" w:rsidP="00103010">
                  <w:pPr>
                    <w:ind w:right="40"/>
                    <w:rPr>
                      <w:rFonts w:eastAsia="Times New Roman"/>
                      <w:sz w:val="16"/>
                      <w:szCs w:val="16"/>
                    </w:rPr>
                  </w:pPr>
                  <w:r w:rsidRPr="00F565F9">
                    <w:rPr>
                      <w:rFonts w:eastAsia="Times New Roman"/>
                      <w:sz w:val="16"/>
                      <w:szCs w:val="16"/>
                    </w:rPr>
                    <w:t>0001 Boguchwała</w:t>
                  </w:r>
                </w:p>
              </w:tc>
              <w:tc>
                <w:tcPr>
                  <w:tcW w:w="1349" w:type="dxa"/>
                </w:tcPr>
                <w:p w14:paraId="6A535AF1" w14:textId="3F1039A7" w:rsidR="00103010" w:rsidRPr="00F565F9" w:rsidRDefault="00103010" w:rsidP="00103010">
                  <w:pPr>
                    <w:ind w:right="40"/>
                    <w:rPr>
                      <w:rFonts w:eastAsia="Times New Roman"/>
                      <w:sz w:val="16"/>
                      <w:szCs w:val="16"/>
                    </w:rPr>
                  </w:pPr>
                  <w:r w:rsidRPr="00F565F9">
                    <w:rPr>
                      <w:rFonts w:ascii="Times New Roman" w:eastAsia="Times New Roman" w:hAnsi="Times New Roman" w:cs="Times New Roman"/>
                      <w:sz w:val="16"/>
                      <w:szCs w:val="16"/>
                    </w:rPr>
                    <w:t>449/5</w:t>
                  </w:r>
                </w:p>
              </w:tc>
            </w:tr>
            <w:tr w:rsidR="008F1F8F" w:rsidRPr="00060544" w14:paraId="57DA9BC9" w14:textId="77777777" w:rsidTr="00103010">
              <w:tc>
                <w:tcPr>
                  <w:tcW w:w="2837" w:type="dxa"/>
                  <w:gridSpan w:val="2"/>
                  <w:vAlign w:val="center"/>
                </w:tcPr>
                <w:p w14:paraId="61DAEFB1" w14:textId="77777777" w:rsidR="00060544" w:rsidRPr="00A0644F" w:rsidRDefault="00060544" w:rsidP="00A2561F">
                  <w:pPr>
                    <w:ind w:right="40"/>
                    <w:rPr>
                      <w:rFonts w:ascii="Times New Roman" w:eastAsia="Times New Roman" w:hAnsi="Times New Roman" w:cs="Times New Roman"/>
                      <w:sz w:val="20"/>
                      <w:szCs w:val="20"/>
                    </w:rPr>
                  </w:pPr>
                  <w:r w:rsidRPr="00A0644F">
                    <w:rPr>
                      <w:rFonts w:ascii="Times New Roman" w:eastAsia="Times New Roman" w:hAnsi="Times New Roman" w:cs="Times New Roman"/>
                      <w:sz w:val="20"/>
                      <w:szCs w:val="20"/>
                    </w:rPr>
                    <w:t>INWESTOR</w:t>
                  </w:r>
                </w:p>
              </w:tc>
              <w:tc>
                <w:tcPr>
                  <w:tcW w:w="6514" w:type="dxa"/>
                  <w:gridSpan w:val="6"/>
                </w:tcPr>
                <w:p w14:paraId="692E0AF1" w14:textId="77777777" w:rsidR="00F565F9" w:rsidRDefault="00F565F9" w:rsidP="00356597">
                  <w:pPr>
                    <w:ind w:right="40"/>
                    <w:rPr>
                      <w:rFonts w:ascii="Times New Roman" w:eastAsia="Times New Roman" w:hAnsi="Times New Roman" w:cs="Times New Roman"/>
                      <w:b/>
                      <w:bCs/>
                      <w:sz w:val="18"/>
                      <w:szCs w:val="18"/>
                    </w:rPr>
                  </w:pPr>
                </w:p>
                <w:p w14:paraId="1A3D8F24" w14:textId="652C2255" w:rsidR="00356597" w:rsidRPr="00F565F9" w:rsidRDefault="00356597" w:rsidP="00356597">
                  <w:pPr>
                    <w:ind w:right="40"/>
                    <w:rPr>
                      <w:rFonts w:ascii="Times New Roman" w:eastAsia="Times New Roman" w:hAnsi="Times New Roman" w:cs="Times New Roman"/>
                      <w:sz w:val="18"/>
                      <w:szCs w:val="18"/>
                    </w:rPr>
                  </w:pPr>
                  <w:r w:rsidRPr="00F565F9">
                    <w:rPr>
                      <w:rFonts w:ascii="Times New Roman" w:eastAsia="Times New Roman" w:hAnsi="Times New Roman" w:cs="Times New Roman"/>
                      <w:sz w:val="18"/>
                      <w:szCs w:val="18"/>
                    </w:rPr>
                    <w:t>Towarzystwo Budownictwa Społecznego SP z o.o.</w:t>
                  </w:r>
                </w:p>
                <w:p w14:paraId="0E762312" w14:textId="77777777" w:rsidR="00373E50" w:rsidRPr="00F565F9" w:rsidRDefault="009E676B" w:rsidP="00103010">
                  <w:pPr>
                    <w:ind w:right="40"/>
                    <w:rPr>
                      <w:rFonts w:ascii="Times New Roman" w:eastAsia="Times New Roman" w:hAnsi="Times New Roman" w:cs="Times New Roman"/>
                      <w:sz w:val="18"/>
                      <w:szCs w:val="18"/>
                    </w:rPr>
                  </w:pPr>
                  <w:r w:rsidRPr="00F565F9">
                    <w:rPr>
                      <w:rFonts w:ascii="Times New Roman" w:eastAsia="Times New Roman" w:hAnsi="Times New Roman" w:cs="Times New Roman"/>
                      <w:sz w:val="18"/>
                      <w:szCs w:val="18"/>
                    </w:rPr>
                    <w:t>u</w:t>
                  </w:r>
                  <w:r w:rsidR="00356597" w:rsidRPr="00F565F9">
                    <w:rPr>
                      <w:rFonts w:ascii="Times New Roman" w:eastAsia="Times New Roman" w:hAnsi="Times New Roman" w:cs="Times New Roman"/>
                      <w:sz w:val="18"/>
                      <w:szCs w:val="18"/>
                    </w:rPr>
                    <w:t>l. Reja 3/U1, 36-040</w:t>
                  </w:r>
                  <w:r w:rsidR="008D0764" w:rsidRPr="00F565F9">
                    <w:rPr>
                      <w:rFonts w:ascii="Times New Roman" w:eastAsia="Times New Roman" w:hAnsi="Times New Roman" w:cs="Times New Roman"/>
                      <w:sz w:val="18"/>
                      <w:szCs w:val="18"/>
                    </w:rPr>
                    <w:t xml:space="preserve"> </w:t>
                  </w:r>
                  <w:r w:rsidR="00356597" w:rsidRPr="00F565F9">
                    <w:rPr>
                      <w:rFonts w:ascii="Times New Roman" w:eastAsia="Times New Roman" w:hAnsi="Times New Roman" w:cs="Times New Roman"/>
                      <w:sz w:val="18"/>
                      <w:szCs w:val="18"/>
                    </w:rPr>
                    <w:t>Boguchwała</w:t>
                  </w:r>
                </w:p>
                <w:p w14:paraId="5D4FC237" w14:textId="3B718E8A" w:rsidR="00F565F9" w:rsidRPr="00A0644F" w:rsidRDefault="00F565F9" w:rsidP="00103010">
                  <w:pPr>
                    <w:ind w:right="40"/>
                    <w:rPr>
                      <w:rFonts w:ascii="Times New Roman" w:eastAsia="Times New Roman" w:hAnsi="Times New Roman" w:cs="Times New Roman"/>
                      <w:sz w:val="20"/>
                      <w:szCs w:val="20"/>
                    </w:rPr>
                  </w:pPr>
                </w:p>
              </w:tc>
            </w:tr>
            <w:tr w:rsidR="00451287" w:rsidRPr="00060544" w14:paraId="19447725" w14:textId="77777777" w:rsidTr="00F565F9">
              <w:tc>
                <w:tcPr>
                  <w:tcW w:w="1203" w:type="dxa"/>
                  <w:shd w:val="clear" w:color="auto" w:fill="D9D9D9" w:themeFill="background1" w:themeFillShade="D9"/>
                </w:tcPr>
                <w:p w14:paraId="789745C2" w14:textId="77777777" w:rsidR="00060544" w:rsidRPr="008F1F8F" w:rsidRDefault="00060544" w:rsidP="00A2561F">
                  <w:pPr>
                    <w:ind w:right="40"/>
                    <w:rPr>
                      <w:rFonts w:ascii="Times New Roman" w:eastAsia="Times New Roman" w:hAnsi="Times New Roman" w:cs="Times New Roman"/>
                      <w:sz w:val="20"/>
                      <w:szCs w:val="20"/>
                    </w:rPr>
                  </w:pPr>
                  <w:r w:rsidRPr="008F1F8F">
                    <w:rPr>
                      <w:rFonts w:ascii="Times New Roman" w:eastAsia="Times New Roman" w:hAnsi="Times New Roman" w:cs="Times New Roman"/>
                      <w:sz w:val="20"/>
                      <w:szCs w:val="20"/>
                    </w:rPr>
                    <w:t>ZESPÓŁ AUTORSKI</w:t>
                  </w:r>
                </w:p>
              </w:tc>
              <w:tc>
                <w:tcPr>
                  <w:tcW w:w="1634" w:type="dxa"/>
                  <w:shd w:val="clear" w:color="auto" w:fill="D9D9D9" w:themeFill="background1" w:themeFillShade="D9"/>
                </w:tcPr>
                <w:p w14:paraId="5E5C1837" w14:textId="77777777" w:rsidR="00060544" w:rsidRPr="008F1F8F" w:rsidRDefault="00060544" w:rsidP="00A2561F">
                  <w:pPr>
                    <w:ind w:right="40"/>
                    <w:rPr>
                      <w:rFonts w:ascii="Times New Roman" w:eastAsia="Times New Roman" w:hAnsi="Times New Roman" w:cs="Times New Roman"/>
                      <w:sz w:val="20"/>
                      <w:szCs w:val="20"/>
                    </w:rPr>
                  </w:pPr>
                  <w:r w:rsidRPr="008F1F8F">
                    <w:rPr>
                      <w:rFonts w:ascii="Times New Roman" w:eastAsia="Times New Roman" w:hAnsi="Times New Roman" w:cs="Times New Roman"/>
                      <w:sz w:val="20"/>
                      <w:szCs w:val="20"/>
                    </w:rPr>
                    <w:t>IMIĘ I NAZWISKO</w:t>
                  </w:r>
                </w:p>
              </w:tc>
              <w:tc>
                <w:tcPr>
                  <w:tcW w:w="1990" w:type="dxa"/>
                  <w:shd w:val="clear" w:color="auto" w:fill="D9D9D9" w:themeFill="background1" w:themeFillShade="D9"/>
                </w:tcPr>
                <w:p w14:paraId="0E19CFD3" w14:textId="77777777" w:rsidR="00060544" w:rsidRPr="008F1F8F" w:rsidRDefault="00060544" w:rsidP="00A2561F">
                  <w:pPr>
                    <w:ind w:right="40"/>
                    <w:rPr>
                      <w:rFonts w:ascii="Times New Roman" w:eastAsia="Times New Roman" w:hAnsi="Times New Roman" w:cs="Times New Roman"/>
                      <w:sz w:val="20"/>
                      <w:szCs w:val="20"/>
                    </w:rPr>
                  </w:pPr>
                  <w:r w:rsidRPr="008F1F8F">
                    <w:rPr>
                      <w:rFonts w:ascii="Times New Roman" w:eastAsia="Times New Roman" w:hAnsi="Times New Roman" w:cs="Times New Roman"/>
                      <w:sz w:val="20"/>
                      <w:szCs w:val="20"/>
                    </w:rPr>
                    <w:t>SPECJALNOŚĆ I NUMER</w:t>
                  </w:r>
                  <w:r w:rsidR="008F1F8F" w:rsidRPr="008F1F8F">
                    <w:rPr>
                      <w:rFonts w:ascii="Times New Roman" w:eastAsia="Times New Roman" w:hAnsi="Times New Roman" w:cs="Times New Roman"/>
                      <w:sz w:val="20"/>
                      <w:szCs w:val="20"/>
                    </w:rPr>
                    <w:t xml:space="preserve"> UPRAWNIEŃ BUDOWLANYCH</w:t>
                  </w:r>
                </w:p>
              </w:tc>
              <w:tc>
                <w:tcPr>
                  <w:tcW w:w="2062" w:type="dxa"/>
                  <w:gridSpan w:val="2"/>
                  <w:shd w:val="clear" w:color="auto" w:fill="D9D9D9" w:themeFill="background1" w:themeFillShade="D9"/>
                </w:tcPr>
                <w:p w14:paraId="0F467CF7" w14:textId="77777777" w:rsidR="00060544" w:rsidRPr="008F1F8F" w:rsidRDefault="008F1F8F" w:rsidP="00060544">
                  <w:pPr>
                    <w:ind w:right="40"/>
                    <w:rPr>
                      <w:rFonts w:ascii="Times New Roman" w:eastAsia="Times New Roman" w:hAnsi="Times New Roman" w:cs="Times New Roman"/>
                      <w:sz w:val="20"/>
                      <w:szCs w:val="20"/>
                    </w:rPr>
                  </w:pPr>
                  <w:r w:rsidRPr="008F1F8F">
                    <w:rPr>
                      <w:rFonts w:ascii="Times New Roman" w:eastAsia="Times New Roman" w:hAnsi="Times New Roman" w:cs="Times New Roman"/>
                      <w:sz w:val="20"/>
                      <w:szCs w:val="20"/>
                    </w:rPr>
                    <w:t>ZAKRES OPRACOWANIA</w:t>
                  </w:r>
                </w:p>
              </w:tc>
              <w:tc>
                <w:tcPr>
                  <w:tcW w:w="983" w:type="dxa"/>
                  <w:shd w:val="clear" w:color="auto" w:fill="D9D9D9" w:themeFill="background1" w:themeFillShade="D9"/>
                </w:tcPr>
                <w:p w14:paraId="1E34C2C2" w14:textId="77777777" w:rsidR="00060544" w:rsidRPr="008F1F8F" w:rsidRDefault="008F1F8F" w:rsidP="00060544">
                  <w:pPr>
                    <w:ind w:right="40"/>
                    <w:rPr>
                      <w:rFonts w:ascii="Times New Roman" w:eastAsia="Times New Roman" w:hAnsi="Times New Roman" w:cs="Times New Roman"/>
                      <w:sz w:val="20"/>
                      <w:szCs w:val="20"/>
                    </w:rPr>
                  </w:pPr>
                  <w:r w:rsidRPr="008F1F8F">
                    <w:rPr>
                      <w:rFonts w:ascii="Times New Roman" w:eastAsia="Times New Roman" w:hAnsi="Times New Roman" w:cs="Times New Roman"/>
                      <w:sz w:val="20"/>
                      <w:szCs w:val="20"/>
                    </w:rPr>
                    <w:t>DATA</w:t>
                  </w:r>
                </w:p>
              </w:tc>
              <w:tc>
                <w:tcPr>
                  <w:tcW w:w="1479" w:type="dxa"/>
                  <w:gridSpan w:val="2"/>
                  <w:shd w:val="clear" w:color="auto" w:fill="D9D9D9" w:themeFill="background1" w:themeFillShade="D9"/>
                </w:tcPr>
                <w:p w14:paraId="69205AB3" w14:textId="77777777" w:rsidR="00060544" w:rsidRPr="008F1F8F" w:rsidRDefault="008F1F8F" w:rsidP="00060544">
                  <w:pPr>
                    <w:ind w:right="40"/>
                    <w:rPr>
                      <w:rFonts w:ascii="Times New Roman" w:eastAsia="Times New Roman" w:hAnsi="Times New Roman" w:cs="Times New Roman"/>
                      <w:sz w:val="20"/>
                      <w:szCs w:val="20"/>
                    </w:rPr>
                  </w:pPr>
                  <w:r w:rsidRPr="008F1F8F">
                    <w:rPr>
                      <w:rFonts w:ascii="Times New Roman" w:eastAsia="Times New Roman" w:hAnsi="Times New Roman" w:cs="Times New Roman"/>
                      <w:sz w:val="20"/>
                      <w:szCs w:val="20"/>
                    </w:rPr>
                    <w:t>PODPIS</w:t>
                  </w:r>
                </w:p>
              </w:tc>
            </w:tr>
            <w:tr w:rsidR="008F1F8F" w:rsidRPr="00060544" w14:paraId="7D3CD771" w14:textId="77777777" w:rsidTr="00F565F9">
              <w:tc>
                <w:tcPr>
                  <w:tcW w:w="1203" w:type="dxa"/>
                </w:tcPr>
                <w:p w14:paraId="729B926A" w14:textId="77777777" w:rsidR="00060544"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Projektant</w:t>
                  </w:r>
                </w:p>
              </w:tc>
              <w:tc>
                <w:tcPr>
                  <w:tcW w:w="1634" w:type="dxa"/>
                </w:tcPr>
                <w:p w14:paraId="554CF3C1" w14:textId="77777777" w:rsidR="00060544"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mgr inż. arch. Danuta Jaroszyńska-Ziach</w:t>
                  </w:r>
                </w:p>
              </w:tc>
              <w:tc>
                <w:tcPr>
                  <w:tcW w:w="1990" w:type="dxa"/>
                </w:tcPr>
                <w:p w14:paraId="043007B6" w14:textId="77777777" w:rsidR="00060544"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 xml:space="preserve">architektoniczna </w:t>
                  </w:r>
                </w:p>
                <w:p w14:paraId="41A4875E" w14:textId="77777777" w:rsidR="008F1F8F"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KL-127/89</w:t>
                  </w:r>
                </w:p>
              </w:tc>
              <w:tc>
                <w:tcPr>
                  <w:tcW w:w="2062" w:type="dxa"/>
                  <w:gridSpan w:val="2"/>
                </w:tcPr>
                <w:p w14:paraId="5FE9E81B" w14:textId="77777777" w:rsidR="00060544" w:rsidRPr="00373E50" w:rsidRDefault="008F1F8F" w:rsidP="00060544">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projekt zagospodarowania terenu – część architektoniczna</w:t>
                  </w:r>
                </w:p>
              </w:tc>
              <w:tc>
                <w:tcPr>
                  <w:tcW w:w="983" w:type="dxa"/>
                </w:tcPr>
                <w:p w14:paraId="2B7A2E2C" w14:textId="2A4E5766" w:rsidR="00060544" w:rsidRPr="00373E50" w:rsidRDefault="00373E50" w:rsidP="00060544">
                  <w:pPr>
                    <w:ind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02.2024</w:t>
                  </w:r>
                </w:p>
              </w:tc>
              <w:tc>
                <w:tcPr>
                  <w:tcW w:w="1479" w:type="dxa"/>
                  <w:gridSpan w:val="2"/>
                </w:tcPr>
                <w:p w14:paraId="094A2A13" w14:textId="77777777" w:rsidR="00060544" w:rsidRPr="00373E50" w:rsidRDefault="00060544" w:rsidP="00060544">
                  <w:pPr>
                    <w:ind w:right="40"/>
                    <w:rPr>
                      <w:rFonts w:ascii="Times New Roman" w:eastAsia="Times New Roman" w:hAnsi="Times New Roman" w:cs="Times New Roman"/>
                    </w:rPr>
                  </w:pPr>
                </w:p>
              </w:tc>
            </w:tr>
            <w:tr w:rsidR="008F1F8F" w:rsidRPr="00060544" w14:paraId="6EB37F36" w14:textId="77777777" w:rsidTr="00F565F9">
              <w:tc>
                <w:tcPr>
                  <w:tcW w:w="1203" w:type="dxa"/>
                </w:tcPr>
                <w:p w14:paraId="22220144" w14:textId="77777777" w:rsidR="008F1F8F"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Sprawdzający</w:t>
                  </w:r>
                </w:p>
              </w:tc>
              <w:tc>
                <w:tcPr>
                  <w:tcW w:w="1634" w:type="dxa"/>
                </w:tcPr>
                <w:p w14:paraId="0D9740E2" w14:textId="77777777" w:rsidR="008F1F8F"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 xml:space="preserve">mgr inż. arch. Ewa </w:t>
                  </w:r>
                  <w:proofErr w:type="spellStart"/>
                  <w:r w:rsidRPr="00373E50">
                    <w:rPr>
                      <w:rFonts w:ascii="Times New Roman" w:eastAsia="Times New Roman" w:hAnsi="Times New Roman" w:cs="Times New Roman"/>
                      <w:sz w:val="20"/>
                      <w:szCs w:val="20"/>
                    </w:rPr>
                    <w:t>Szczudłowska</w:t>
                  </w:r>
                  <w:proofErr w:type="spellEnd"/>
                </w:p>
              </w:tc>
              <w:tc>
                <w:tcPr>
                  <w:tcW w:w="1990" w:type="dxa"/>
                </w:tcPr>
                <w:p w14:paraId="7EA0D3E6" w14:textId="77777777" w:rsidR="008F1F8F" w:rsidRPr="00373E50" w:rsidRDefault="00B27EDA"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a</w:t>
                  </w:r>
                  <w:r w:rsidR="008F1F8F" w:rsidRPr="00373E50">
                    <w:rPr>
                      <w:rFonts w:ascii="Times New Roman" w:eastAsia="Times New Roman" w:hAnsi="Times New Roman" w:cs="Times New Roman"/>
                      <w:sz w:val="20"/>
                      <w:szCs w:val="20"/>
                    </w:rPr>
                    <w:t>rchitektoniczna</w:t>
                  </w:r>
                </w:p>
                <w:p w14:paraId="7AEE086D" w14:textId="77777777" w:rsidR="008F1F8F" w:rsidRPr="00373E50" w:rsidRDefault="008F1F8F"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KL-42/90</w:t>
                  </w:r>
                </w:p>
              </w:tc>
              <w:tc>
                <w:tcPr>
                  <w:tcW w:w="2062" w:type="dxa"/>
                  <w:gridSpan w:val="2"/>
                </w:tcPr>
                <w:p w14:paraId="18C630C4" w14:textId="77777777" w:rsidR="008F1F8F" w:rsidRPr="00373E50" w:rsidRDefault="008F1F8F" w:rsidP="00060544">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projekt zagospodarowania terenu – część architektoniczna</w:t>
                  </w:r>
                </w:p>
              </w:tc>
              <w:tc>
                <w:tcPr>
                  <w:tcW w:w="983" w:type="dxa"/>
                </w:tcPr>
                <w:p w14:paraId="064989BA" w14:textId="05EB406A" w:rsidR="008F1F8F" w:rsidRPr="00373E50" w:rsidRDefault="00373E50" w:rsidP="00060544">
                  <w:pPr>
                    <w:ind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02.2024</w:t>
                  </w:r>
                </w:p>
              </w:tc>
              <w:tc>
                <w:tcPr>
                  <w:tcW w:w="1479" w:type="dxa"/>
                  <w:gridSpan w:val="2"/>
                </w:tcPr>
                <w:p w14:paraId="4E3552BA" w14:textId="77777777" w:rsidR="008F1F8F" w:rsidRPr="00373E50" w:rsidRDefault="008F1F8F" w:rsidP="00060544">
                  <w:pPr>
                    <w:ind w:right="40"/>
                    <w:rPr>
                      <w:rFonts w:ascii="Times New Roman" w:eastAsia="Times New Roman" w:hAnsi="Times New Roman" w:cs="Times New Roman"/>
                    </w:rPr>
                  </w:pPr>
                </w:p>
              </w:tc>
            </w:tr>
            <w:tr w:rsidR="001F1333" w:rsidRPr="00060544" w14:paraId="50A68180" w14:textId="77777777" w:rsidTr="00F565F9">
              <w:tc>
                <w:tcPr>
                  <w:tcW w:w="1203" w:type="dxa"/>
                </w:tcPr>
                <w:p w14:paraId="36D2BFA9" w14:textId="6A729944" w:rsidR="001F1333" w:rsidRPr="00556954" w:rsidRDefault="001F1333" w:rsidP="00A2561F">
                  <w:pPr>
                    <w:ind w:right="40"/>
                    <w:rPr>
                      <w:rFonts w:ascii="Times New Roman" w:eastAsia="Times New Roman" w:hAnsi="Times New Roman" w:cs="Times New Roman"/>
                      <w:sz w:val="20"/>
                      <w:szCs w:val="20"/>
                    </w:rPr>
                  </w:pPr>
                  <w:r w:rsidRPr="00556954">
                    <w:rPr>
                      <w:rFonts w:ascii="Times New Roman" w:eastAsia="Times New Roman" w:hAnsi="Times New Roman" w:cs="Times New Roman"/>
                      <w:sz w:val="20"/>
                      <w:szCs w:val="20"/>
                    </w:rPr>
                    <w:t>Projektant</w:t>
                  </w:r>
                </w:p>
              </w:tc>
              <w:tc>
                <w:tcPr>
                  <w:tcW w:w="1634" w:type="dxa"/>
                </w:tcPr>
                <w:p w14:paraId="4E0F7A81" w14:textId="0536477A" w:rsidR="001F1333" w:rsidRPr="00556954" w:rsidRDefault="00103010" w:rsidP="00A2561F">
                  <w:pPr>
                    <w:ind w:right="40"/>
                    <w:rPr>
                      <w:rFonts w:ascii="Times New Roman" w:eastAsia="Times New Roman" w:hAnsi="Times New Roman" w:cs="Times New Roman"/>
                      <w:sz w:val="20"/>
                      <w:szCs w:val="20"/>
                    </w:rPr>
                  </w:pPr>
                  <w:r w:rsidRPr="00556954">
                    <w:rPr>
                      <w:rFonts w:ascii="Times New Roman" w:eastAsia="Times New Roman" w:hAnsi="Times New Roman" w:cs="Times New Roman"/>
                      <w:sz w:val="20"/>
                      <w:szCs w:val="20"/>
                    </w:rPr>
                    <w:t>m</w:t>
                  </w:r>
                  <w:r w:rsidR="001F1333" w:rsidRPr="00556954">
                    <w:rPr>
                      <w:rFonts w:ascii="Times New Roman" w:eastAsia="Times New Roman" w:hAnsi="Times New Roman" w:cs="Times New Roman"/>
                      <w:sz w:val="20"/>
                      <w:szCs w:val="20"/>
                    </w:rPr>
                    <w:t>gr inż. Marek Ziach</w:t>
                  </w:r>
                </w:p>
              </w:tc>
              <w:tc>
                <w:tcPr>
                  <w:tcW w:w="1990" w:type="dxa"/>
                </w:tcPr>
                <w:p w14:paraId="712AC0C0" w14:textId="7A665691" w:rsidR="001F1333" w:rsidRPr="00556954" w:rsidRDefault="00A0644F" w:rsidP="00A2561F">
                  <w:pPr>
                    <w:ind w:right="40"/>
                    <w:rPr>
                      <w:rFonts w:ascii="Times New Roman" w:eastAsia="Times New Roman" w:hAnsi="Times New Roman" w:cs="Times New Roman"/>
                      <w:sz w:val="20"/>
                      <w:szCs w:val="20"/>
                    </w:rPr>
                  </w:pPr>
                  <w:r w:rsidRPr="00556954">
                    <w:rPr>
                      <w:rFonts w:ascii="Times New Roman" w:eastAsia="Times New Roman" w:hAnsi="Times New Roman" w:cs="Times New Roman"/>
                      <w:sz w:val="20"/>
                      <w:szCs w:val="20"/>
                    </w:rPr>
                    <w:t>s</w:t>
                  </w:r>
                  <w:r w:rsidR="001F1333" w:rsidRPr="00556954">
                    <w:rPr>
                      <w:rFonts w:ascii="Times New Roman" w:eastAsia="Times New Roman" w:hAnsi="Times New Roman" w:cs="Times New Roman"/>
                      <w:sz w:val="20"/>
                      <w:szCs w:val="20"/>
                    </w:rPr>
                    <w:t>anitarna</w:t>
                  </w:r>
                </w:p>
                <w:p w14:paraId="42DB84F9" w14:textId="724FC88C" w:rsidR="001F1333" w:rsidRPr="00556954" w:rsidRDefault="001F1333" w:rsidP="00A2561F">
                  <w:pPr>
                    <w:ind w:right="40"/>
                    <w:rPr>
                      <w:rFonts w:ascii="Times New Roman" w:eastAsia="Times New Roman" w:hAnsi="Times New Roman" w:cs="Times New Roman"/>
                      <w:sz w:val="20"/>
                      <w:szCs w:val="20"/>
                    </w:rPr>
                  </w:pPr>
                  <w:r w:rsidRPr="00556954">
                    <w:rPr>
                      <w:rFonts w:ascii="Times New Roman" w:eastAsia="Times New Roman" w:hAnsi="Times New Roman" w:cs="Times New Roman"/>
                      <w:sz w:val="20"/>
                      <w:szCs w:val="20"/>
                    </w:rPr>
                    <w:t>KL-369/94</w:t>
                  </w:r>
                </w:p>
              </w:tc>
              <w:tc>
                <w:tcPr>
                  <w:tcW w:w="2062" w:type="dxa"/>
                  <w:gridSpan w:val="2"/>
                </w:tcPr>
                <w:p w14:paraId="7A8923B0" w14:textId="1D8FFA75" w:rsidR="001F1333" w:rsidRPr="00556954" w:rsidRDefault="001F1333" w:rsidP="00060544">
                  <w:pPr>
                    <w:ind w:right="40"/>
                    <w:rPr>
                      <w:rFonts w:ascii="Times New Roman" w:eastAsia="Times New Roman" w:hAnsi="Times New Roman" w:cs="Times New Roman"/>
                      <w:sz w:val="20"/>
                      <w:szCs w:val="20"/>
                    </w:rPr>
                  </w:pPr>
                  <w:r w:rsidRPr="00556954">
                    <w:rPr>
                      <w:rFonts w:ascii="Times New Roman" w:eastAsia="Times New Roman" w:hAnsi="Times New Roman" w:cs="Times New Roman"/>
                      <w:sz w:val="20"/>
                      <w:szCs w:val="20"/>
                    </w:rPr>
                    <w:t xml:space="preserve">instalacje </w:t>
                  </w:r>
                  <w:r w:rsidR="00A0644F" w:rsidRPr="00556954">
                    <w:rPr>
                      <w:rFonts w:ascii="Times New Roman" w:eastAsia="Times New Roman" w:hAnsi="Times New Roman" w:cs="Times New Roman"/>
                      <w:sz w:val="20"/>
                      <w:szCs w:val="20"/>
                    </w:rPr>
                    <w:t>zewnętrzne kanalizacji deszczowej</w:t>
                  </w:r>
                </w:p>
              </w:tc>
              <w:tc>
                <w:tcPr>
                  <w:tcW w:w="983" w:type="dxa"/>
                </w:tcPr>
                <w:p w14:paraId="7A2B11F7" w14:textId="29A42480" w:rsidR="001F1333" w:rsidRPr="00556954" w:rsidRDefault="001F1333" w:rsidP="00060544">
                  <w:pPr>
                    <w:ind w:right="40"/>
                    <w:rPr>
                      <w:rFonts w:ascii="Times New Roman" w:eastAsia="Times New Roman" w:hAnsi="Times New Roman" w:cs="Times New Roman"/>
                      <w:sz w:val="20"/>
                      <w:szCs w:val="20"/>
                    </w:rPr>
                  </w:pPr>
                  <w:r w:rsidRPr="00556954">
                    <w:rPr>
                      <w:rFonts w:ascii="Times New Roman" w:eastAsia="Times New Roman" w:hAnsi="Times New Roman" w:cs="Times New Roman"/>
                      <w:sz w:val="20"/>
                      <w:szCs w:val="20"/>
                    </w:rPr>
                    <w:t>02.2024</w:t>
                  </w:r>
                </w:p>
              </w:tc>
              <w:tc>
                <w:tcPr>
                  <w:tcW w:w="1479" w:type="dxa"/>
                  <w:gridSpan w:val="2"/>
                </w:tcPr>
                <w:p w14:paraId="615D3AD2" w14:textId="77777777" w:rsidR="001F1333" w:rsidRPr="00A0644F" w:rsidRDefault="001F1333" w:rsidP="00060544">
                  <w:pPr>
                    <w:ind w:right="40"/>
                    <w:rPr>
                      <w:rFonts w:eastAsia="Times New Roman"/>
                      <w:color w:val="CB05BD"/>
                    </w:rPr>
                  </w:pPr>
                </w:p>
              </w:tc>
            </w:tr>
            <w:tr w:rsidR="004A7879" w:rsidRPr="00060544" w14:paraId="2362AA27" w14:textId="77777777" w:rsidTr="00F565F9">
              <w:tc>
                <w:tcPr>
                  <w:tcW w:w="1203" w:type="dxa"/>
                </w:tcPr>
                <w:p w14:paraId="2330DB10" w14:textId="07D86AFF" w:rsidR="004A7879" w:rsidRPr="00373E50" w:rsidRDefault="00373E50"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Projektant</w:t>
                  </w:r>
                </w:p>
              </w:tc>
              <w:tc>
                <w:tcPr>
                  <w:tcW w:w="1634" w:type="dxa"/>
                </w:tcPr>
                <w:p w14:paraId="2450BBB2" w14:textId="036BCAB6" w:rsidR="004A7879" w:rsidRPr="00373E50" w:rsidRDefault="00A91E14"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 xml:space="preserve">mgr inż.  Tomasz </w:t>
                  </w:r>
                  <w:r w:rsidR="004A7879" w:rsidRPr="00373E50">
                    <w:rPr>
                      <w:rFonts w:ascii="Times New Roman" w:eastAsia="Times New Roman" w:hAnsi="Times New Roman" w:cs="Times New Roman"/>
                      <w:sz w:val="20"/>
                      <w:szCs w:val="20"/>
                    </w:rPr>
                    <w:t>Siwiec</w:t>
                  </w:r>
                </w:p>
              </w:tc>
              <w:tc>
                <w:tcPr>
                  <w:tcW w:w="1990" w:type="dxa"/>
                </w:tcPr>
                <w:p w14:paraId="59C32106" w14:textId="531A4083" w:rsidR="006735B6" w:rsidRPr="00373E50" w:rsidRDefault="006735B6"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elektryczna</w:t>
                  </w:r>
                </w:p>
                <w:p w14:paraId="483D6F0F" w14:textId="2B64EC1F" w:rsidR="004A7879" w:rsidRPr="00373E50" w:rsidRDefault="00B956A2"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PDK/0252/PWOE/18</w:t>
                  </w:r>
                </w:p>
              </w:tc>
              <w:tc>
                <w:tcPr>
                  <w:tcW w:w="2062" w:type="dxa"/>
                  <w:gridSpan w:val="2"/>
                </w:tcPr>
                <w:p w14:paraId="49A10F0B" w14:textId="77777777" w:rsidR="004A7879" w:rsidRDefault="004A7879" w:rsidP="00060544">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oświetlenie terenu</w:t>
                  </w:r>
                </w:p>
                <w:p w14:paraId="77DA72A7" w14:textId="14CAE632" w:rsidR="00103010" w:rsidRPr="00373E50" w:rsidRDefault="00103010" w:rsidP="00060544">
                  <w:pPr>
                    <w:ind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stacja ładowania pojazdów </w:t>
                  </w:r>
                  <w:proofErr w:type="spellStart"/>
                  <w:r>
                    <w:rPr>
                      <w:rFonts w:ascii="Times New Roman" w:eastAsia="Times New Roman" w:hAnsi="Times New Roman" w:cs="Times New Roman"/>
                      <w:sz w:val="20"/>
                      <w:szCs w:val="20"/>
                    </w:rPr>
                    <w:t>elektr</w:t>
                  </w:r>
                  <w:proofErr w:type="spellEnd"/>
                  <w:r>
                    <w:rPr>
                      <w:rFonts w:ascii="Times New Roman" w:eastAsia="Times New Roman" w:hAnsi="Times New Roman" w:cs="Times New Roman"/>
                      <w:sz w:val="20"/>
                      <w:szCs w:val="20"/>
                    </w:rPr>
                    <w:t>.</w:t>
                  </w:r>
                </w:p>
              </w:tc>
              <w:tc>
                <w:tcPr>
                  <w:tcW w:w="983" w:type="dxa"/>
                </w:tcPr>
                <w:p w14:paraId="126D7991" w14:textId="26C8B2D0" w:rsidR="004A7879" w:rsidRPr="00373E50" w:rsidRDefault="00373E50" w:rsidP="00060544">
                  <w:pPr>
                    <w:ind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02.2024</w:t>
                  </w:r>
                </w:p>
              </w:tc>
              <w:tc>
                <w:tcPr>
                  <w:tcW w:w="1479" w:type="dxa"/>
                  <w:gridSpan w:val="2"/>
                </w:tcPr>
                <w:p w14:paraId="0CDD5DC3" w14:textId="77777777" w:rsidR="004A7879" w:rsidRPr="00373E50" w:rsidRDefault="004A7879" w:rsidP="00060544">
                  <w:pPr>
                    <w:ind w:right="40"/>
                    <w:rPr>
                      <w:rFonts w:ascii="Times New Roman" w:eastAsia="Times New Roman" w:hAnsi="Times New Roman" w:cs="Times New Roman"/>
                    </w:rPr>
                  </w:pPr>
                </w:p>
              </w:tc>
            </w:tr>
            <w:tr w:rsidR="004A7879" w:rsidRPr="00060544" w14:paraId="06072D79" w14:textId="77777777" w:rsidTr="00F565F9">
              <w:tc>
                <w:tcPr>
                  <w:tcW w:w="1203" w:type="dxa"/>
                </w:tcPr>
                <w:p w14:paraId="04EA3A4B" w14:textId="148D7914" w:rsidR="004A7879" w:rsidRPr="00373E50" w:rsidRDefault="00373E50"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Projektant</w:t>
                  </w:r>
                </w:p>
              </w:tc>
              <w:tc>
                <w:tcPr>
                  <w:tcW w:w="1634" w:type="dxa"/>
                </w:tcPr>
                <w:p w14:paraId="62BB0100" w14:textId="77777777" w:rsidR="00103010" w:rsidRDefault="00A91E14"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m</w:t>
                  </w:r>
                  <w:r w:rsidR="00103010">
                    <w:rPr>
                      <w:rFonts w:ascii="Times New Roman" w:eastAsia="Times New Roman" w:hAnsi="Times New Roman" w:cs="Times New Roman"/>
                      <w:sz w:val="20"/>
                      <w:szCs w:val="20"/>
                    </w:rPr>
                    <w:t>gr</w:t>
                  </w:r>
                  <w:r w:rsidRPr="00373E50">
                    <w:rPr>
                      <w:rFonts w:ascii="Times New Roman" w:eastAsia="Times New Roman" w:hAnsi="Times New Roman" w:cs="Times New Roman"/>
                      <w:sz w:val="20"/>
                      <w:szCs w:val="20"/>
                    </w:rPr>
                    <w:t xml:space="preserve"> inż. </w:t>
                  </w:r>
                </w:p>
                <w:p w14:paraId="28CB04F9" w14:textId="2666A741" w:rsidR="00373E50" w:rsidRPr="00373E50" w:rsidRDefault="00A91E14"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 xml:space="preserve">Jerzy </w:t>
                  </w:r>
                  <w:r w:rsidR="004A7879" w:rsidRPr="00373E50">
                    <w:rPr>
                      <w:rFonts w:ascii="Times New Roman" w:eastAsia="Times New Roman" w:hAnsi="Times New Roman" w:cs="Times New Roman"/>
                      <w:sz w:val="20"/>
                      <w:szCs w:val="20"/>
                    </w:rPr>
                    <w:t>Morawski</w:t>
                  </w:r>
                </w:p>
              </w:tc>
              <w:tc>
                <w:tcPr>
                  <w:tcW w:w="1990" w:type="dxa"/>
                </w:tcPr>
                <w:p w14:paraId="26E55EEB" w14:textId="0B9FC20E" w:rsidR="00A0644F" w:rsidRDefault="00A0644F" w:rsidP="00A2561F">
                  <w:pPr>
                    <w:ind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drogowa</w:t>
                  </w:r>
                </w:p>
                <w:p w14:paraId="0F8A8101" w14:textId="1E9DCD9A" w:rsidR="004A7879" w:rsidRPr="00373E50" w:rsidRDefault="00A91E14" w:rsidP="00A2561F">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KL-227/91</w:t>
                  </w:r>
                </w:p>
              </w:tc>
              <w:tc>
                <w:tcPr>
                  <w:tcW w:w="2062" w:type="dxa"/>
                  <w:gridSpan w:val="2"/>
                </w:tcPr>
                <w:p w14:paraId="4F83ADD9" w14:textId="3C793EA1" w:rsidR="004A7879" w:rsidRPr="00373E50" w:rsidRDefault="00B956A2" w:rsidP="00060544">
                  <w:pPr>
                    <w:ind w:right="40"/>
                    <w:rPr>
                      <w:rFonts w:ascii="Times New Roman" w:eastAsia="Times New Roman" w:hAnsi="Times New Roman" w:cs="Times New Roman"/>
                      <w:sz w:val="20"/>
                      <w:szCs w:val="20"/>
                    </w:rPr>
                  </w:pPr>
                  <w:r w:rsidRPr="00373E50">
                    <w:rPr>
                      <w:rFonts w:ascii="Times New Roman" w:eastAsia="Times New Roman" w:hAnsi="Times New Roman" w:cs="Times New Roman"/>
                      <w:sz w:val="20"/>
                      <w:szCs w:val="20"/>
                    </w:rPr>
                    <w:t>układ komunikacyjny</w:t>
                  </w:r>
                </w:p>
              </w:tc>
              <w:tc>
                <w:tcPr>
                  <w:tcW w:w="983" w:type="dxa"/>
                </w:tcPr>
                <w:p w14:paraId="09B1374D" w14:textId="6A314A24" w:rsidR="004A7879" w:rsidRPr="00373E50" w:rsidRDefault="00373E50" w:rsidP="00060544">
                  <w:pPr>
                    <w:ind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02.2024</w:t>
                  </w:r>
                </w:p>
              </w:tc>
              <w:tc>
                <w:tcPr>
                  <w:tcW w:w="1479" w:type="dxa"/>
                  <w:gridSpan w:val="2"/>
                </w:tcPr>
                <w:p w14:paraId="6EA333CD" w14:textId="77777777" w:rsidR="004A7879" w:rsidRPr="00373E50" w:rsidRDefault="004A7879" w:rsidP="00060544">
                  <w:pPr>
                    <w:ind w:right="40"/>
                    <w:rPr>
                      <w:rFonts w:ascii="Times New Roman" w:eastAsia="Times New Roman" w:hAnsi="Times New Roman" w:cs="Times New Roman"/>
                    </w:rPr>
                  </w:pPr>
                </w:p>
              </w:tc>
            </w:tr>
          </w:tbl>
          <w:p w14:paraId="77242C0E" w14:textId="77777777" w:rsidR="00060544" w:rsidRPr="00060544" w:rsidRDefault="00060544" w:rsidP="00A2561F">
            <w:pPr>
              <w:ind w:right="40"/>
              <w:rPr>
                <w:rFonts w:eastAsia="Times New Roman"/>
                <w:b/>
                <w:bCs/>
                <w:sz w:val="24"/>
                <w:szCs w:val="24"/>
              </w:rPr>
            </w:pPr>
          </w:p>
        </w:tc>
        <w:tc>
          <w:tcPr>
            <w:tcW w:w="4787" w:type="dxa"/>
          </w:tcPr>
          <w:p w14:paraId="41BB1597" w14:textId="77777777" w:rsidR="00060544" w:rsidRDefault="00060544" w:rsidP="00A2561F">
            <w:pPr>
              <w:ind w:right="40"/>
              <w:rPr>
                <w:rFonts w:eastAsia="Times New Roman"/>
                <w:b/>
                <w:bCs/>
                <w:sz w:val="28"/>
                <w:szCs w:val="28"/>
              </w:rPr>
            </w:pPr>
          </w:p>
        </w:tc>
      </w:tr>
    </w:tbl>
    <w:p w14:paraId="05B6E583" w14:textId="1AB2C570" w:rsidR="00E956E2" w:rsidRPr="00A0644F" w:rsidRDefault="00210523" w:rsidP="00210523">
      <w:pPr>
        <w:ind w:left="260"/>
        <w:jc w:val="center"/>
        <w:rPr>
          <w:rFonts w:eastAsia="Times New Roman"/>
          <w:b/>
          <w:bCs/>
        </w:rPr>
      </w:pPr>
      <w:r w:rsidRPr="00A0644F">
        <w:rPr>
          <w:rFonts w:eastAsia="Times New Roman"/>
        </w:rPr>
        <w:t xml:space="preserve">Kielce, </w:t>
      </w:r>
      <w:r w:rsidR="00373E50" w:rsidRPr="00A0644F">
        <w:rPr>
          <w:rFonts w:eastAsia="Times New Roman"/>
        </w:rPr>
        <w:t>luty 2024</w:t>
      </w:r>
    </w:p>
    <w:p w14:paraId="548F8012" w14:textId="77777777" w:rsidR="00F67C6C" w:rsidRPr="000335FD" w:rsidRDefault="004A7FC0" w:rsidP="00850107">
      <w:pPr>
        <w:rPr>
          <w:sz w:val="20"/>
          <w:szCs w:val="20"/>
        </w:rPr>
      </w:pPr>
      <w:r w:rsidRPr="000335FD">
        <w:rPr>
          <w:rFonts w:eastAsia="Times New Roman"/>
          <w:b/>
          <w:bCs/>
          <w:sz w:val="28"/>
          <w:szCs w:val="28"/>
        </w:rPr>
        <w:br w:type="page"/>
      </w:r>
      <w:r w:rsidR="00CC2D6A" w:rsidRPr="000335FD">
        <w:rPr>
          <w:rFonts w:eastAsia="Times New Roman"/>
          <w:b/>
          <w:bCs/>
          <w:sz w:val="28"/>
          <w:szCs w:val="28"/>
        </w:rPr>
        <w:lastRenderedPageBreak/>
        <w:t xml:space="preserve">Spis </w:t>
      </w:r>
      <w:r w:rsidR="00210523">
        <w:rPr>
          <w:rFonts w:eastAsia="Times New Roman"/>
          <w:b/>
          <w:bCs/>
          <w:sz w:val="28"/>
          <w:szCs w:val="28"/>
        </w:rPr>
        <w:t>zawartości</w:t>
      </w:r>
      <w:r w:rsidR="00CC2D6A" w:rsidRPr="000335FD">
        <w:rPr>
          <w:rFonts w:eastAsia="Times New Roman"/>
          <w:b/>
          <w:bCs/>
          <w:sz w:val="28"/>
          <w:szCs w:val="28"/>
        </w:rPr>
        <w:t xml:space="preserve"> projektu zagospodarowania terenu</w:t>
      </w:r>
    </w:p>
    <w:p w14:paraId="20311632" w14:textId="77777777" w:rsidR="00F67C6C" w:rsidRPr="000335FD" w:rsidRDefault="00F67C6C" w:rsidP="00FC1103">
      <w:pPr>
        <w:spacing w:line="360" w:lineRule="auto"/>
        <w:rPr>
          <w:sz w:val="20"/>
          <w:szCs w:val="20"/>
        </w:rPr>
      </w:pPr>
    </w:p>
    <w:p w14:paraId="09B89DEB" w14:textId="43B6EF21" w:rsidR="00E15C1A" w:rsidRPr="001611A8" w:rsidRDefault="00CC2D6A" w:rsidP="00E15C1A">
      <w:pPr>
        <w:spacing w:line="360" w:lineRule="auto"/>
        <w:ind w:right="40"/>
        <w:rPr>
          <w:rFonts w:eastAsia="Times New Roman"/>
          <w:b/>
          <w:bCs/>
          <w:sz w:val="20"/>
          <w:szCs w:val="20"/>
        </w:rPr>
      </w:pPr>
      <w:r w:rsidRPr="0049632E">
        <w:rPr>
          <w:rFonts w:eastAsia="Times New Roman"/>
          <w:b/>
          <w:bCs/>
          <w:sz w:val="20"/>
          <w:szCs w:val="20"/>
        </w:rPr>
        <w:t>I</w:t>
      </w:r>
      <w:r w:rsidRPr="00970F03">
        <w:rPr>
          <w:rFonts w:eastAsia="Times New Roman"/>
          <w:b/>
          <w:bCs/>
          <w:sz w:val="20"/>
          <w:szCs w:val="20"/>
        </w:rPr>
        <w:t xml:space="preserve">. </w:t>
      </w:r>
      <w:r w:rsidR="00E15C1A" w:rsidRPr="00970F03">
        <w:rPr>
          <w:rFonts w:eastAsia="Times New Roman"/>
          <w:b/>
          <w:bCs/>
          <w:sz w:val="20"/>
          <w:szCs w:val="20"/>
        </w:rPr>
        <w:t xml:space="preserve"> </w:t>
      </w:r>
      <w:r w:rsidR="00E15C1A" w:rsidRPr="001611A8">
        <w:rPr>
          <w:rFonts w:eastAsia="Times New Roman"/>
          <w:b/>
          <w:bCs/>
          <w:sz w:val="20"/>
          <w:szCs w:val="20"/>
        </w:rPr>
        <w:t>Oświadczenia, uprawnienia, izba projektantów (str. 3-</w:t>
      </w:r>
      <w:r w:rsidR="001611A8" w:rsidRPr="001611A8">
        <w:rPr>
          <w:rFonts w:eastAsia="Times New Roman"/>
          <w:b/>
          <w:bCs/>
          <w:sz w:val="20"/>
          <w:szCs w:val="20"/>
        </w:rPr>
        <w:t>1</w:t>
      </w:r>
      <w:r w:rsidR="00B330E6">
        <w:rPr>
          <w:rFonts w:eastAsia="Times New Roman"/>
          <w:b/>
          <w:bCs/>
          <w:sz w:val="20"/>
          <w:szCs w:val="20"/>
        </w:rPr>
        <w:t>6</w:t>
      </w:r>
      <w:r w:rsidR="00E15C1A" w:rsidRPr="001611A8">
        <w:rPr>
          <w:rFonts w:eastAsia="Times New Roman"/>
          <w:b/>
          <w:bCs/>
          <w:sz w:val="20"/>
          <w:szCs w:val="20"/>
        </w:rPr>
        <w:t>)</w:t>
      </w:r>
    </w:p>
    <w:p w14:paraId="0A8F0861" w14:textId="77777777" w:rsidR="00E15C1A" w:rsidRPr="001611A8" w:rsidRDefault="00E15C1A" w:rsidP="00E15C1A">
      <w:pPr>
        <w:spacing w:line="360" w:lineRule="auto"/>
        <w:ind w:right="40"/>
        <w:rPr>
          <w:rFonts w:eastAsia="Times New Roman"/>
          <w:b/>
          <w:bCs/>
          <w:sz w:val="20"/>
          <w:szCs w:val="20"/>
        </w:rPr>
      </w:pPr>
    </w:p>
    <w:p w14:paraId="69025E65" w14:textId="559D3E5E" w:rsidR="00E15C1A" w:rsidRDefault="00E15C1A" w:rsidP="00B330E6">
      <w:pPr>
        <w:pStyle w:val="Akapitzlist"/>
        <w:numPr>
          <w:ilvl w:val="0"/>
          <w:numId w:val="17"/>
        </w:numPr>
        <w:spacing w:line="360" w:lineRule="auto"/>
        <w:ind w:right="40"/>
        <w:rPr>
          <w:rFonts w:eastAsia="Times New Roman"/>
          <w:sz w:val="20"/>
          <w:szCs w:val="20"/>
        </w:rPr>
      </w:pPr>
      <w:r w:rsidRPr="001611A8">
        <w:rPr>
          <w:rFonts w:eastAsia="Times New Roman"/>
          <w:sz w:val="20"/>
          <w:szCs w:val="20"/>
        </w:rPr>
        <w:t xml:space="preserve">Oświadczenia, uprawnienia, izba projektantów </w:t>
      </w:r>
      <w:r w:rsidRPr="001611A8">
        <w:rPr>
          <w:rFonts w:eastAsia="Times New Roman"/>
          <w:sz w:val="20"/>
          <w:szCs w:val="20"/>
        </w:rPr>
        <w:tab/>
      </w:r>
      <w:r w:rsidRPr="001611A8">
        <w:rPr>
          <w:rFonts w:eastAsia="Times New Roman"/>
          <w:sz w:val="20"/>
          <w:szCs w:val="20"/>
        </w:rPr>
        <w:tab/>
      </w:r>
      <w:r w:rsidRPr="001611A8">
        <w:rPr>
          <w:rFonts w:eastAsia="Times New Roman"/>
          <w:sz w:val="20"/>
          <w:szCs w:val="20"/>
        </w:rPr>
        <w:tab/>
      </w:r>
      <w:r w:rsidRPr="001611A8">
        <w:rPr>
          <w:rFonts w:eastAsia="Times New Roman"/>
          <w:sz w:val="20"/>
          <w:szCs w:val="20"/>
        </w:rPr>
        <w:tab/>
      </w:r>
      <w:r w:rsidRPr="00B330E6">
        <w:rPr>
          <w:rFonts w:eastAsia="Times New Roman"/>
          <w:sz w:val="20"/>
          <w:szCs w:val="20"/>
        </w:rPr>
        <w:tab/>
      </w:r>
      <w:r w:rsidR="00B330E6">
        <w:rPr>
          <w:rFonts w:eastAsia="Times New Roman"/>
          <w:sz w:val="20"/>
          <w:szCs w:val="20"/>
        </w:rPr>
        <w:t>3</w:t>
      </w:r>
      <w:r w:rsidRPr="00B330E6">
        <w:rPr>
          <w:rFonts w:eastAsia="Times New Roman"/>
          <w:sz w:val="20"/>
          <w:szCs w:val="20"/>
        </w:rPr>
        <w:tab/>
      </w:r>
    </w:p>
    <w:p w14:paraId="2D4A68A2" w14:textId="77777777" w:rsidR="00B330E6" w:rsidRPr="00B330E6" w:rsidRDefault="00B330E6" w:rsidP="00B330E6">
      <w:pPr>
        <w:pStyle w:val="Akapitzlist"/>
        <w:spacing w:line="360" w:lineRule="auto"/>
        <w:ind w:right="40"/>
        <w:rPr>
          <w:rFonts w:eastAsia="Times New Roman"/>
          <w:sz w:val="20"/>
          <w:szCs w:val="20"/>
        </w:rPr>
      </w:pPr>
    </w:p>
    <w:p w14:paraId="162D45F9" w14:textId="20B340B8" w:rsidR="00F67C6C" w:rsidRPr="001611A8" w:rsidRDefault="00E15C1A" w:rsidP="00210523">
      <w:pPr>
        <w:spacing w:line="360" w:lineRule="auto"/>
        <w:rPr>
          <w:rFonts w:eastAsia="Times New Roman"/>
          <w:sz w:val="20"/>
          <w:szCs w:val="20"/>
        </w:rPr>
      </w:pPr>
      <w:r w:rsidRPr="001611A8">
        <w:rPr>
          <w:rFonts w:eastAsia="Times New Roman"/>
          <w:b/>
          <w:bCs/>
          <w:sz w:val="20"/>
          <w:szCs w:val="20"/>
        </w:rPr>
        <w:t xml:space="preserve">II.  </w:t>
      </w:r>
      <w:r w:rsidR="00CC2D6A" w:rsidRPr="001611A8">
        <w:rPr>
          <w:rFonts w:eastAsia="Times New Roman"/>
          <w:b/>
          <w:bCs/>
          <w:sz w:val="20"/>
          <w:szCs w:val="20"/>
        </w:rPr>
        <w:t>Część opisowa</w:t>
      </w:r>
      <w:r w:rsidR="00210523" w:rsidRPr="001611A8">
        <w:rPr>
          <w:rFonts w:eastAsia="Times New Roman"/>
          <w:b/>
          <w:bCs/>
          <w:sz w:val="20"/>
          <w:szCs w:val="20"/>
        </w:rPr>
        <w:t xml:space="preserve"> – projekt zagospodarowania terenu</w:t>
      </w:r>
      <w:r w:rsidR="00CC2D6A" w:rsidRPr="001611A8">
        <w:rPr>
          <w:rFonts w:eastAsia="Times New Roman"/>
          <w:b/>
          <w:bCs/>
          <w:sz w:val="20"/>
          <w:szCs w:val="20"/>
        </w:rPr>
        <w:t xml:space="preserve"> (str. </w:t>
      </w:r>
      <w:r w:rsidR="001611A8" w:rsidRPr="001611A8">
        <w:rPr>
          <w:rFonts w:eastAsia="Times New Roman"/>
          <w:b/>
          <w:bCs/>
          <w:sz w:val="20"/>
          <w:szCs w:val="20"/>
        </w:rPr>
        <w:t>1</w:t>
      </w:r>
      <w:r w:rsidR="00B330E6">
        <w:rPr>
          <w:rFonts w:eastAsia="Times New Roman"/>
          <w:b/>
          <w:bCs/>
          <w:sz w:val="20"/>
          <w:szCs w:val="20"/>
        </w:rPr>
        <w:t>7</w:t>
      </w:r>
      <w:r w:rsidRPr="001611A8">
        <w:rPr>
          <w:rFonts w:eastAsia="Times New Roman"/>
          <w:b/>
          <w:bCs/>
          <w:sz w:val="20"/>
          <w:szCs w:val="20"/>
        </w:rPr>
        <w:t>-</w:t>
      </w:r>
      <w:r w:rsidR="001611A8" w:rsidRPr="001611A8">
        <w:rPr>
          <w:rFonts w:eastAsia="Times New Roman"/>
          <w:b/>
          <w:bCs/>
          <w:sz w:val="20"/>
          <w:szCs w:val="20"/>
        </w:rPr>
        <w:t>3</w:t>
      </w:r>
      <w:r w:rsidR="00B330E6">
        <w:rPr>
          <w:rFonts w:eastAsia="Times New Roman"/>
          <w:b/>
          <w:bCs/>
          <w:sz w:val="20"/>
          <w:szCs w:val="20"/>
        </w:rPr>
        <w:t>6</w:t>
      </w:r>
      <w:r w:rsidR="00CC2D6A" w:rsidRPr="001611A8">
        <w:rPr>
          <w:rFonts w:eastAsia="Times New Roman"/>
          <w:b/>
          <w:bCs/>
          <w:sz w:val="20"/>
          <w:szCs w:val="20"/>
        </w:rPr>
        <w:t>)</w:t>
      </w:r>
    </w:p>
    <w:p w14:paraId="61E211B6" w14:textId="77777777" w:rsidR="00F67C6C" w:rsidRPr="00970F03" w:rsidRDefault="00F67C6C" w:rsidP="00FC1103">
      <w:pPr>
        <w:spacing w:line="360" w:lineRule="auto"/>
        <w:rPr>
          <w:rFonts w:eastAsia="Times New Roman"/>
          <w:sz w:val="20"/>
          <w:szCs w:val="20"/>
        </w:rPr>
      </w:pPr>
    </w:p>
    <w:p w14:paraId="38CE4C0F" w14:textId="60B4CCC8" w:rsidR="00F67C6C" w:rsidRPr="00970F03" w:rsidRDefault="00CC2D6A"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Przedmiot zamierzenia budowlanego</w:t>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B41523" w:rsidRPr="00970F03">
        <w:rPr>
          <w:rFonts w:eastAsia="Times New Roman"/>
          <w:sz w:val="20"/>
          <w:szCs w:val="20"/>
        </w:rPr>
        <w:t xml:space="preserve">          </w:t>
      </w:r>
      <w:r w:rsidR="001611A8">
        <w:rPr>
          <w:rFonts w:eastAsia="Times New Roman"/>
          <w:sz w:val="20"/>
          <w:szCs w:val="20"/>
        </w:rPr>
        <w:t xml:space="preserve">   </w:t>
      </w:r>
      <w:r w:rsidR="00B41523" w:rsidRPr="00970F03">
        <w:rPr>
          <w:rFonts w:eastAsia="Times New Roman"/>
          <w:sz w:val="20"/>
          <w:szCs w:val="20"/>
        </w:rPr>
        <w:t xml:space="preserve"> </w:t>
      </w:r>
      <w:r w:rsidR="00B330E6">
        <w:rPr>
          <w:rFonts w:eastAsia="Times New Roman"/>
          <w:sz w:val="20"/>
          <w:szCs w:val="20"/>
        </w:rPr>
        <w:t xml:space="preserve"> </w:t>
      </w:r>
      <w:r w:rsidR="001611A8">
        <w:rPr>
          <w:rFonts w:eastAsia="Times New Roman"/>
          <w:sz w:val="20"/>
          <w:szCs w:val="20"/>
        </w:rPr>
        <w:t>1</w:t>
      </w:r>
      <w:r w:rsidR="00B330E6">
        <w:rPr>
          <w:rFonts w:eastAsia="Times New Roman"/>
          <w:sz w:val="20"/>
          <w:szCs w:val="20"/>
        </w:rPr>
        <w:t>7</w:t>
      </w:r>
    </w:p>
    <w:p w14:paraId="5D48A63A" w14:textId="319FF633" w:rsidR="00A92637" w:rsidRPr="00970F03" w:rsidRDefault="00CC2D6A"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 xml:space="preserve">Istniejący stanu zagospodarowania </w:t>
      </w:r>
      <w:r w:rsidR="00F94262" w:rsidRPr="00970F03">
        <w:rPr>
          <w:rFonts w:eastAsia="Times New Roman"/>
          <w:sz w:val="20"/>
          <w:szCs w:val="20"/>
        </w:rPr>
        <w:t>terenu</w:t>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B41523" w:rsidRPr="00970F03">
        <w:rPr>
          <w:rFonts w:eastAsia="Times New Roman"/>
          <w:sz w:val="20"/>
          <w:szCs w:val="20"/>
        </w:rPr>
        <w:t xml:space="preserve">          </w:t>
      </w:r>
      <w:r w:rsidR="0049632E" w:rsidRPr="00970F03">
        <w:rPr>
          <w:rFonts w:eastAsia="Times New Roman"/>
          <w:sz w:val="20"/>
          <w:szCs w:val="20"/>
        </w:rPr>
        <w:tab/>
      </w:r>
      <w:r w:rsidR="001611A8">
        <w:rPr>
          <w:rFonts w:eastAsia="Times New Roman"/>
          <w:sz w:val="20"/>
          <w:szCs w:val="20"/>
        </w:rPr>
        <w:t>1</w:t>
      </w:r>
      <w:r w:rsidR="00B330E6">
        <w:rPr>
          <w:rFonts w:eastAsia="Times New Roman"/>
          <w:sz w:val="20"/>
          <w:szCs w:val="20"/>
        </w:rPr>
        <w:t>8</w:t>
      </w:r>
    </w:p>
    <w:p w14:paraId="471DE38D" w14:textId="7172EF6B" w:rsidR="00F67C6C" w:rsidRPr="00970F03" w:rsidRDefault="00CC2D6A"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 xml:space="preserve">Projektowane zagospodarowanie </w:t>
      </w:r>
      <w:r w:rsidR="00F94262" w:rsidRPr="00970F03">
        <w:rPr>
          <w:rFonts w:eastAsia="Times New Roman"/>
          <w:sz w:val="20"/>
          <w:szCs w:val="20"/>
        </w:rPr>
        <w:t>terenu</w:t>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B54893" w:rsidRPr="00970F03">
        <w:rPr>
          <w:rFonts w:eastAsia="Times New Roman"/>
          <w:sz w:val="20"/>
          <w:szCs w:val="20"/>
        </w:rPr>
        <w:t xml:space="preserve"> </w:t>
      </w:r>
      <w:r w:rsidR="00B41523" w:rsidRPr="00970F03">
        <w:rPr>
          <w:rFonts w:eastAsia="Times New Roman"/>
          <w:sz w:val="20"/>
          <w:szCs w:val="20"/>
        </w:rPr>
        <w:t xml:space="preserve">          </w:t>
      </w:r>
      <w:r w:rsidR="0049632E" w:rsidRPr="00970F03">
        <w:rPr>
          <w:rFonts w:eastAsia="Times New Roman"/>
          <w:sz w:val="20"/>
          <w:szCs w:val="20"/>
        </w:rPr>
        <w:tab/>
      </w:r>
      <w:r w:rsidR="001611A8">
        <w:rPr>
          <w:rFonts w:eastAsia="Times New Roman"/>
          <w:sz w:val="20"/>
          <w:szCs w:val="20"/>
        </w:rPr>
        <w:t>1</w:t>
      </w:r>
      <w:r w:rsidR="00B330E6">
        <w:rPr>
          <w:rFonts w:eastAsia="Times New Roman"/>
          <w:sz w:val="20"/>
          <w:szCs w:val="20"/>
        </w:rPr>
        <w:t>9</w:t>
      </w:r>
    </w:p>
    <w:p w14:paraId="60AF61F3" w14:textId="00B70CB1" w:rsidR="00F9426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3</w:t>
      </w:r>
      <w:r w:rsidR="00F94262" w:rsidRPr="00970F03">
        <w:rPr>
          <w:rFonts w:eastAsia="Times New Roman"/>
          <w:sz w:val="20"/>
          <w:szCs w:val="20"/>
        </w:rPr>
        <w:t xml:space="preserve">a) </w:t>
      </w:r>
      <w:r w:rsidR="00451287" w:rsidRPr="00970F03">
        <w:rPr>
          <w:rFonts w:eastAsia="Times New Roman"/>
          <w:sz w:val="20"/>
          <w:szCs w:val="20"/>
        </w:rPr>
        <w:t xml:space="preserve">  </w:t>
      </w:r>
      <w:r w:rsidR="00F94262" w:rsidRPr="00970F03">
        <w:rPr>
          <w:rFonts w:eastAsia="Times New Roman"/>
          <w:sz w:val="20"/>
          <w:szCs w:val="20"/>
        </w:rPr>
        <w:t xml:space="preserve">Opis zamierzenia inwestycyjnego                                                                  </w:t>
      </w:r>
      <w:r w:rsidR="00B54893" w:rsidRPr="00970F03">
        <w:rPr>
          <w:rFonts w:eastAsia="Times New Roman"/>
          <w:sz w:val="20"/>
          <w:szCs w:val="20"/>
        </w:rPr>
        <w:t xml:space="preserve"> </w:t>
      </w:r>
      <w:r w:rsidR="0049632E" w:rsidRPr="00970F03">
        <w:rPr>
          <w:rFonts w:eastAsia="Times New Roman"/>
          <w:sz w:val="20"/>
          <w:szCs w:val="20"/>
        </w:rPr>
        <w:tab/>
      </w:r>
      <w:r w:rsidR="001611A8">
        <w:rPr>
          <w:rFonts w:eastAsia="Times New Roman"/>
          <w:sz w:val="20"/>
          <w:szCs w:val="20"/>
        </w:rPr>
        <w:t>1</w:t>
      </w:r>
      <w:r w:rsidR="00B330E6">
        <w:rPr>
          <w:rFonts w:eastAsia="Times New Roman"/>
          <w:sz w:val="20"/>
          <w:szCs w:val="20"/>
        </w:rPr>
        <w:t>9</w:t>
      </w:r>
    </w:p>
    <w:p w14:paraId="434D9D4A" w14:textId="0EA531C8" w:rsidR="00124EE2" w:rsidRPr="00970F03" w:rsidRDefault="00F94262" w:rsidP="00124EE2">
      <w:pPr>
        <w:tabs>
          <w:tab w:val="left" w:pos="980"/>
        </w:tabs>
        <w:spacing w:line="360" w:lineRule="auto"/>
        <w:ind w:left="980"/>
        <w:rPr>
          <w:rFonts w:eastAsia="Times New Roman"/>
          <w:sz w:val="20"/>
          <w:szCs w:val="20"/>
        </w:rPr>
      </w:pPr>
      <w:r w:rsidRPr="00970F03">
        <w:rPr>
          <w:rFonts w:eastAsia="Times New Roman"/>
          <w:sz w:val="20"/>
          <w:szCs w:val="20"/>
        </w:rPr>
        <w:t>3b)</w:t>
      </w:r>
      <w:r w:rsidR="00124EE2" w:rsidRPr="00970F03">
        <w:rPr>
          <w:rFonts w:eastAsia="Times New Roman"/>
          <w:sz w:val="20"/>
          <w:szCs w:val="20"/>
        </w:rPr>
        <w:t xml:space="preserve"> </w:t>
      </w:r>
      <w:r w:rsidR="00451287" w:rsidRPr="00970F03">
        <w:rPr>
          <w:rFonts w:eastAsia="Times New Roman"/>
          <w:sz w:val="20"/>
          <w:szCs w:val="20"/>
        </w:rPr>
        <w:t xml:space="preserve">  </w:t>
      </w:r>
      <w:r w:rsidR="00124EE2" w:rsidRPr="00970F03">
        <w:rPr>
          <w:rFonts w:eastAsia="Times New Roman"/>
          <w:sz w:val="20"/>
          <w:szCs w:val="20"/>
        </w:rPr>
        <w:t>Sposób odprowadzania ścieków</w:t>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B330E6">
        <w:rPr>
          <w:rFonts w:eastAsia="Times New Roman"/>
          <w:sz w:val="20"/>
          <w:szCs w:val="20"/>
        </w:rPr>
        <w:t>20</w:t>
      </w:r>
      <w:r w:rsidR="00124EE2" w:rsidRPr="00970F03">
        <w:rPr>
          <w:rFonts w:eastAsia="Times New Roman"/>
          <w:sz w:val="20"/>
          <w:szCs w:val="20"/>
        </w:rPr>
        <w:tab/>
      </w:r>
    </w:p>
    <w:p w14:paraId="1397FCF2" w14:textId="1793E65B"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3</w:t>
      </w:r>
      <w:r w:rsidR="005F1CE0" w:rsidRPr="00970F03">
        <w:rPr>
          <w:rFonts w:eastAsia="Times New Roman"/>
          <w:sz w:val="20"/>
          <w:szCs w:val="20"/>
        </w:rPr>
        <w:t>c</w:t>
      </w:r>
      <w:r w:rsidRPr="00970F03">
        <w:rPr>
          <w:rFonts w:eastAsia="Times New Roman"/>
          <w:sz w:val="20"/>
          <w:szCs w:val="20"/>
        </w:rPr>
        <w:t xml:space="preserve">) </w:t>
      </w:r>
      <w:r w:rsidR="00451287" w:rsidRPr="00970F03">
        <w:rPr>
          <w:rFonts w:eastAsia="Times New Roman"/>
          <w:sz w:val="20"/>
          <w:szCs w:val="20"/>
        </w:rPr>
        <w:t xml:space="preserve">  </w:t>
      </w:r>
      <w:r w:rsidRPr="00970F03">
        <w:rPr>
          <w:rFonts w:eastAsia="Times New Roman"/>
          <w:sz w:val="20"/>
          <w:szCs w:val="20"/>
        </w:rPr>
        <w:t>Układ komunikacyjny</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21</w:t>
      </w:r>
    </w:p>
    <w:p w14:paraId="48CF9A51" w14:textId="0DD87FF5"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3</w:t>
      </w:r>
      <w:r w:rsidR="005F1CE0" w:rsidRPr="00970F03">
        <w:rPr>
          <w:rFonts w:eastAsia="Times New Roman"/>
          <w:sz w:val="20"/>
          <w:szCs w:val="20"/>
        </w:rPr>
        <w:t>d</w:t>
      </w:r>
      <w:r w:rsidRPr="00970F03">
        <w:rPr>
          <w:rFonts w:eastAsia="Times New Roman"/>
          <w:sz w:val="20"/>
          <w:szCs w:val="20"/>
        </w:rPr>
        <w:t xml:space="preserve">) </w:t>
      </w:r>
      <w:r w:rsidR="00451287" w:rsidRPr="00970F03">
        <w:rPr>
          <w:rFonts w:eastAsia="Times New Roman"/>
          <w:sz w:val="20"/>
          <w:szCs w:val="20"/>
        </w:rPr>
        <w:t xml:space="preserve">  </w:t>
      </w:r>
      <w:r w:rsidRPr="00970F03">
        <w:rPr>
          <w:rFonts w:eastAsia="Times New Roman"/>
          <w:sz w:val="20"/>
          <w:szCs w:val="20"/>
        </w:rPr>
        <w:t>Sposób dostępu do drogi publicznej</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22</w:t>
      </w:r>
    </w:p>
    <w:p w14:paraId="5F5FFD6D" w14:textId="33181D7E"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3</w:t>
      </w:r>
      <w:r w:rsidR="005F1CE0" w:rsidRPr="00970F03">
        <w:rPr>
          <w:rFonts w:eastAsia="Times New Roman"/>
          <w:sz w:val="20"/>
          <w:szCs w:val="20"/>
        </w:rPr>
        <w:t>e</w:t>
      </w:r>
      <w:r w:rsidRPr="00970F03">
        <w:rPr>
          <w:rFonts w:eastAsia="Times New Roman"/>
          <w:sz w:val="20"/>
          <w:szCs w:val="20"/>
        </w:rPr>
        <w:t xml:space="preserve">) </w:t>
      </w:r>
      <w:r w:rsidR="00451287" w:rsidRPr="00970F03">
        <w:rPr>
          <w:rFonts w:eastAsia="Times New Roman"/>
          <w:sz w:val="20"/>
          <w:szCs w:val="20"/>
        </w:rPr>
        <w:t xml:space="preserve">  </w:t>
      </w:r>
      <w:r w:rsidRPr="00970F03">
        <w:rPr>
          <w:rFonts w:eastAsia="Times New Roman"/>
          <w:sz w:val="20"/>
          <w:szCs w:val="20"/>
        </w:rPr>
        <w:t>Parametry techniczne urządzeń uzbrojenia</w:t>
      </w:r>
      <w:r w:rsidR="005F1CE0" w:rsidRPr="00970F03">
        <w:rPr>
          <w:rFonts w:eastAsia="Times New Roman"/>
          <w:sz w:val="20"/>
          <w:szCs w:val="20"/>
        </w:rPr>
        <w:t xml:space="preserve"> terenu</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22</w:t>
      </w:r>
    </w:p>
    <w:p w14:paraId="008A1CF0" w14:textId="2E9F5B09"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3</w:t>
      </w:r>
      <w:r w:rsidR="005F1CE0" w:rsidRPr="00970F03">
        <w:rPr>
          <w:rFonts w:eastAsia="Times New Roman"/>
          <w:sz w:val="20"/>
          <w:szCs w:val="20"/>
        </w:rPr>
        <w:t>f</w:t>
      </w:r>
      <w:r w:rsidRPr="00970F03">
        <w:rPr>
          <w:rFonts w:eastAsia="Times New Roman"/>
          <w:sz w:val="20"/>
          <w:szCs w:val="20"/>
        </w:rPr>
        <w:t xml:space="preserve">) </w:t>
      </w:r>
      <w:r w:rsidR="00451287" w:rsidRPr="00970F03">
        <w:rPr>
          <w:rFonts w:eastAsia="Times New Roman"/>
          <w:sz w:val="20"/>
          <w:szCs w:val="20"/>
        </w:rPr>
        <w:t xml:space="preserve">  </w:t>
      </w:r>
      <w:r w:rsidRPr="00970F03">
        <w:rPr>
          <w:rFonts w:eastAsia="Times New Roman"/>
          <w:sz w:val="20"/>
          <w:szCs w:val="20"/>
        </w:rPr>
        <w:t>Ukształtowanie terenu, układ zieleni</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24</w:t>
      </w:r>
    </w:p>
    <w:p w14:paraId="4D84CA99" w14:textId="2404E148" w:rsidR="00F67C6C" w:rsidRPr="00970F03" w:rsidRDefault="00CC2D6A"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Zestawienie powierzchni</w:t>
      </w:r>
      <w:r w:rsidR="00F8738E" w:rsidRPr="00970F03">
        <w:rPr>
          <w:rFonts w:eastAsia="Times New Roman"/>
          <w:sz w:val="20"/>
          <w:szCs w:val="20"/>
        </w:rPr>
        <w:t>, bilans terenu</w:t>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970F03" w:rsidRPr="00970F03">
        <w:rPr>
          <w:rFonts w:eastAsia="Times New Roman"/>
          <w:sz w:val="20"/>
          <w:szCs w:val="20"/>
        </w:rPr>
        <w:tab/>
      </w:r>
      <w:r w:rsidR="00B330E6">
        <w:rPr>
          <w:rFonts w:eastAsia="Times New Roman"/>
          <w:sz w:val="20"/>
          <w:szCs w:val="20"/>
        </w:rPr>
        <w:t>25</w:t>
      </w:r>
    </w:p>
    <w:p w14:paraId="7A5D3E40" w14:textId="5E68078C" w:rsidR="002C3960" w:rsidRPr="00970F03" w:rsidRDefault="00CC2D6A"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Inne informacje i dane</w:t>
      </w:r>
      <w:r w:rsidR="00124EE2" w:rsidRPr="00970F03">
        <w:rPr>
          <w:rFonts w:eastAsia="Times New Roman"/>
          <w:sz w:val="20"/>
          <w:szCs w:val="20"/>
        </w:rPr>
        <w:tab/>
      </w:r>
      <w:r w:rsidR="00124EE2" w:rsidRPr="00970F03">
        <w:rPr>
          <w:rFonts w:eastAsia="Times New Roman"/>
          <w:sz w:val="20"/>
          <w:szCs w:val="20"/>
        </w:rPr>
        <w:tab/>
      </w:r>
      <w:r w:rsidR="004A7879" w:rsidRPr="00970F03">
        <w:rPr>
          <w:rFonts w:eastAsia="Times New Roman"/>
          <w:sz w:val="20"/>
          <w:szCs w:val="20"/>
        </w:rPr>
        <w:t xml:space="preserve">                                                                       </w:t>
      </w:r>
      <w:r w:rsidR="0049632E" w:rsidRPr="00970F03">
        <w:rPr>
          <w:rFonts w:eastAsia="Times New Roman"/>
          <w:sz w:val="20"/>
          <w:szCs w:val="20"/>
        </w:rPr>
        <w:tab/>
      </w:r>
      <w:r w:rsidR="0049632E" w:rsidRPr="00970F03">
        <w:rPr>
          <w:rFonts w:eastAsia="Times New Roman"/>
          <w:sz w:val="20"/>
          <w:szCs w:val="20"/>
        </w:rPr>
        <w:tab/>
      </w:r>
      <w:r w:rsidR="00B330E6">
        <w:rPr>
          <w:rFonts w:eastAsia="Times New Roman"/>
          <w:sz w:val="20"/>
          <w:szCs w:val="20"/>
        </w:rPr>
        <w:t>28</w:t>
      </w:r>
    </w:p>
    <w:p w14:paraId="662A0D6A" w14:textId="23BC10F1"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5a)</w:t>
      </w:r>
      <w:r w:rsidRPr="00970F03">
        <w:rPr>
          <w:rFonts w:eastAsia="Times New Roman"/>
          <w:sz w:val="20"/>
          <w:szCs w:val="20"/>
        </w:rPr>
        <w:tab/>
      </w:r>
      <w:r w:rsidR="005F1CE0" w:rsidRPr="00970F03">
        <w:rPr>
          <w:rFonts w:eastAsia="Times New Roman"/>
          <w:sz w:val="20"/>
          <w:szCs w:val="20"/>
        </w:rPr>
        <w:t>Rodzaj ograniczeń i zakazów w zabudowie</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1611A8">
        <w:rPr>
          <w:rFonts w:eastAsia="Times New Roman"/>
          <w:sz w:val="20"/>
          <w:szCs w:val="20"/>
        </w:rPr>
        <w:t>2</w:t>
      </w:r>
      <w:r w:rsidR="00B330E6">
        <w:rPr>
          <w:rFonts w:eastAsia="Times New Roman"/>
          <w:sz w:val="20"/>
          <w:szCs w:val="20"/>
        </w:rPr>
        <w:t>8</w:t>
      </w:r>
    </w:p>
    <w:p w14:paraId="7651988F" w14:textId="0718C5AA"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5b)</w:t>
      </w:r>
      <w:r w:rsidRPr="00970F03">
        <w:rPr>
          <w:rFonts w:eastAsia="Times New Roman"/>
          <w:sz w:val="20"/>
          <w:szCs w:val="20"/>
        </w:rPr>
        <w:tab/>
      </w:r>
      <w:r w:rsidR="005F1CE0" w:rsidRPr="00970F03">
        <w:rPr>
          <w:rFonts w:eastAsia="Times New Roman"/>
          <w:sz w:val="20"/>
          <w:szCs w:val="20"/>
        </w:rPr>
        <w:t>Wpisanie do rejestru zabytków</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31</w:t>
      </w:r>
    </w:p>
    <w:p w14:paraId="3356AC39" w14:textId="43E93C2D"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5c)</w:t>
      </w:r>
      <w:r w:rsidRPr="00970F03">
        <w:rPr>
          <w:rFonts w:eastAsia="Times New Roman"/>
          <w:sz w:val="20"/>
          <w:szCs w:val="20"/>
        </w:rPr>
        <w:tab/>
      </w:r>
      <w:r w:rsidR="005F1CE0" w:rsidRPr="00970F03">
        <w:rPr>
          <w:rFonts w:eastAsia="Times New Roman"/>
          <w:sz w:val="20"/>
          <w:szCs w:val="20"/>
        </w:rPr>
        <w:t>Wpływ eksploatacji górniczej na inwestycję</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31</w:t>
      </w:r>
    </w:p>
    <w:p w14:paraId="1F19CD5E" w14:textId="7691865C" w:rsidR="00124EE2" w:rsidRPr="00970F03" w:rsidRDefault="00124EE2" w:rsidP="00124EE2">
      <w:pPr>
        <w:tabs>
          <w:tab w:val="left" w:pos="980"/>
        </w:tabs>
        <w:spacing w:line="360" w:lineRule="auto"/>
        <w:ind w:left="980"/>
        <w:rPr>
          <w:rFonts w:eastAsia="Times New Roman"/>
          <w:sz w:val="20"/>
          <w:szCs w:val="20"/>
        </w:rPr>
      </w:pPr>
      <w:r w:rsidRPr="00970F03">
        <w:rPr>
          <w:rFonts w:eastAsia="Times New Roman"/>
          <w:sz w:val="20"/>
          <w:szCs w:val="20"/>
        </w:rPr>
        <w:t>5d)</w:t>
      </w:r>
      <w:r w:rsidR="00451287" w:rsidRPr="00970F03">
        <w:rPr>
          <w:rFonts w:eastAsia="Times New Roman"/>
          <w:sz w:val="20"/>
          <w:szCs w:val="20"/>
        </w:rPr>
        <w:t xml:space="preserve">    </w:t>
      </w:r>
      <w:r w:rsidR="005F1CE0" w:rsidRPr="00970F03">
        <w:rPr>
          <w:rFonts w:eastAsia="Times New Roman"/>
          <w:sz w:val="20"/>
          <w:szCs w:val="20"/>
        </w:rPr>
        <w:t>Przewidywane zagrożenia dla środowiska</w:t>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Pr="00970F03">
        <w:rPr>
          <w:rFonts w:eastAsia="Times New Roman"/>
          <w:sz w:val="20"/>
          <w:szCs w:val="20"/>
        </w:rPr>
        <w:tab/>
      </w:r>
      <w:r w:rsidR="00B330E6">
        <w:rPr>
          <w:rFonts w:eastAsia="Times New Roman"/>
          <w:sz w:val="20"/>
          <w:szCs w:val="20"/>
        </w:rPr>
        <w:t>31</w:t>
      </w:r>
    </w:p>
    <w:p w14:paraId="3BE84DA4" w14:textId="345B1F61" w:rsidR="00670474" w:rsidRPr="00970F03" w:rsidRDefault="00F8738E"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Dane dotyczące warunków</w:t>
      </w:r>
      <w:r w:rsidR="00CC2D6A" w:rsidRPr="00970F03">
        <w:rPr>
          <w:rFonts w:eastAsia="Times New Roman"/>
          <w:sz w:val="20"/>
          <w:szCs w:val="20"/>
        </w:rPr>
        <w:t xml:space="preserve"> ochrony przeciwpożarowej</w:t>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B330E6">
        <w:rPr>
          <w:rFonts w:eastAsia="Times New Roman"/>
          <w:sz w:val="20"/>
          <w:szCs w:val="20"/>
        </w:rPr>
        <w:t>32</w:t>
      </w:r>
    </w:p>
    <w:p w14:paraId="66D95AD7" w14:textId="77777777" w:rsidR="0049632E" w:rsidRPr="00970F03" w:rsidRDefault="00670474" w:rsidP="00BB45AF">
      <w:pPr>
        <w:numPr>
          <w:ilvl w:val="1"/>
          <w:numId w:val="1"/>
        </w:numPr>
        <w:tabs>
          <w:tab w:val="left" w:pos="980"/>
        </w:tabs>
        <w:spacing w:line="360" w:lineRule="auto"/>
        <w:ind w:left="980" w:hanging="356"/>
        <w:rPr>
          <w:rFonts w:eastAsia="Times New Roman"/>
          <w:sz w:val="20"/>
          <w:szCs w:val="20"/>
        </w:rPr>
      </w:pPr>
      <w:r w:rsidRPr="00970F03">
        <w:rPr>
          <w:rFonts w:eastAsia="Times New Roman"/>
          <w:sz w:val="20"/>
          <w:szCs w:val="20"/>
        </w:rPr>
        <w:t>Dane wynikające ze specyfiki, charakteru i stopnia skomplikowania</w:t>
      </w:r>
    </w:p>
    <w:p w14:paraId="59F752C9" w14:textId="33B43B31" w:rsidR="00670474" w:rsidRPr="00970F03" w:rsidRDefault="00670474" w:rsidP="0049632E">
      <w:pPr>
        <w:tabs>
          <w:tab w:val="left" w:pos="980"/>
        </w:tabs>
        <w:spacing w:line="360" w:lineRule="auto"/>
        <w:ind w:left="980"/>
        <w:rPr>
          <w:rFonts w:eastAsia="Times New Roman"/>
          <w:sz w:val="20"/>
          <w:szCs w:val="20"/>
        </w:rPr>
      </w:pPr>
      <w:r w:rsidRPr="00970F03">
        <w:rPr>
          <w:rFonts w:eastAsia="Times New Roman"/>
          <w:sz w:val="20"/>
          <w:szCs w:val="20"/>
        </w:rPr>
        <w:t xml:space="preserve"> obiektu budowlanego</w:t>
      </w:r>
      <w:r w:rsidR="004A7879" w:rsidRPr="00970F03">
        <w:rPr>
          <w:rFonts w:eastAsia="Times New Roman"/>
          <w:sz w:val="20"/>
          <w:szCs w:val="20"/>
        </w:rPr>
        <w:t xml:space="preserve">                                                                                                       </w:t>
      </w:r>
      <w:r w:rsidR="00B330E6">
        <w:rPr>
          <w:rFonts w:eastAsia="Times New Roman"/>
          <w:sz w:val="20"/>
          <w:szCs w:val="20"/>
        </w:rPr>
        <w:t>34</w:t>
      </w:r>
    </w:p>
    <w:p w14:paraId="44759688" w14:textId="770CF9DC" w:rsidR="00210523" w:rsidRPr="00970F03" w:rsidRDefault="00CC2D6A" w:rsidP="00BB45AF">
      <w:pPr>
        <w:numPr>
          <w:ilvl w:val="1"/>
          <w:numId w:val="1"/>
        </w:numPr>
        <w:tabs>
          <w:tab w:val="left" w:pos="980"/>
          <w:tab w:val="left" w:pos="5265"/>
        </w:tabs>
        <w:spacing w:line="360" w:lineRule="auto"/>
        <w:ind w:left="980" w:right="503" w:hanging="356"/>
        <w:rPr>
          <w:sz w:val="20"/>
          <w:szCs w:val="20"/>
        </w:rPr>
      </w:pPr>
      <w:r w:rsidRPr="00970F03">
        <w:rPr>
          <w:rFonts w:eastAsia="Times New Roman"/>
          <w:sz w:val="20"/>
          <w:szCs w:val="20"/>
        </w:rPr>
        <w:t>Informacja o obszarze oddziaływania obiektu</w:t>
      </w:r>
      <w:r w:rsidR="00124EE2" w:rsidRPr="00970F03">
        <w:rPr>
          <w:rFonts w:eastAsia="Times New Roman"/>
          <w:sz w:val="20"/>
          <w:szCs w:val="20"/>
        </w:rPr>
        <w:tab/>
      </w:r>
      <w:r w:rsidR="00124EE2" w:rsidRPr="00970F03">
        <w:rPr>
          <w:rFonts w:eastAsia="Times New Roman"/>
          <w:sz w:val="20"/>
          <w:szCs w:val="20"/>
        </w:rPr>
        <w:tab/>
      </w:r>
      <w:r w:rsidR="00970F03">
        <w:rPr>
          <w:rFonts w:eastAsia="Times New Roman"/>
          <w:sz w:val="20"/>
          <w:szCs w:val="20"/>
        </w:rPr>
        <w:tab/>
      </w:r>
      <w:r w:rsidR="00124EE2" w:rsidRPr="00970F03">
        <w:rPr>
          <w:rFonts w:eastAsia="Times New Roman"/>
          <w:sz w:val="20"/>
          <w:szCs w:val="20"/>
        </w:rPr>
        <w:tab/>
      </w:r>
      <w:r w:rsidR="00124EE2" w:rsidRPr="00970F03">
        <w:rPr>
          <w:rFonts w:eastAsia="Times New Roman"/>
          <w:sz w:val="20"/>
          <w:szCs w:val="20"/>
        </w:rPr>
        <w:tab/>
      </w:r>
      <w:r w:rsidR="00B330E6">
        <w:rPr>
          <w:rFonts w:eastAsia="Times New Roman"/>
          <w:sz w:val="20"/>
          <w:szCs w:val="20"/>
        </w:rPr>
        <w:t>35</w:t>
      </w:r>
    </w:p>
    <w:p w14:paraId="6E1CBE90" w14:textId="77777777" w:rsidR="007A1854" w:rsidRPr="00B2548A" w:rsidRDefault="007A1854" w:rsidP="007A1854">
      <w:pPr>
        <w:tabs>
          <w:tab w:val="left" w:pos="980"/>
        </w:tabs>
        <w:spacing w:line="360" w:lineRule="auto"/>
        <w:ind w:left="980" w:right="720"/>
        <w:rPr>
          <w:sz w:val="20"/>
          <w:szCs w:val="20"/>
        </w:rPr>
      </w:pPr>
    </w:p>
    <w:p w14:paraId="5FC79CC3" w14:textId="52296E7E" w:rsidR="00F67C6C" w:rsidRPr="00B2548A" w:rsidRDefault="00210523" w:rsidP="00210523">
      <w:pPr>
        <w:spacing w:line="360" w:lineRule="auto"/>
        <w:rPr>
          <w:rFonts w:eastAsia="Times New Roman"/>
          <w:sz w:val="20"/>
          <w:szCs w:val="20"/>
        </w:rPr>
      </w:pPr>
      <w:r w:rsidRPr="00B2548A">
        <w:rPr>
          <w:rFonts w:eastAsia="Times New Roman"/>
          <w:b/>
          <w:bCs/>
          <w:sz w:val="20"/>
          <w:szCs w:val="20"/>
        </w:rPr>
        <w:t>II</w:t>
      </w:r>
      <w:r w:rsidR="00E15C1A" w:rsidRPr="00B2548A">
        <w:rPr>
          <w:rFonts w:eastAsia="Times New Roman"/>
          <w:b/>
          <w:bCs/>
          <w:sz w:val="20"/>
          <w:szCs w:val="20"/>
        </w:rPr>
        <w:t>I</w:t>
      </w:r>
      <w:r w:rsidRPr="00B2548A">
        <w:rPr>
          <w:rFonts w:eastAsia="Times New Roman"/>
          <w:b/>
          <w:bCs/>
          <w:sz w:val="20"/>
          <w:szCs w:val="20"/>
        </w:rPr>
        <w:t xml:space="preserve">. </w:t>
      </w:r>
      <w:r w:rsidR="00CC2D6A" w:rsidRPr="00B2548A">
        <w:rPr>
          <w:rFonts w:eastAsia="Times New Roman"/>
          <w:b/>
          <w:bCs/>
          <w:sz w:val="20"/>
          <w:szCs w:val="20"/>
        </w:rPr>
        <w:t xml:space="preserve">Część </w:t>
      </w:r>
      <w:r w:rsidRPr="00B2548A">
        <w:rPr>
          <w:rFonts w:eastAsia="Times New Roman"/>
          <w:b/>
          <w:bCs/>
          <w:sz w:val="20"/>
          <w:szCs w:val="20"/>
        </w:rPr>
        <w:t>graficzna</w:t>
      </w:r>
      <w:r w:rsidR="002C3960" w:rsidRPr="00B2548A">
        <w:rPr>
          <w:rFonts w:eastAsia="Times New Roman"/>
          <w:b/>
          <w:bCs/>
          <w:sz w:val="20"/>
          <w:szCs w:val="20"/>
        </w:rPr>
        <w:t xml:space="preserve"> (str. </w:t>
      </w:r>
      <w:r w:rsidR="001611A8" w:rsidRPr="00B2548A">
        <w:rPr>
          <w:rFonts w:eastAsia="Times New Roman"/>
          <w:b/>
          <w:bCs/>
          <w:sz w:val="20"/>
          <w:szCs w:val="20"/>
        </w:rPr>
        <w:t>3</w:t>
      </w:r>
      <w:r w:rsidR="00B330E6" w:rsidRPr="00B2548A">
        <w:rPr>
          <w:rFonts w:eastAsia="Times New Roman"/>
          <w:b/>
          <w:bCs/>
          <w:sz w:val="20"/>
          <w:szCs w:val="20"/>
        </w:rPr>
        <w:t>7</w:t>
      </w:r>
      <w:r w:rsidR="00B54893" w:rsidRPr="00B2548A">
        <w:rPr>
          <w:rFonts w:eastAsia="Times New Roman"/>
          <w:b/>
          <w:bCs/>
          <w:sz w:val="20"/>
          <w:szCs w:val="20"/>
        </w:rPr>
        <w:t xml:space="preserve">- </w:t>
      </w:r>
      <w:r w:rsidR="00027CF5" w:rsidRPr="00B2548A">
        <w:rPr>
          <w:rFonts w:eastAsia="Times New Roman"/>
          <w:b/>
          <w:bCs/>
          <w:sz w:val="20"/>
          <w:szCs w:val="20"/>
        </w:rPr>
        <w:t>42</w:t>
      </w:r>
      <w:r w:rsidR="002C3960" w:rsidRPr="00B2548A">
        <w:rPr>
          <w:rFonts w:eastAsia="Times New Roman"/>
          <w:b/>
          <w:bCs/>
          <w:sz w:val="20"/>
          <w:szCs w:val="20"/>
        </w:rPr>
        <w:t>)</w:t>
      </w:r>
    </w:p>
    <w:p w14:paraId="07D5C7D3" w14:textId="77777777" w:rsidR="00F67C6C" w:rsidRPr="00B2548A" w:rsidRDefault="00F67C6C" w:rsidP="00FC1103">
      <w:pPr>
        <w:spacing w:line="360" w:lineRule="auto"/>
        <w:rPr>
          <w:rFonts w:eastAsia="Times New Roman"/>
          <w:b/>
          <w:bCs/>
          <w:sz w:val="20"/>
          <w:szCs w:val="20"/>
        </w:rPr>
      </w:pPr>
    </w:p>
    <w:p w14:paraId="4169A259" w14:textId="0C934BE3" w:rsidR="004B7728" w:rsidRPr="00B2548A" w:rsidRDefault="00CC2D6A" w:rsidP="00B330E6">
      <w:pPr>
        <w:numPr>
          <w:ilvl w:val="1"/>
          <w:numId w:val="2"/>
        </w:numPr>
        <w:tabs>
          <w:tab w:val="left" w:pos="980"/>
        </w:tabs>
        <w:spacing w:line="360" w:lineRule="auto"/>
        <w:ind w:left="980" w:hanging="356"/>
        <w:rPr>
          <w:rFonts w:eastAsia="Times New Roman"/>
          <w:sz w:val="20"/>
          <w:szCs w:val="20"/>
        </w:rPr>
      </w:pPr>
      <w:r w:rsidRPr="00B2548A">
        <w:rPr>
          <w:rFonts w:eastAsia="Times New Roman"/>
          <w:sz w:val="20"/>
          <w:szCs w:val="20"/>
        </w:rPr>
        <w:t>Projekt zagospodarowania terenu</w:t>
      </w:r>
      <w:r w:rsidR="001A0668" w:rsidRPr="00B2548A">
        <w:rPr>
          <w:rFonts w:eastAsia="Times New Roman"/>
          <w:sz w:val="20"/>
          <w:szCs w:val="20"/>
        </w:rPr>
        <w:t xml:space="preserve"> ZT01</w:t>
      </w:r>
      <w:r w:rsidR="00ED34D1" w:rsidRPr="00B2548A">
        <w:rPr>
          <w:rFonts w:eastAsia="Times New Roman"/>
          <w:sz w:val="20"/>
          <w:szCs w:val="20"/>
        </w:rPr>
        <w:t>- plansza podstawowa</w:t>
      </w:r>
      <w:r w:rsidR="00124EE2" w:rsidRPr="00B2548A">
        <w:rPr>
          <w:rFonts w:eastAsia="Times New Roman"/>
          <w:sz w:val="20"/>
          <w:szCs w:val="20"/>
        </w:rPr>
        <w:tab/>
      </w:r>
      <w:r w:rsidR="00124EE2" w:rsidRPr="00B2548A">
        <w:rPr>
          <w:rFonts w:eastAsia="Times New Roman"/>
          <w:sz w:val="20"/>
          <w:szCs w:val="20"/>
        </w:rPr>
        <w:tab/>
      </w:r>
      <w:r w:rsidR="00124EE2" w:rsidRPr="00B2548A">
        <w:rPr>
          <w:rFonts w:eastAsia="Times New Roman"/>
          <w:sz w:val="20"/>
          <w:szCs w:val="20"/>
        </w:rPr>
        <w:tab/>
      </w:r>
      <w:r w:rsidR="001611A8" w:rsidRPr="00B2548A">
        <w:rPr>
          <w:rFonts w:eastAsia="Times New Roman"/>
          <w:sz w:val="20"/>
          <w:szCs w:val="20"/>
        </w:rPr>
        <w:t>3</w:t>
      </w:r>
      <w:r w:rsidR="005B5CB5" w:rsidRPr="00B2548A">
        <w:rPr>
          <w:rFonts w:eastAsia="Times New Roman"/>
          <w:sz w:val="20"/>
          <w:szCs w:val="20"/>
        </w:rPr>
        <w:t>7</w:t>
      </w:r>
      <w:r w:rsidR="004B7728" w:rsidRPr="00B2548A">
        <w:rPr>
          <w:rFonts w:eastAsia="Times New Roman"/>
          <w:sz w:val="20"/>
          <w:szCs w:val="20"/>
        </w:rPr>
        <w:tab/>
      </w:r>
      <w:r w:rsidR="004B7728" w:rsidRPr="00B2548A">
        <w:rPr>
          <w:rFonts w:eastAsia="Times New Roman"/>
          <w:sz w:val="20"/>
          <w:szCs w:val="20"/>
        </w:rPr>
        <w:tab/>
      </w:r>
    </w:p>
    <w:p w14:paraId="5C0E1779" w14:textId="7BB77FF9" w:rsidR="00415B18" w:rsidRPr="00B2548A" w:rsidRDefault="005B4608" w:rsidP="00BB45AF">
      <w:pPr>
        <w:numPr>
          <w:ilvl w:val="1"/>
          <w:numId w:val="2"/>
        </w:numPr>
        <w:tabs>
          <w:tab w:val="left" w:pos="980"/>
        </w:tabs>
        <w:spacing w:line="360" w:lineRule="auto"/>
        <w:ind w:left="980" w:hanging="356"/>
        <w:rPr>
          <w:rFonts w:eastAsia="Times New Roman"/>
          <w:sz w:val="20"/>
          <w:szCs w:val="20"/>
        </w:rPr>
      </w:pPr>
      <w:r w:rsidRPr="00B2548A">
        <w:rPr>
          <w:rFonts w:eastAsia="Times New Roman"/>
          <w:sz w:val="20"/>
          <w:szCs w:val="20"/>
        </w:rPr>
        <w:t xml:space="preserve">Przekroje </w:t>
      </w:r>
      <w:r w:rsidR="00BD302A" w:rsidRPr="00B2548A">
        <w:rPr>
          <w:rFonts w:eastAsia="Times New Roman"/>
          <w:sz w:val="20"/>
          <w:szCs w:val="20"/>
        </w:rPr>
        <w:t>konstrukcyjne nawierzchni</w:t>
      </w:r>
      <w:r w:rsidR="001A0668" w:rsidRPr="00B2548A">
        <w:rPr>
          <w:rFonts w:eastAsia="Times New Roman"/>
          <w:sz w:val="20"/>
          <w:szCs w:val="20"/>
        </w:rPr>
        <w:t xml:space="preserve"> ZT02</w:t>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001611A8" w:rsidRPr="00B2548A">
        <w:rPr>
          <w:rFonts w:eastAsia="Times New Roman"/>
          <w:sz w:val="20"/>
          <w:szCs w:val="20"/>
        </w:rPr>
        <w:t>3</w:t>
      </w:r>
      <w:r w:rsidR="005B5CB5" w:rsidRPr="00B2548A">
        <w:rPr>
          <w:rFonts w:eastAsia="Times New Roman"/>
          <w:sz w:val="20"/>
          <w:szCs w:val="20"/>
        </w:rPr>
        <w:t>8</w:t>
      </w:r>
    </w:p>
    <w:p w14:paraId="1F531BF3" w14:textId="4F8E2BDF" w:rsidR="005B4608" w:rsidRPr="00B2548A" w:rsidRDefault="005B4608" w:rsidP="00BE795E">
      <w:pPr>
        <w:numPr>
          <w:ilvl w:val="1"/>
          <w:numId w:val="2"/>
        </w:numPr>
        <w:tabs>
          <w:tab w:val="left" w:pos="980"/>
        </w:tabs>
        <w:spacing w:line="360" w:lineRule="auto"/>
        <w:ind w:left="980" w:hanging="356"/>
        <w:rPr>
          <w:rFonts w:eastAsia="Times New Roman"/>
          <w:sz w:val="20"/>
          <w:szCs w:val="20"/>
        </w:rPr>
      </w:pPr>
      <w:r w:rsidRPr="00B2548A">
        <w:rPr>
          <w:rFonts w:eastAsia="Times New Roman"/>
          <w:sz w:val="20"/>
          <w:szCs w:val="20"/>
        </w:rPr>
        <w:t xml:space="preserve">Analiza dostępu światła i nasłonecznienia </w:t>
      </w:r>
      <w:r w:rsidR="00B330E6" w:rsidRPr="00B2548A">
        <w:rPr>
          <w:rFonts w:eastAsia="Times New Roman"/>
          <w:sz w:val="20"/>
          <w:szCs w:val="20"/>
        </w:rPr>
        <w:t>ZT03</w:t>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005140B9" w:rsidRPr="00B2548A">
        <w:rPr>
          <w:rFonts w:eastAsia="Times New Roman"/>
          <w:sz w:val="20"/>
          <w:szCs w:val="20"/>
        </w:rPr>
        <w:tab/>
      </w:r>
      <w:r w:rsidR="005140B9" w:rsidRPr="00B2548A">
        <w:rPr>
          <w:rFonts w:eastAsia="Times New Roman"/>
          <w:sz w:val="20"/>
          <w:szCs w:val="20"/>
        </w:rPr>
        <w:tab/>
      </w:r>
      <w:r w:rsidR="001611A8" w:rsidRPr="00B2548A">
        <w:rPr>
          <w:rFonts w:eastAsia="Times New Roman"/>
          <w:sz w:val="20"/>
          <w:szCs w:val="20"/>
        </w:rPr>
        <w:t>3</w:t>
      </w:r>
      <w:r w:rsidR="005B5CB5" w:rsidRPr="00B2548A">
        <w:rPr>
          <w:rFonts w:eastAsia="Times New Roman"/>
          <w:sz w:val="20"/>
          <w:szCs w:val="20"/>
        </w:rPr>
        <w:t>9</w:t>
      </w:r>
    </w:p>
    <w:p w14:paraId="12093D1E" w14:textId="35414EE2" w:rsidR="00B330E6" w:rsidRPr="00B2548A" w:rsidRDefault="00B2548A" w:rsidP="00B2548A">
      <w:pPr>
        <w:numPr>
          <w:ilvl w:val="1"/>
          <w:numId w:val="2"/>
        </w:numPr>
        <w:tabs>
          <w:tab w:val="left" w:pos="980"/>
          <w:tab w:val="left" w:pos="5733"/>
        </w:tabs>
        <w:spacing w:line="360" w:lineRule="auto"/>
        <w:ind w:left="980" w:hanging="356"/>
        <w:rPr>
          <w:rFonts w:eastAsia="Times New Roman"/>
          <w:sz w:val="20"/>
          <w:szCs w:val="20"/>
        </w:rPr>
      </w:pPr>
      <w:r w:rsidRPr="00B2548A">
        <w:rPr>
          <w:rFonts w:eastAsia="Times New Roman"/>
          <w:sz w:val="20"/>
          <w:szCs w:val="20"/>
        </w:rPr>
        <w:t>Dostępność komunikacyjna</w:t>
      </w:r>
      <w:r w:rsidR="00B330E6" w:rsidRPr="00B2548A">
        <w:rPr>
          <w:rFonts w:eastAsia="Times New Roman"/>
          <w:sz w:val="20"/>
          <w:szCs w:val="20"/>
        </w:rPr>
        <w:t xml:space="preserve"> ZT04</w:t>
      </w:r>
      <w:r w:rsidR="00B330E6" w:rsidRPr="00B2548A">
        <w:rPr>
          <w:rFonts w:eastAsia="Times New Roman"/>
          <w:sz w:val="20"/>
          <w:szCs w:val="20"/>
        </w:rPr>
        <w:tab/>
      </w:r>
      <w:r w:rsidRPr="00B2548A">
        <w:rPr>
          <w:rFonts w:eastAsia="Times New Roman"/>
          <w:sz w:val="20"/>
          <w:szCs w:val="20"/>
        </w:rPr>
        <w:tab/>
      </w:r>
      <w:r w:rsidR="00B330E6" w:rsidRPr="00B2548A">
        <w:rPr>
          <w:rFonts w:eastAsia="Times New Roman"/>
          <w:sz w:val="20"/>
          <w:szCs w:val="20"/>
        </w:rPr>
        <w:tab/>
      </w:r>
      <w:r w:rsidR="00B330E6" w:rsidRPr="00B2548A">
        <w:rPr>
          <w:rFonts w:eastAsia="Times New Roman"/>
          <w:sz w:val="20"/>
          <w:szCs w:val="20"/>
        </w:rPr>
        <w:tab/>
      </w:r>
      <w:r w:rsidRPr="00B2548A">
        <w:rPr>
          <w:rFonts w:eastAsia="Times New Roman"/>
          <w:sz w:val="20"/>
          <w:szCs w:val="20"/>
        </w:rPr>
        <w:tab/>
      </w:r>
      <w:r w:rsidR="00027CF5" w:rsidRPr="00B2548A">
        <w:rPr>
          <w:rFonts w:eastAsia="Times New Roman"/>
          <w:sz w:val="20"/>
          <w:szCs w:val="20"/>
        </w:rPr>
        <w:t>40</w:t>
      </w:r>
    </w:p>
    <w:p w14:paraId="352309B2" w14:textId="51412AE9" w:rsidR="000F23A9" w:rsidRPr="00B2548A" w:rsidRDefault="000F23A9" w:rsidP="00BB45AF">
      <w:pPr>
        <w:numPr>
          <w:ilvl w:val="1"/>
          <w:numId w:val="2"/>
        </w:numPr>
        <w:tabs>
          <w:tab w:val="left" w:pos="980"/>
        </w:tabs>
        <w:spacing w:line="360" w:lineRule="auto"/>
        <w:ind w:left="980" w:hanging="356"/>
        <w:rPr>
          <w:rFonts w:eastAsia="Times New Roman"/>
          <w:sz w:val="20"/>
          <w:szCs w:val="20"/>
        </w:rPr>
      </w:pPr>
      <w:r w:rsidRPr="00B2548A">
        <w:rPr>
          <w:rFonts w:eastAsia="Times New Roman"/>
          <w:sz w:val="20"/>
          <w:szCs w:val="20"/>
        </w:rPr>
        <w:t xml:space="preserve">Przekroje </w:t>
      </w:r>
      <w:r w:rsidR="00B2548A" w:rsidRPr="00B2548A">
        <w:rPr>
          <w:rFonts w:eastAsia="Times New Roman"/>
          <w:sz w:val="20"/>
          <w:szCs w:val="20"/>
        </w:rPr>
        <w:t>terenowe plansza poglądowa</w:t>
      </w:r>
      <w:r w:rsidR="00B416FC" w:rsidRPr="00B2548A">
        <w:rPr>
          <w:rFonts w:eastAsia="Times New Roman"/>
          <w:sz w:val="20"/>
          <w:szCs w:val="20"/>
        </w:rPr>
        <w:t xml:space="preserve"> ZT05</w:t>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00027CF5" w:rsidRPr="00B2548A">
        <w:rPr>
          <w:rFonts w:eastAsia="Times New Roman"/>
          <w:sz w:val="20"/>
          <w:szCs w:val="20"/>
        </w:rPr>
        <w:t>41</w:t>
      </w:r>
    </w:p>
    <w:p w14:paraId="6B72335D" w14:textId="255ADB4F" w:rsidR="00027CF5" w:rsidRPr="00B2548A" w:rsidRDefault="00027CF5" w:rsidP="00BB45AF">
      <w:pPr>
        <w:numPr>
          <w:ilvl w:val="1"/>
          <w:numId w:val="2"/>
        </w:numPr>
        <w:tabs>
          <w:tab w:val="left" w:pos="980"/>
        </w:tabs>
        <w:spacing w:line="360" w:lineRule="auto"/>
        <w:ind w:left="980" w:hanging="356"/>
        <w:rPr>
          <w:rFonts w:eastAsia="Times New Roman"/>
          <w:sz w:val="20"/>
          <w:szCs w:val="20"/>
        </w:rPr>
      </w:pPr>
      <w:r w:rsidRPr="00B2548A">
        <w:rPr>
          <w:rFonts w:eastAsia="Times New Roman"/>
          <w:sz w:val="20"/>
          <w:szCs w:val="20"/>
        </w:rPr>
        <w:t>Przekroje podłużne terenowe ZT06</w:t>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r>
      <w:r w:rsidRPr="00B2548A">
        <w:rPr>
          <w:rFonts w:eastAsia="Times New Roman"/>
          <w:sz w:val="20"/>
          <w:szCs w:val="20"/>
        </w:rPr>
        <w:tab/>
        <w:t>42</w:t>
      </w:r>
      <w:r w:rsidRPr="00B2548A">
        <w:rPr>
          <w:rFonts w:eastAsia="Times New Roman"/>
          <w:sz w:val="20"/>
          <w:szCs w:val="20"/>
        </w:rPr>
        <w:tab/>
      </w:r>
      <w:r w:rsidRPr="00B2548A">
        <w:rPr>
          <w:rFonts w:eastAsia="Times New Roman"/>
          <w:sz w:val="20"/>
          <w:szCs w:val="20"/>
        </w:rPr>
        <w:tab/>
      </w:r>
    </w:p>
    <w:p w14:paraId="40C28F03" w14:textId="4C64BDE9" w:rsidR="000F23A9" w:rsidRPr="00B2548A" w:rsidRDefault="000F23A9" w:rsidP="009C5826">
      <w:pPr>
        <w:tabs>
          <w:tab w:val="left" w:pos="980"/>
        </w:tabs>
        <w:spacing w:line="360" w:lineRule="auto"/>
        <w:ind w:left="624"/>
        <w:rPr>
          <w:rFonts w:eastAsia="Times New Roman"/>
          <w:sz w:val="20"/>
          <w:szCs w:val="20"/>
        </w:rPr>
      </w:pPr>
    </w:p>
    <w:p w14:paraId="1F0FB544" w14:textId="38A9A781" w:rsidR="0049632E" w:rsidRPr="00970F03" w:rsidRDefault="0049632E" w:rsidP="0049632E">
      <w:pPr>
        <w:tabs>
          <w:tab w:val="left" w:pos="980"/>
        </w:tabs>
        <w:spacing w:line="360" w:lineRule="auto"/>
        <w:rPr>
          <w:rFonts w:eastAsia="Times New Roman"/>
          <w:sz w:val="20"/>
          <w:szCs w:val="20"/>
        </w:rPr>
      </w:pPr>
    </w:p>
    <w:p w14:paraId="4F24456D" w14:textId="672AE155" w:rsidR="0049632E" w:rsidRDefault="0049632E" w:rsidP="00970F03">
      <w:pPr>
        <w:pStyle w:val="Akapitzlist"/>
        <w:spacing w:line="360" w:lineRule="auto"/>
        <w:ind w:right="40"/>
        <w:rPr>
          <w:rFonts w:eastAsia="Times New Roman"/>
          <w:sz w:val="20"/>
          <w:szCs w:val="20"/>
        </w:rPr>
      </w:pPr>
    </w:p>
    <w:p w14:paraId="73136459" w14:textId="1559B27D" w:rsidR="00970F03" w:rsidRDefault="00970F03" w:rsidP="00970F03">
      <w:pPr>
        <w:pStyle w:val="Akapitzlist"/>
        <w:spacing w:line="360" w:lineRule="auto"/>
        <w:ind w:right="40"/>
        <w:rPr>
          <w:rFonts w:eastAsia="Times New Roman"/>
          <w:sz w:val="20"/>
          <w:szCs w:val="20"/>
        </w:rPr>
      </w:pPr>
    </w:p>
    <w:p w14:paraId="2D212E18" w14:textId="1821F4B0" w:rsidR="002C494F" w:rsidRDefault="002C494F" w:rsidP="00970F03">
      <w:pPr>
        <w:pStyle w:val="Akapitzlist"/>
        <w:spacing w:line="360" w:lineRule="auto"/>
        <w:ind w:right="40"/>
        <w:rPr>
          <w:rFonts w:eastAsia="Times New Roman"/>
          <w:sz w:val="20"/>
          <w:szCs w:val="20"/>
        </w:rPr>
      </w:pPr>
    </w:p>
    <w:p w14:paraId="6747D57B" w14:textId="77777777" w:rsidR="000543EE" w:rsidRPr="00837D02" w:rsidRDefault="000543EE" w:rsidP="00837D02">
      <w:pPr>
        <w:spacing w:line="360" w:lineRule="auto"/>
        <w:ind w:right="40"/>
        <w:rPr>
          <w:rFonts w:eastAsia="Times New Roman"/>
          <w:sz w:val="20"/>
          <w:szCs w:val="20"/>
        </w:rPr>
      </w:pPr>
    </w:p>
    <w:p w14:paraId="23173388" w14:textId="6497B1D4" w:rsidR="0071326F" w:rsidRPr="00241DAB" w:rsidRDefault="00672EA6" w:rsidP="00DF4186">
      <w:pPr>
        <w:ind w:right="40"/>
        <w:rPr>
          <w:rFonts w:eastAsia="Times New Roman"/>
          <w:color w:val="FF0000"/>
          <w:sz w:val="24"/>
          <w:szCs w:val="24"/>
        </w:rPr>
      </w:pPr>
      <w:r w:rsidRPr="00241DAB">
        <w:rPr>
          <w:rFonts w:eastAsia="Times New Roman"/>
          <w:b/>
          <w:bCs/>
          <w:sz w:val="28"/>
          <w:szCs w:val="28"/>
        </w:rPr>
        <w:lastRenderedPageBreak/>
        <w:t>Część opisowa projektu zagospodarowania terenu</w:t>
      </w:r>
    </w:p>
    <w:p w14:paraId="4C20BB94" w14:textId="77777777" w:rsidR="00AB66AC" w:rsidRDefault="00AB66AC" w:rsidP="00DF4186">
      <w:pPr>
        <w:ind w:right="40"/>
        <w:rPr>
          <w:rFonts w:eastAsia="Times New Roman"/>
          <w:b/>
          <w:bCs/>
          <w:sz w:val="28"/>
          <w:szCs w:val="28"/>
        </w:rPr>
      </w:pPr>
    </w:p>
    <w:p w14:paraId="40A31546" w14:textId="692533BD" w:rsidR="00FE0638" w:rsidRPr="002456F3" w:rsidRDefault="00E43A30" w:rsidP="00DF4186">
      <w:pPr>
        <w:spacing w:line="360" w:lineRule="auto"/>
      </w:pPr>
      <w:r w:rsidRPr="002456F3">
        <w:t>Teren inwestycji położony jest w zachodniej części miasta Boguchwała, na dział</w:t>
      </w:r>
      <w:r w:rsidR="00390FB3" w:rsidRPr="002456F3">
        <w:t>kach</w:t>
      </w:r>
      <w:r w:rsidRPr="002456F3">
        <w:t xml:space="preserve"> nr </w:t>
      </w:r>
      <w:r w:rsidR="00AF3B7A" w:rsidRPr="002456F3">
        <w:rPr>
          <w:rFonts w:eastAsia="Times New Roman"/>
        </w:rPr>
        <w:t>448/1</w:t>
      </w:r>
      <w:r w:rsidR="009F0E7B" w:rsidRPr="002456F3">
        <w:rPr>
          <w:rFonts w:eastAsia="Times New Roman"/>
        </w:rPr>
        <w:t>0</w:t>
      </w:r>
      <w:r w:rsidR="00AF3B7A" w:rsidRPr="002456F3">
        <w:rPr>
          <w:rFonts w:eastAsia="Times New Roman"/>
        </w:rPr>
        <w:t xml:space="preserve">, </w:t>
      </w:r>
      <w:r w:rsidR="00390FB3" w:rsidRPr="002456F3">
        <w:rPr>
          <w:rFonts w:eastAsia="Times New Roman"/>
        </w:rPr>
        <w:t xml:space="preserve">449/3 oraz </w:t>
      </w:r>
      <w:r w:rsidR="00390FB3" w:rsidRPr="002456F3">
        <w:t xml:space="preserve">na części działek </w:t>
      </w:r>
      <w:r w:rsidR="00454C80" w:rsidRPr="002456F3">
        <w:rPr>
          <w:rFonts w:eastAsia="Times New Roman"/>
        </w:rPr>
        <w:t xml:space="preserve">448/11, </w:t>
      </w:r>
      <w:r w:rsidR="00AF3B7A" w:rsidRPr="002456F3">
        <w:rPr>
          <w:rFonts w:eastAsia="Times New Roman"/>
        </w:rPr>
        <w:t xml:space="preserve">449/4, 449/5 </w:t>
      </w:r>
      <w:r w:rsidRPr="002456F3">
        <w:t>w obszar</w:t>
      </w:r>
      <w:r w:rsidR="00A91E14" w:rsidRPr="002456F3">
        <w:t xml:space="preserve">ach </w:t>
      </w:r>
      <w:r w:rsidR="00AF3B7A" w:rsidRPr="002456F3">
        <w:t>4.</w:t>
      </w:r>
      <w:r w:rsidR="00A91E14" w:rsidRPr="002456F3">
        <w:t xml:space="preserve">MW, </w:t>
      </w:r>
      <w:r w:rsidR="00AF3B7A" w:rsidRPr="002456F3">
        <w:t>2.KS</w:t>
      </w:r>
      <w:r w:rsidR="00A91E14" w:rsidRPr="002456F3">
        <w:t>, 5</w:t>
      </w:r>
      <w:r w:rsidR="00AF3B7A" w:rsidRPr="002456F3">
        <w:t>.</w:t>
      </w:r>
      <w:r w:rsidR="00A91E14" w:rsidRPr="002456F3">
        <w:t>ZP</w:t>
      </w:r>
      <w:r w:rsidR="00FE0638" w:rsidRPr="002456F3">
        <w:t xml:space="preserve">. </w:t>
      </w:r>
      <w:r w:rsidRPr="002456F3">
        <w:t xml:space="preserve"> </w:t>
      </w:r>
      <w:r w:rsidR="00FE0638" w:rsidRPr="002456F3">
        <w:t>Z</w:t>
      </w:r>
      <w:r w:rsidRPr="002456F3">
        <w:t xml:space="preserve">godnie z zapisami w obowiązującym </w:t>
      </w:r>
      <w:r w:rsidR="002C494F" w:rsidRPr="002456F3">
        <w:t xml:space="preserve">miejscowym </w:t>
      </w:r>
      <w:r w:rsidRPr="002456F3">
        <w:t>planie</w:t>
      </w:r>
      <w:r w:rsidR="002C494F" w:rsidRPr="002456F3">
        <w:t xml:space="preserve"> zagospodarowania przestrzennego</w:t>
      </w:r>
      <w:r w:rsidR="00FE0638" w:rsidRPr="002456F3">
        <w:t xml:space="preserve"> powierzchnia terenu inwestycji wynosi </w:t>
      </w:r>
      <w:r w:rsidR="00741A3B" w:rsidRPr="002456F3">
        <w:t>5717,49m</w:t>
      </w:r>
      <w:r w:rsidR="00741A3B" w:rsidRPr="002456F3">
        <w:rPr>
          <w:vertAlign w:val="superscript"/>
        </w:rPr>
        <w:t>2</w:t>
      </w:r>
      <w:r w:rsidR="00FE0638" w:rsidRPr="002456F3">
        <w:t xml:space="preserve"> w tym powierzchnia działki budowlanej na terenie 4.MW wynosi </w:t>
      </w:r>
      <w:r w:rsidR="00741A3B" w:rsidRPr="002456F3">
        <w:t>4691,82m</w:t>
      </w:r>
      <w:r w:rsidR="00741A3B" w:rsidRPr="002456F3">
        <w:rPr>
          <w:vertAlign w:val="superscript"/>
        </w:rPr>
        <w:t>2</w:t>
      </w:r>
      <w:r w:rsidR="00741A3B" w:rsidRPr="002456F3">
        <w:t xml:space="preserve"> </w:t>
      </w:r>
      <w:r w:rsidR="00FE0638" w:rsidRPr="002456F3">
        <w:t xml:space="preserve"> i jest ona większa niż 0,3ha</w:t>
      </w:r>
      <w:r w:rsidR="00741A3B" w:rsidRPr="002456F3">
        <w:t xml:space="preserve"> co spełnia wymagania MPZP §8 ust 3 pkt 5a – ustala się minimalną powierzchnię działki budowlanej 0,3 ha przy szerokości frontu działki min 40m</w:t>
      </w:r>
      <w:r w:rsidR="00837D02" w:rsidRPr="002456F3">
        <w:t>, w projekcie szerokość frontu działki wynosi 132,07m</w:t>
      </w:r>
      <w:r w:rsidR="00FE0638" w:rsidRPr="002456F3">
        <w:t xml:space="preserve">. </w:t>
      </w:r>
    </w:p>
    <w:p w14:paraId="78D1C59B" w14:textId="54A5C670" w:rsidR="00FE0638" w:rsidRPr="002456F3" w:rsidRDefault="00FE0638" w:rsidP="00DF4186">
      <w:pPr>
        <w:spacing w:line="360" w:lineRule="auto"/>
      </w:pPr>
      <w:r w:rsidRPr="002456F3">
        <w:t>Przeznaczanie poszczególnych obszarów inwestycyjnych określone w MPZP:</w:t>
      </w:r>
    </w:p>
    <w:p w14:paraId="0077AE53" w14:textId="1A4CF3E7" w:rsidR="00A91E14" w:rsidRPr="002C494F" w:rsidRDefault="00AE199B" w:rsidP="00BB45AF">
      <w:pPr>
        <w:pStyle w:val="Akapitzlist"/>
        <w:numPr>
          <w:ilvl w:val="0"/>
          <w:numId w:val="15"/>
        </w:numPr>
        <w:spacing w:line="360" w:lineRule="auto"/>
      </w:pPr>
      <w:r w:rsidRPr="002456F3">
        <w:t>d</w:t>
      </w:r>
      <w:r w:rsidR="00A91E14" w:rsidRPr="002456F3">
        <w:t xml:space="preserve">la terenu </w:t>
      </w:r>
      <w:r w:rsidR="007A4B50" w:rsidRPr="002456F3">
        <w:t>4.</w:t>
      </w:r>
      <w:r w:rsidRPr="002456F3">
        <w:t>M</w:t>
      </w:r>
      <w:r w:rsidR="002C494F" w:rsidRPr="002456F3">
        <w:t>W</w:t>
      </w:r>
      <w:r w:rsidR="006F40BE" w:rsidRPr="002456F3">
        <w:t xml:space="preserve"> (</w:t>
      </w:r>
      <w:r w:rsidR="00390FB3" w:rsidRPr="002456F3">
        <w:t xml:space="preserve">działki nr </w:t>
      </w:r>
      <w:r w:rsidR="00390FB3" w:rsidRPr="002456F3">
        <w:rPr>
          <w:rFonts w:eastAsia="Times New Roman"/>
        </w:rPr>
        <w:t xml:space="preserve">448/10, 449/3 oraz </w:t>
      </w:r>
      <w:r w:rsidR="006F40BE" w:rsidRPr="002456F3">
        <w:t>część dział</w:t>
      </w:r>
      <w:r w:rsidR="002C494F" w:rsidRPr="002456F3">
        <w:t>ek</w:t>
      </w:r>
      <w:r w:rsidR="00390FB3" w:rsidRPr="002456F3">
        <w:t xml:space="preserve"> </w:t>
      </w:r>
      <w:r w:rsidR="002C494F" w:rsidRPr="002C494F">
        <w:t>448/11, 449/4)</w:t>
      </w:r>
    </w:p>
    <w:p w14:paraId="585276D1" w14:textId="13243507" w:rsidR="00AE199B" w:rsidRPr="00C963B7" w:rsidRDefault="00AE199B" w:rsidP="00DF4186">
      <w:pPr>
        <w:pStyle w:val="Akapitzlist"/>
        <w:spacing w:line="360" w:lineRule="auto"/>
      </w:pPr>
      <w:r w:rsidRPr="00C963B7">
        <w:t>a)</w:t>
      </w:r>
      <w:r w:rsidR="007A4B50" w:rsidRPr="00C963B7">
        <w:t xml:space="preserve"> </w:t>
      </w:r>
      <w:r w:rsidRPr="00C963B7">
        <w:t>przeznaczenie podstawowe terenu pod zabudowę mieszkaniową wielorodzinną</w:t>
      </w:r>
      <w:r w:rsidR="00D84148" w:rsidRPr="00C963B7">
        <w:t>,</w:t>
      </w:r>
    </w:p>
    <w:p w14:paraId="0C1A2EF3" w14:textId="64C36BC8" w:rsidR="00AE199B" w:rsidRPr="00C963B7" w:rsidRDefault="00AE199B" w:rsidP="00DF4186">
      <w:pPr>
        <w:pStyle w:val="Akapitzlist"/>
        <w:spacing w:line="360" w:lineRule="auto"/>
      </w:pPr>
      <w:r w:rsidRPr="00C963B7">
        <w:t>b)</w:t>
      </w:r>
      <w:r w:rsidR="007A4B50" w:rsidRPr="00C963B7">
        <w:t xml:space="preserve"> </w:t>
      </w:r>
      <w:r w:rsidRPr="00C963B7">
        <w:t xml:space="preserve">przeznaczenie dopuszczalne: tereny zieleni urządzonej, obiekty i urządzenia infrastruktury technicznej, drogi wewnętrzne, miejsca postojowe, garaże, obiekty małej architektury i place zabaw, </w:t>
      </w:r>
    </w:p>
    <w:p w14:paraId="5D4B5636" w14:textId="50590BFD" w:rsidR="00AE199B" w:rsidRPr="00C963B7" w:rsidRDefault="00AE199B" w:rsidP="00DF4186">
      <w:pPr>
        <w:pStyle w:val="Akapitzlist"/>
        <w:spacing w:line="360" w:lineRule="auto"/>
      </w:pPr>
      <w:r w:rsidRPr="00C963B7">
        <w:t>c)dopuszcza się lokalizację funkcji usługowej i handlowej w parterach budynku mieszkalnego, a na pozostałych kondygnacjach do 30% powierzchni użytkowej lokali mieszkalnych</w:t>
      </w:r>
    </w:p>
    <w:p w14:paraId="032DBE2F" w14:textId="1823C6B9" w:rsidR="00AE199B" w:rsidRPr="002456F3" w:rsidRDefault="00AE199B" w:rsidP="00BB45AF">
      <w:pPr>
        <w:pStyle w:val="Akapitzlist"/>
        <w:numPr>
          <w:ilvl w:val="0"/>
          <w:numId w:val="15"/>
        </w:numPr>
        <w:spacing w:line="360" w:lineRule="auto"/>
      </w:pPr>
      <w:r w:rsidRPr="002456F3">
        <w:t xml:space="preserve">dla terenu </w:t>
      </w:r>
      <w:r w:rsidR="00814212" w:rsidRPr="002456F3">
        <w:t>2.KS</w:t>
      </w:r>
      <w:r w:rsidR="006F40BE" w:rsidRPr="002456F3">
        <w:t xml:space="preserve"> </w:t>
      </w:r>
      <w:r w:rsidR="000E172C" w:rsidRPr="002456F3">
        <w:t xml:space="preserve">– teren parkingów </w:t>
      </w:r>
      <w:r w:rsidR="006F40BE" w:rsidRPr="002456F3">
        <w:t>(część działki</w:t>
      </w:r>
      <w:r w:rsidR="002C494F" w:rsidRPr="002456F3">
        <w:t xml:space="preserve"> 449/4</w:t>
      </w:r>
      <w:r w:rsidR="00390FB3" w:rsidRPr="002456F3">
        <w:t xml:space="preserve"> i 448/11</w:t>
      </w:r>
      <w:r w:rsidR="002C494F" w:rsidRPr="002456F3">
        <w:t>)</w:t>
      </w:r>
    </w:p>
    <w:p w14:paraId="650B572E" w14:textId="47C5AD3C" w:rsidR="00AF3B7A" w:rsidRPr="00C963B7" w:rsidRDefault="00AE199B" w:rsidP="00DF4186">
      <w:pPr>
        <w:pStyle w:val="Akapitzlist"/>
        <w:spacing w:line="360" w:lineRule="auto"/>
      </w:pPr>
      <w:r w:rsidRPr="00C963B7">
        <w:t>a)</w:t>
      </w:r>
      <w:r w:rsidR="007A4B50" w:rsidRPr="00C963B7">
        <w:t xml:space="preserve"> </w:t>
      </w:r>
      <w:r w:rsidR="00AF3B7A" w:rsidRPr="00C963B7">
        <w:rPr>
          <w:rFonts w:eastAsia="Times New Roman"/>
          <w:color w:val="000000"/>
        </w:rPr>
        <w:t>udział miejsc postojowych do 40% terenu dla zabudowy mieszkaniowej wielorodzinnej,</w:t>
      </w:r>
    </w:p>
    <w:p w14:paraId="7F1C6636" w14:textId="743DBD34" w:rsidR="00AF3B7A" w:rsidRPr="00C963B7" w:rsidRDefault="00814212" w:rsidP="00DF4186">
      <w:pPr>
        <w:spacing w:line="360" w:lineRule="auto"/>
        <w:rPr>
          <w:rFonts w:eastAsia="Times New Roman"/>
          <w:color w:val="000000"/>
        </w:rPr>
      </w:pPr>
      <w:r w:rsidRPr="00C963B7">
        <w:rPr>
          <w:rFonts w:eastAsia="Times New Roman"/>
          <w:color w:val="000000"/>
        </w:rPr>
        <w:t xml:space="preserve">             </w:t>
      </w:r>
      <w:r w:rsidR="00AF3B7A" w:rsidRPr="00C963B7">
        <w:rPr>
          <w:rFonts w:eastAsia="Times New Roman"/>
          <w:color w:val="000000"/>
        </w:rPr>
        <w:t>w pozostałym zakresie jako miejsca postojowe ogólnodostępne,</w:t>
      </w:r>
    </w:p>
    <w:p w14:paraId="691171E9" w14:textId="713FF813" w:rsidR="00AF3B7A" w:rsidRPr="00C963B7" w:rsidRDefault="00AF3B7A" w:rsidP="00DF4186">
      <w:pPr>
        <w:pStyle w:val="Akapitzlist"/>
        <w:spacing w:line="360" w:lineRule="auto"/>
      </w:pPr>
      <w:r w:rsidRPr="00C963B7">
        <w:rPr>
          <w:rFonts w:eastAsia="Times New Roman"/>
          <w:color w:val="000000"/>
        </w:rPr>
        <w:t>b) dopuszcza się lokalizację dojazdów o szerokości nie mniejszej niż 5 m.</w:t>
      </w:r>
    </w:p>
    <w:p w14:paraId="2C864146" w14:textId="1C7260B0" w:rsidR="00D84148" w:rsidRPr="00C963B7" w:rsidRDefault="00D84148" w:rsidP="00BB45AF">
      <w:pPr>
        <w:pStyle w:val="Akapitzlist"/>
        <w:numPr>
          <w:ilvl w:val="0"/>
          <w:numId w:val="15"/>
        </w:numPr>
        <w:spacing w:line="360" w:lineRule="auto"/>
      </w:pPr>
      <w:r w:rsidRPr="00C963B7">
        <w:t>dla terenu 5</w:t>
      </w:r>
      <w:r w:rsidR="007A4B50" w:rsidRPr="00C963B7">
        <w:t>.</w:t>
      </w:r>
      <w:r w:rsidRPr="00C963B7">
        <w:t>ZP</w:t>
      </w:r>
      <w:r w:rsidR="00ED13C0" w:rsidRPr="00C963B7">
        <w:t xml:space="preserve"> – teren zieleni </w:t>
      </w:r>
      <w:r w:rsidR="006F40BE" w:rsidRPr="002C494F">
        <w:t>urządzonej (część działki</w:t>
      </w:r>
      <w:r w:rsidR="002C494F" w:rsidRPr="002C494F">
        <w:t xml:space="preserve"> 449/5)</w:t>
      </w:r>
    </w:p>
    <w:p w14:paraId="12E360F7" w14:textId="0D47AB1A" w:rsidR="00D84148" w:rsidRPr="00C963B7" w:rsidRDefault="00D84148" w:rsidP="00DF4186">
      <w:pPr>
        <w:pStyle w:val="Akapitzlist"/>
        <w:spacing w:line="360" w:lineRule="auto"/>
      </w:pPr>
      <w:r w:rsidRPr="00C963B7">
        <w:t>a)</w:t>
      </w:r>
      <w:r w:rsidR="007A4B50" w:rsidRPr="00C963B7">
        <w:t xml:space="preserve"> </w:t>
      </w:r>
      <w:r w:rsidRPr="00C963B7">
        <w:t>powierzchnia biologicznie czynna nie mniejsza niż 80% powierzchni terenu,</w:t>
      </w:r>
    </w:p>
    <w:p w14:paraId="1652F533" w14:textId="117BC689" w:rsidR="00D84148" w:rsidRPr="00C963B7" w:rsidRDefault="00D84148" w:rsidP="00DF4186">
      <w:pPr>
        <w:pStyle w:val="Akapitzlist"/>
        <w:spacing w:line="360" w:lineRule="auto"/>
      </w:pPr>
      <w:r w:rsidRPr="00C963B7">
        <w:t>b)</w:t>
      </w:r>
      <w:r w:rsidR="007A4B50" w:rsidRPr="00C963B7">
        <w:t xml:space="preserve"> </w:t>
      </w:r>
      <w:r w:rsidRPr="00C963B7">
        <w:t xml:space="preserve">obowiązuje zakaz budowy obiektów budowlanych za wyjątkiem obiektów infrastruktury technicznej oraz obiektów i urządzeń małej architektury, </w:t>
      </w:r>
    </w:p>
    <w:p w14:paraId="16C8CBFA" w14:textId="1742AFB0" w:rsidR="00D84148" w:rsidRPr="00C963B7" w:rsidRDefault="00D84148" w:rsidP="00DF4186">
      <w:pPr>
        <w:pStyle w:val="Akapitzlist"/>
        <w:spacing w:line="360" w:lineRule="auto"/>
      </w:pPr>
      <w:r w:rsidRPr="00C963B7">
        <w:t>c) w pasie eksploatacyjnym od gazociągu wysokiego ciśnienia DN 150 o szerokości 4m (po 2 m od osi gazociągu) obowiązuje zakaz lokalizacji drzew i krzewów</w:t>
      </w:r>
    </w:p>
    <w:p w14:paraId="1C7BC312" w14:textId="24D9F832" w:rsidR="00672EA6" w:rsidRPr="000E172C" w:rsidRDefault="00672EA6" w:rsidP="00DF4186">
      <w:pPr>
        <w:ind w:right="40"/>
        <w:rPr>
          <w:rFonts w:eastAsia="Times New Roman"/>
        </w:rPr>
      </w:pPr>
    </w:p>
    <w:p w14:paraId="52F75CC9" w14:textId="77777777" w:rsidR="0071326F" w:rsidRPr="00C963B7" w:rsidRDefault="0071326F" w:rsidP="00BB45AF">
      <w:pPr>
        <w:pStyle w:val="Akapitzlist"/>
        <w:numPr>
          <w:ilvl w:val="0"/>
          <w:numId w:val="3"/>
        </w:numPr>
        <w:tabs>
          <w:tab w:val="left" w:pos="980"/>
        </w:tabs>
        <w:spacing w:line="360" w:lineRule="auto"/>
        <w:rPr>
          <w:rFonts w:eastAsia="Times New Roman"/>
          <w:b/>
          <w:bCs/>
        </w:rPr>
      </w:pPr>
      <w:r w:rsidRPr="00C963B7">
        <w:rPr>
          <w:rFonts w:eastAsia="Times New Roman"/>
          <w:b/>
          <w:bCs/>
        </w:rPr>
        <w:t>Przedmiot zamierzenia budowlanego.</w:t>
      </w:r>
    </w:p>
    <w:p w14:paraId="76AF5D4A" w14:textId="6FC4222D" w:rsidR="00AB66AC" w:rsidRPr="00C963B7" w:rsidRDefault="00A94045" w:rsidP="00DF4186">
      <w:pPr>
        <w:tabs>
          <w:tab w:val="left" w:pos="980"/>
        </w:tabs>
        <w:spacing w:line="360" w:lineRule="auto"/>
        <w:rPr>
          <w:rFonts w:eastAsia="Times New Roman"/>
        </w:rPr>
      </w:pPr>
      <w:r w:rsidRPr="00C963B7">
        <w:rPr>
          <w:rFonts w:eastAsia="Times New Roman"/>
        </w:rPr>
        <w:tab/>
        <w:t>1.1.</w:t>
      </w:r>
      <w:r w:rsidR="00AB66AC" w:rsidRPr="00C963B7">
        <w:rPr>
          <w:rFonts w:eastAsia="Times New Roman"/>
        </w:rPr>
        <w:t>Budowa budynk</w:t>
      </w:r>
      <w:r w:rsidR="007A4B50" w:rsidRPr="00C963B7">
        <w:rPr>
          <w:rFonts w:eastAsia="Times New Roman"/>
        </w:rPr>
        <w:t>u</w:t>
      </w:r>
    </w:p>
    <w:p w14:paraId="3B68F79F" w14:textId="44C6D106" w:rsidR="003B71A8" w:rsidRPr="002456F3" w:rsidRDefault="00AB66AC" w:rsidP="00DF4186">
      <w:pPr>
        <w:tabs>
          <w:tab w:val="left" w:pos="980"/>
        </w:tabs>
        <w:spacing w:line="360" w:lineRule="auto"/>
      </w:pPr>
      <w:r w:rsidRPr="00C963B7">
        <w:rPr>
          <w:rFonts w:eastAsia="Times New Roman"/>
        </w:rPr>
        <w:t xml:space="preserve">– budynek mieszkalny wielorodzinny </w:t>
      </w:r>
      <w:r w:rsidR="006F40BE" w:rsidRPr="00C963B7">
        <w:t>o 20 lokalach</w:t>
      </w:r>
      <w:r w:rsidR="006F40BE" w:rsidRPr="00C963B7">
        <w:rPr>
          <w:rFonts w:eastAsia="Times New Roman"/>
        </w:rPr>
        <w:t xml:space="preserve"> mieszkalnych </w:t>
      </w:r>
      <w:r w:rsidRPr="00C963B7">
        <w:rPr>
          <w:rFonts w:eastAsia="Times New Roman"/>
        </w:rPr>
        <w:t xml:space="preserve">z garażem </w:t>
      </w:r>
      <w:r w:rsidRPr="002456F3">
        <w:rPr>
          <w:rFonts w:eastAsia="Times New Roman"/>
        </w:rPr>
        <w:t xml:space="preserve">podziemnym </w:t>
      </w:r>
      <w:r w:rsidR="000E172C" w:rsidRPr="002456F3">
        <w:rPr>
          <w:rFonts w:eastAsia="Times New Roman"/>
        </w:rPr>
        <w:t>dla</w:t>
      </w:r>
      <w:r w:rsidRPr="002456F3">
        <w:rPr>
          <w:rFonts w:eastAsia="Times New Roman"/>
        </w:rPr>
        <w:t xml:space="preserve"> </w:t>
      </w:r>
      <w:r w:rsidR="007A4B50" w:rsidRPr="002456F3">
        <w:rPr>
          <w:rFonts w:eastAsia="Times New Roman"/>
        </w:rPr>
        <w:t>17</w:t>
      </w:r>
      <w:r w:rsidRPr="002456F3">
        <w:rPr>
          <w:rFonts w:eastAsia="Times New Roman"/>
        </w:rPr>
        <w:t xml:space="preserve"> </w:t>
      </w:r>
      <w:r w:rsidRPr="00C963B7">
        <w:rPr>
          <w:rFonts w:eastAsia="Times New Roman"/>
        </w:rPr>
        <w:t xml:space="preserve">stanowisk </w:t>
      </w:r>
      <w:r w:rsidR="000E172C" w:rsidRPr="002456F3">
        <w:rPr>
          <w:rFonts w:eastAsia="Times New Roman"/>
        </w:rPr>
        <w:t>postojowych</w:t>
      </w:r>
      <w:r w:rsidR="00E43A30" w:rsidRPr="002456F3">
        <w:rPr>
          <w:rFonts w:eastAsia="Times New Roman"/>
        </w:rPr>
        <w:t xml:space="preserve"> </w:t>
      </w:r>
      <w:r w:rsidR="00E43A30" w:rsidRPr="00C963B7">
        <w:rPr>
          <w:rFonts w:eastAsia="Times New Roman"/>
        </w:rPr>
        <w:t xml:space="preserve">dla </w:t>
      </w:r>
      <w:r w:rsidR="00E43A30" w:rsidRPr="002456F3">
        <w:rPr>
          <w:rFonts w:eastAsia="Times New Roman"/>
        </w:rPr>
        <w:t>samochodów osobowych</w:t>
      </w:r>
      <w:r w:rsidRPr="002456F3">
        <w:rPr>
          <w:rFonts w:eastAsia="Times New Roman"/>
        </w:rPr>
        <w:t xml:space="preserve">, </w:t>
      </w:r>
      <w:r w:rsidRPr="002456F3">
        <w:t xml:space="preserve">z komórkami lokatorskimi, pomieszczeniami technicznymi </w:t>
      </w:r>
      <w:r w:rsidR="001E5741" w:rsidRPr="002456F3">
        <w:t xml:space="preserve"> </w:t>
      </w:r>
      <w:r w:rsidRPr="002456F3">
        <w:t>i gospodarczymi, wózkowni</w:t>
      </w:r>
      <w:r w:rsidR="00A94045" w:rsidRPr="002456F3">
        <w:t>ą</w:t>
      </w:r>
      <w:r w:rsidR="006F40BE" w:rsidRPr="002456F3">
        <w:t>, kotłownią gazową nad IV kondygnacją</w:t>
      </w:r>
      <w:r w:rsidR="00C927C6" w:rsidRPr="002456F3">
        <w:t xml:space="preserve">, instalacjami wewnętrznymi wod.-kan., deszcz. </w:t>
      </w:r>
      <w:proofErr w:type="spellStart"/>
      <w:r w:rsidR="00C927C6" w:rsidRPr="002456F3">
        <w:t>elektr</w:t>
      </w:r>
      <w:proofErr w:type="spellEnd"/>
      <w:r w:rsidR="00C927C6" w:rsidRPr="002456F3">
        <w:t xml:space="preserve">., </w:t>
      </w:r>
      <w:proofErr w:type="spellStart"/>
      <w:r w:rsidR="00C927C6" w:rsidRPr="002456F3">
        <w:t>went.mech</w:t>
      </w:r>
      <w:proofErr w:type="spellEnd"/>
      <w:r w:rsidR="00C927C6" w:rsidRPr="002456F3">
        <w:t>., gazową</w:t>
      </w:r>
      <w:r w:rsidR="006F40BE" w:rsidRPr="002456F3">
        <w:t>.</w:t>
      </w:r>
    </w:p>
    <w:p w14:paraId="56A15A94" w14:textId="125BE3A5" w:rsidR="006F40BE" w:rsidRPr="00C963B7" w:rsidRDefault="00AB66AC" w:rsidP="00DF4186">
      <w:pPr>
        <w:spacing w:line="360" w:lineRule="auto"/>
        <w:ind w:firstLine="720"/>
      </w:pPr>
      <w:r w:rsidRPr="00C963B7">
        <w:t>1.2. M</w:t>
      </w:r>
      <w:r w:rsidR="00250842" w:rsidRPr="00C963B7">
        <w:t>iejsca postojowe</w:t>
      </w:r>
      <w:r w:rsidR="006F40BE" w:rsidRPr="00C963B7">
        <w:t>,</w:t>
      </w:r>
      <w:r w:rsidR="00250842" w:rsidRPr="00C963B7">
        <w:t xml:space="preserve"> komunikacja kołowa i piesza</w:t>
      </w:r>
      <w:r w:rsidR="00FA517B">
        <w:t>.</w:t>
      </w:r>
    </w:p>
    <w:p w14:paraId="6849CF54" w14:textId="1FE0A490" w:rsidR="00AB66AC" w:rsidRDefault="00AB66AC" w:rsidP="00DF4186">
      <w:pPr>
        <w:spacing w:line="360" w:lineRule="auto"/>
        <w:ind w:firstLine="720"/>
      </w:pPr>
      <w:r w:rsidRPr="00C963B7">
        <w:t xml:space="preserve">1.3. </w:t>
      </w:r>
      <w:r w:rsidR="00FA517B">
        <w:t>Instalacja zewnętrzna o</w:t>
      </w:r>
      <w:r w:rsidRPr="00C963B7">
        <w:t>świetleni</w:t>
      </w:r>
      <w:r w:rsidR="00FA517B">
        <w:t>a</w:t>
      </w:r>
      <w:r w:rsidRPr="00C963B7">
        <w:t xml:space="preserve"> terenu.</w:t>
      </w:r>
    </w:p>
    <w:p w14:paraId="30AD830E" w14:textId="6A38D9A0" w:rsidR="002C494F" w:rsidRPr="002456F3" w:rsidRDefault="002C494F" w:rsidP="00DF4186">
      <w:pPr>
        <w:spacing w:line="360" w:lineRule="auto"/>
        <w:ind w:firstLine="720"/>
      </w:pPr>
      <w:r>
        <w:t xml:space="preserve">1.4. Instalacje zewnętrzne </w:t>
      </w:r>
      <w:r w:rsidRPr="002456F3">
        <w:t>stacji ładowania samochodów elektrycznych</w:t>
      </w:r>
      <w:r w:rsidR="00FA517B" w:rsidRPr="002456F3">
        <w:t>.</w:t>
      </w:r>
    </w:p>
    <w:p w14:paraId="1CF9D6A4" w14:textId="2201C12B" w:rsidR="00390FB3" w:rsidRPr="002456F3" w:rsidRDefault="00390FB3" w:rsidP="00DF4186">
      <w:pPr>
        <w:spacing w:line="360" w:lineRule="auto"/>
        <w:ind w:firstLine="720"/>
      </w:pPr>
      <w:r w:rsidRPr="002456F3">
        <w:t xml:space="preserve">1.5. </w:t>
      </w:r>
      <w:r w:rsidR="00C927C6" w:rsidRPr="002456F3">
        <w:t>Instalacja zewnętrzna k</w:t>
      </w:r>
      <w:r w:rsidRPr="002456F3">
        <w:t>analizacj</w:t>
      </w:r>
      <w:r w:rsidR="00C927C6" w:rsidRPr="002456F3">
        <w:t>i</w:t>
      </w:r>
      <w:r w:rsidRPr="002456F3">
        <w:t xml:space="preserve"> deszczow</w:t>
      </w:r>
      <w:r w:rsidR="00C927C6" w:rsidRPr="002456F3">
        <w:t>ej</w:t>
      </w:r>
      <w:r w:rsidR="00FA517B" w:rsidRPr="002456F3">
        <w:t>.</w:t>
      </w:r>
    </w:p>
    <w:p w14:paraId="72A3A97F" w14:textId="77777777" w:rsidR="00A94045" w:rsidRPr="001E5741" w:rsidRDefault="00A94045" w:rsidP="00DF4186">
      <w:pPr>
        <w:spacing w:line="360" w:lineRule="auto"/>
        <w:ind w:firstLine="720"/>
        <w:rPr>
          <w:sz w:val="12"/>
          <w:szCs w:val="12"/>
        </w:rPr>
      </w:pPr>
    </w:p>
    <w:p w14:paraId="66CF2B3C" w14:textId="34BA8E64" w:rsidR="00874298" w:rsidRPr="00C963B7" w:rsidRDefault="00250842" w:rsidP="00DF4186">
      <w:pPr>
        <w:spacing w:line="360" w:lineRule="auto"/>
      </w:pPr>
      <w:r w:rsidRPr="00C963B7">
        <w:t>Z zakresu opracowania na niniejszym etapie wyłącza się projekty przyłączy: wodociągowego, kanalizacji sanitarnej, kanalizacji deszczowej</w:t>
      </w:r>
      <w:r w:rsidR="00E9371A" w:rsidRPr="00C963B7">
        <w:t xml:space="preserve"> </w:t>
      </w:r>
      <w:r w:rsidRPr="00C963B7">
        <w:t>(zostaną wykonane wg odrębnych opracowań</w:t>
      </w:r>
      <w:r w:rsidR="00874298">
        <w:t xml:space="preserve"> zgodnie z prawem </w:t>
      </w:r>
      <w:r w:rsidR="00874298">
        <w:lastRenderedPageBreak/>
        <w:t>budowlanym art. 29a nie wymagają uzyskania pozwolenia ani zgłoszenia</w:t>
      </w:r>
      <w:r w:rsidRPr="00C963B7">
        <w:t>), przyłącza: energetyczne, telekomunikacyjne i gazowe wykonują dostawcy ww. mediów we własnym zakresie</w:t>
      </w:r>
      <w:r w:rsidR="003B71A8" w:rsidRPr="00C963B7">
        <w:t>.</w:t>
      </w:r>
    </w:p>
    <w:p w14:paraId="0B4E6C86" w14:textId="77777777" w:rsidR="00E9371A" w:rsidRPr="00C963B7" w:rsidRDefault="00E9371A" w:rsidP="00DF4186">
      <w:pPr>
        <w:rPr>
          <w:rFonts w:eastAsia="Times New Roman"/>
          <w:bCs/>
        </w:rPr>
      </w:pPr>
    </w:p>
    <w:p w14:paraId="61713501" w14:textId="77777777" w:rsidR="0071326F" w:rsidRPr="00C963B7" w:rsidRDefault="00F975CC" w:rsidP="00BB45AF">
      <w:pPr>
        <w:pStyle w:val="Akapitzlist"/>
        <w:numPr>
          <w:ilvl w:val="0"/>
          <w:numId w:val="3"/>
        </w:numPr>
        <w:tabs>
          <w:tab w:val="left" w:pos="980"/>
        </w:tabs>
        <w:spacing w:line="360" w:lineRule="auto"/>
        <w:rPr>
          <w:rFonts w:eastAsia="Times New Roman"/>
          <w:b/>
          <w:bCs/>
        </w:rPr>
      </w:pPr>
      <w:r w:rsidRPr="00C963B7">
        <w:rPr>
          <w:rFonts w:eastAsia="Times New Roman"/>
          <w:b/>
          <w:bCs/>
        </w:rPr>
        <w:t>Istniejący stan</w:t>
      </w:r>
      <w:r w:rsidR="0071326F" w:rsidRPr="00C963B7">
        <w:rPr>
          <w:rFonts w:eastAsia="Times New Roman"/>
          <w:b/>
          <w:bCs/>
        </w:rPr>
        <w:t xml:space="preserve"> zag</w:t>
      </w:r>
      <w:r w:rsidR="00B5000E" w:rsidRPr="00C963B7">
        <w:rPr>
          <w:rFonts w:eastAsia="Times New Roman"/>
          <w:b/>
          <w:bCs/>
        </w:rPr>
        <w:t>ospodarowania dział</w:t>
      </w:r>
      <w:r w:rsidR="00A94045" w:rsidRPr="00C963B7">
        <w:rPr>
          <w:rFonts w:eastAsia="Times New Roman"/>
          <w:b/>
          <w:bCs/>
        </w:rPr>
        <w:t>ek</w:t>
      </w:r>
    </w:p>
    <w:p w14:paraId="267E55D0" w14:textId="0815EE99" w:rsidR="00C927C6" w:rsidRDefault="0050386D" w:rsidP="00DF4186">
      <w:pPr>
        <w:pStyle w:val="Tekstpodstawowywcity"/>
        <w:tabs>
          <w:tab w:val="left" w:pos="0"/>
        </w:tabs>
        <w:spacing w:after="0" w:line="360" w:lineRule="auto"/>
        <w:ind w:left="0"/>
        <w:rPr>
          <w:sz w:val="22"/>
          <w:szCs w:val="22"/>
        </w:rPr>
      </w:pPr>
      <w:r w:rsidRPr="00C963B7">
        <w:rPr>
          <w:sz w:val="22"/>
          <w:szCs w:val="22"/>
        </w:rPr>
        <w:t xml:space="preserve">Teren projektowanej inwestycji położony jest </w:t>
      </w:r>
      <w:r w:rsidR="00C927C6">
        <w:rPr>
          <w:sz w:val="22"/>
          <w:szCs w:val="22"/>
        </w:rPr>
        <w:t xml:space="preserve">na działkach 448/10, 449/3 oraz na części działek 448/11, 449/4 i 449/5 </w:t>
      </w:r>
      <w:r w:rsidRPr="00C963B7">
        <w:rPr>
          <w:sz w:val="22"/>
          <w:szCs w:val="22"/>
        </w:rPr>
        <w:t xml:space="preserve">w zachodniej części miasta Boguchwała, na </w:t>
      </w:r>
      <w:r w:rsidR="00C927C6">
        <w:rPr>
          <w:sz w:val="22"/>
          <w:szCs w:val="22"/>
        </w:rPr>
        <w:t>osiedlu mieszkaniowym TBS Boguchwała</w:t>
      </w:r>
      <w:r w:rsidR="00FA517B">
        <w:rPr>
          <w:sz w:val="22"/>
          <w:szCs w:val="22"/>
        </w:rPr>
        <w:t>.</w:t>
      </w:r>
    </w:p>
    <w:p w14:paraId="519446ED" w14:textId="77777777" w:rsidR="00C927C6" w:rsidRDefault="00C927C6" w:rsidP="00DF4186">
      <w:pPr>
        <w:pStyle w:val="Tekstpodstawowywcity"/>
        <w:tabs>
          <w:tab w:val="left" w:pos="0"/>
        </w:tabs>
        <w:spacing w:after="0" w:line="360" w:lineRule="auto"/>
        <w:ind w:left="0"/>
        <w:rPr>
          <w:sz w:val="22"/>
          <w:szCs w:val="22"/>
        </w:rPr>
      </w:pPr>
      <w:r>
        <w:rPr>
          <w:sz w:val="22"/>
          <w:szCs w:val="22"/>
        </w:rPr>
        <w:t>Na obszarze objętym opracowaniem znajduje się:</w:t>
      </w:r>
    </w:p>
    <w:p w14:paraId="4C711261" w14:textId="3E245E20" w:rsidR="00C927C6" w:rsidRPr="002456F3" w:rsidRDefault="00C927C6" w:rsidP="00C927C6">
      <w:pPr>
        <w:pStyle w:val="Tekstpodstawowywcity"/>
        <w:numPr>
          <w:ilvl w:val="0"/>
          <w:numId w:val="27"/>
        </w:numPr>
        <w:tabs>
          <w:tab w:val="left" w:pos="0"/>
        </w:tabs>
        <w:spacing w:after="0" w:line="360" w:lineRule="auto"/>
        <w:rPr>
          <w:sz w:val="22"/>
          <w:szCs w:val="22"/>
        </w:rPr>
      </w:pPr>
      <w:r w:rsidRPr="002456F3">
        <w:rPr>
          <w:sz w:val="22"/>
          <w:szCs w:val="22"/>
        </w:rPr>
        <w:t xml:space="preserve">Budynek </w:t>
      </w:r>
      <w:r w:rsidR="002747B1" w:rsidRPr="002456F3">
        <w:rPr>
          <w:sz w:val="22"/>
          <w:szCs w:val="22"/>
        </w:rPr>
        <w:t>mieszkalny</w:t>
      </w:r>
      <w:r w:rsidRPr="002456F3">
        <w:rPr>
          <w:sz w:val="22"/>
          <w:szCs w:val="22"/>
        </w:rPr>
        <w:t xml:space="preserve"> wielorodzinny</w:t>
      </w:r>
      <w:r w:rsidR="00FA517B" w:rsidRPr="002456F3">
        <w:rPr>
          <w:sz w:val="22"/>
          <w:szCs w:val="22"/>
        </w:rPr>
        <w:t>,</w:t>
      </w:r>
      <w:r w:rsidRPr="002456F3">
        <w:rPr>
          <w:sz w:val="22"/>
          <w:szCs w:val="22"/>
        </w:rPr>
        <w:t xml:space="preserve"> IV kondygnacyjny z garażem </w:t>
      </w:r>
      <w:r w:rsidR="002747B1" w:rsidRPr="002456F3">
        <w:rPr>
          <w:sz w:val="22"/>
          <w:szCs w:val="22"/>
        </w:rPr>
        <w:t>wielostanowiskowym</w:t>
      </w:r>
      <w:r w:rsidRPr="002456F3">
        <w:rPr>
          <w:sz w:val="22"/>
          <w:szCs w:val="22"/>
        </w:rPr>
        <w:t xml:space="preserve"> w podpiwniczeniu, o konstrukcji tradycyjnej (żelbetowej i murowanej), o dachu </w:t>
      </w:r>
      <w:r w:rsidR="002747B1" w:rsidRPr="002456F3">
        <w:rPr>
          <w:sz w:val="22"/>
          <w:szCs w:val="22"/>
        </w:rPr>
        <w:t>plaskiem</w:t>
      </w:r>
      <w:r w:rsidRPr="002456F3">
        <w:rPr>
          <w:sz w:val="22"/>
          <w:szCs w:val="22"/>
        </w:rPr>
        <w:t xml:space="preserve"> z kotłownią gazową nad </w:t>
      </w:r>
      <w:r w:rsidR="002747B1" w:rsidRPr="002456F3">
        <w:rPr>
          <w:sz w:val="22"/>
          <w:szCs w:val="22"/>
        </w:rPr>
        <w:t>ostatnią</w:t>
      </w:r>
      <w:r w:rsidRPr="002456F3">
        <w:rPr>
          <w:sz w:val="22"/>
          <w:szCs w:val="22"/>
        </w:rPr>
        <w:t xml:space="preserve"> kondygnacją mieszkalną. Budynek posiada 2 klatki schodowe z dw</w:t>
      </w:r>
      <w:r w:rsidR="00FA517B" w:rsidRPr="002456F3">
        <w:rPr>
          <w:sz w:val="22"/>
          <w:szCs w:val="22"/>
        </w:rPr>
        <w:t>oma</w:t>
      </w:r>
      <w:r w:rsidRPr="002456F3">
        <w:rPr>
          <w:sz w:val="22"/>
          <w:szCs w:val="22"/>
        </w:rPr>
        <w:t xml:space="preserve"> windami.</w:t>
      </w:r>
    </w:p>
    <w:p w14:paraId="73D9B08F" w14:textId="3758DDFC" w:rsidR="002747B1" w:rsidRPr="002456F3" w:rsidRDefault="00C927C6" w:rsidP="00C927C6">
      <w:pPr>
        <w:pStyle w:val="Tekstpodstawowywcity"/>
        <w:numPr>
          <w:ilvl w:val="0"/>
          <w:numId w:val="27"/>
        </w:numPr>
        <w:tabs>
          <w:tab w:val="left" w:pos="0"/>
        </w:tabs>
        <w:spacing w:after="0" w:line="360" w:lineRule="auto"/>
        <w:rPr>
          <w:sz w:val="22"/>
          <w:szCs w:val="22"/>
        </w:rPr>
      </w:pPr>
      <w:r w:rsidRPr="002456F3">
        <w:rPr>
          <w:sz w:val="22"/>
          <w:szCs w:val="22"/>
        </w:rPr>
        <w:t>Ogrodzony plac zabaw z furtką od strony zachodniej o nawierzchni biologicznie czynnej, na obrzeżu trawnik jako zieleń izolacyjna</w:t>
      </w:r>
      <w:r w:rsidR="002747B1" w:rsidRPr="002456F3">
        <w:rPr>
          <w:sz w:val="22"/>
          <w:szCs w:val="22"/>
        </w:rPr>
        <w:t xml:space="preserve"> z docelowymi krzewami ozdobnymi)</w:t>
      </w:r>
      <w:r w:rsidR="00FA517B" w:rsidRPr="002456F3">
        <w:rPr>
          <w:sz w:val="22"/>
          <w:szCs w:val="22"/>
        </w:rPr>
        <w:t>.</w:t>
      </w:r>
    </w:p>
    <w:p w14:paraId="468FB542" w14:textId="24728FCD" w:rsidR="00CC59E0" w:rsidRDefault="002747B1" w:rsidP="00CC59E0">
      <w:pPr>
        <w:pStyle w:val="Tekstpodstawowywcity"/>
        <w:numPr>
          <w:ilvl w:val="0"/>
          <w:numId w:val="27"/>
        </w:numPr>
        <w:tabs>
          <w:tab w:val="left" w:pos="0"/>
        </w:tabs>
        <w:spacing w:after="0" w:line="360" w:lineRule="auto"/>
        <w:rPr>
          <w:sz w:val="22"/>
          <w:szCs w:val="22"/>
        </w:rPr>
      </w:pPr>
      <w:r w:rsidRPr="002456F3">
        <w:rPr>
          <w:sz w:val="22"/>
          <w:szCs w:val="22"/>
        </w:rPr>
        <w:t>Układ komunikacyjny z parkingami naziemnymi, drogą wewnętrzną, chodnik</w:t>
      </w:r>
      <w:r w:rsidR="00FA517B" w:rsidRPr="002456F3">
        <w:rPr>
          <w:sz w:val="22"/>
          <w:szCs w:val="22"/>
        </w:rPr>
        <w:t>ami</w:t>
      </w:r>
      <w:r w:rsidRPr="002456F3">
        <w:rPr>
          <w:sz w:val="22"/>
          <w:szCs w:val="22"/>
        </w:rPr>
        <w:t xml:space="preserve"> i placem gospodarczym zlokalizowanym w części północno – zachodniej przy parkingach. Pozostała część działki 448/10 i 449/3 </w:t>
      </w:r>
      <w:r w:rsidR="00FA517B" w:rsidRPr="002456F3">
        <w:rPr>
          <w:sz w:val="22"/>
          <w:szCs w:val="22"/>
        </w:rPr>
        <w:t>stanowi</w:t>
      </w:r>
      <w:r w:rsidRPr="002456F3">
        <w:rPr>
          <w:sz w:val="22"/>
          <w:szCs w:val="22"/>
        </w:rPr>
        <w:t xml:space="preserve"> nawierzchnia trawiasta. W części południowej terenu inwestycji (część działek 448/11, 449/4, 449/5) znajdują się nieużytki </w:t>
      </w:r>
      <w:r w:rsidR="00FA517B" w:rsidRPr="002456F3">
        <w:rPr>
          <w:sz w:val="22"/>
          <w:szCs w:val="22"/>
        </w:rPr>
        <w:t>gruntowe</w:t>
      </w:r>
      <w:r w:rsidRPr="002456F3">
        <w:rPr>
          <w:sz w:val="22"/>
          <w:szCs w:val="22"/>
        </w:rPr>
        <w:t xml:space="preserve"> w chwili obecnej stanowiące zaplecze dla budowy budynków 7B i 7C dla potrzeb TBS.</w:t>
      </w:r>
    </w:p>
    <w:p w14:paraId="5A036D1C" w14:textId="77777777" w:rsidR="00900F99" w:rsidRPr="002456F3" w:rsidRDefault="00900F99" w:rsidP="00900F99">
      <w:pPr>
        <w:pStyle w:val="Tekstpodstawowywcity"/>
        <w:tabs>
          <w:tab w:val="left" w:pos="0"/>
        </w:tabs>
        <w:spacing w:after="0" w:line="360" w:lineRule="auto"/>
        <w:ind w:left="720"/>
        <w:rPr>
          <w:sz w:val="22"/>
          <w:szCs w:val="22"/>
        </w:rPr>
      </w:pPr>
    </w:p>
    <w:p w14:paraId="5F1DB0A3" w14:textId="7B65694C" w:rsidR="00CC59E0" w:rsidRDefault="00CC59E0" w:rsidP="00CC59E0">
      <w:pPr>
        <w:pStyle w:val="Tekstpodstawowywcity"/>
        <w:tabs>
          <w:tab w:val="left" w:pos="0"/>
        </w:tabs>
        <w:spacing w:after="0" w:line="360" w:lineRule="auto"/>
        <w:ind w:left="0"/>
        <w:rPr>
          <w:color w:val="B51BAE"/>
          <w:sz w:val="22"/>
          <w:szCs w:val="22"/>
        </w:rPr>
      </w:pPr>
      <w:r w:rsidRPr="002456F3">
        <w:rPr>
          <w:sz w:val="22"/>
          <w:szCs w:val="22"/>
        </w:rPr>
        <w:t>Na terenie inwestycji znajduje się następujące uzbrojenie terenu</w:t>
      </w:r>
      <w:r>
        <w:rPr>
          <w:color w:val="B51BAE"/>
          <w:sz w:val="22"/>
          <w:szCs w:val="22"/>
        </w:rPr>
        <w:t xml:space="preserve">: </w:t>
      </w:r>
    </w:p>
    <w:p w14:paraId="008A0408" w14:textId="16931AA9" w:rsidR="00CC59E0" w:rsidRPr="00BF1987" w:rsidRDefault="00CC59E0" w:rsidP="00CC59E0">
      <w:pPr>
        <w:pStyle w:val="Tekstpodstawowywcity"/>
        <w:tabs>
          <w:tab w:val="left" w:pos="0"/>
        </w:tabs>
        <w:spacing w:after="0" w:line="360" w:lineRule="auto"/>
        <w:ind w:left="0"/>
        <w:rPr>
          <w:sz w:val="22"/>
          <w:szCs w:val="22"/>
        </w:rPr>
      </w:pPr>
      <w:r w:rsidRPr="00D17B22">
        <w:rPr>
          <w:sz w:val="22"/>
          <w:szCs w:val="22"/>
        </w:rPr>
        <w:t>wodociąg , kanalizacja sanitarna</w:t>
      </w:r>
      <w:r w:rsidR="00FA517B" w:rsidRPr="00D17B22">
        <w:rPr>
          <w:sz w:val="22"/>
          <w:szCs w:val="22"/>
        </w:rPr>
        <w:t>, k</w:t>
      </w:r>
      <w:r w:rsidRPr="00D17B22">
        <w:rPr>
          <w:sz w:val="22"/>
          <w:szCs w:val="22"/>
        </w:rPr>
        <w:t>analizacja deszczowa, sie</w:t>
      </w:r>
      <w:r w:rsidR="00D17B22" w:rsidRPr="00D17B22">
        <w:rPr>
          <w:sz w:val="22"/>
          <w:szCs w:val="22"/>
        </w:rPr>
        <w:t>ć</w:t>
      </w:r>
      <w:r w:rsidRPr="00D17B22">
        <w:rPr>
          <w:sz w:val="22"/>
          <w:szCs w:val="22"/>
        </w:rPr>
        <w:t xml:space="preserve"> elektryczna, telekomunikacyjna, gazowa.</w:t>
      </w:r>
      <w:r w:rsidR="00BF1987" w:rsidRPr="00D17B22">
        <w:rPr>
          <w:sz w:val="22"/>
          <w:szCs w:val="22"/>
        </w:rPr>
        <w:t xml:space="preserve"> </w:t>
      </w:r>
      <w:r w:rsidR="00BF1987" w:rsidRPr="00C963B7">
        <w:rPr>
          <w:sz w:val="22"/>
          <w:szCs w:val="22"/>
        </w:rPr>
        <w:t>Projektowane uzbrojenie</w:t>
      </w:r>
      <w:r w:rsidR="00BF1987">
        <w:rPr>
          <w:sz w:val="22"/>
          <w:szCs w:val="22"/>
        </w:rPr>
        <w:t xml:space="preserve"> </w:t>
      </w:r>
      <w:r w:rsidR="00BF1987" w:rsidRPr="00C963B7">
        <w:rPr>
          <w:sz w:val="22"/>
          <w:szCs w:val="22"/>
        </w:rPr>
        <w:t>dla budynk</w:t>
      </w:r>
      <w:r w:rsidR="00BF1987">
        <w:rPr>
          <w:sz w:val="22"/>
          <w:szCs w:val="22"/>
        </w:rPr>
        <w:t xml:space="preserve">u </w:t>
      </w:r>
      <w:r w:rsidR="00BF1987" w:rsidRPr="00C963B7">
        <w:rPr>
          <w:sz w:val="22"/>
          <w:szCs w:val="22"/>
        </w:rPr>
        <w:t>7</w:t>
      </w:r>
      <w:r w:rsidR="00BF1987">
        <w:rPr>
          <w:sz w:val="22"/>
          <w:szCs w:val="22"/>
        </w:rPr>
        <w:t>D</w:t>
      </w:r>
      <w:r w:rsidR="00BF1987" w:rsidRPr="00C963B7">
        <w:rPr>
          <w:sz w:val="22"/>
          <w:szCs w:val="22"/>
        </w:rPr>
        <w:t xml:space="preserve"> przebiegać będzie nie kolidując z projektowaną</w:t>
      </w:r>
      <w:r w:rsidR="00BF1987">
        <w:rPr>
          <w:sz w:val="22"/>
          <w:szCs w:val="22"/>
        </w:rPr>
        <w:t xml:space="preserve"> i istniejącą</w:t>
      </w:r>
      <w:r w:rsidR="00BF1987" w:rsidRPr="00C963B7">
        <w:rPr>
          <w:sz w:val="22"/>
          <w:szCs w:val="22"/>
        </w:rPr>
        <w:t xml:space="preserve"> zabudową. </w:t>
      </w:r>
    </w:p>
    <w:p w14:paraId="5CF846BD" w14:textId="6342541E" w:rsidR="00CC59E0" w:rsidRPr="002456F3" w:rsidRDefault="0050386D" w:rsidP="002747B1">
      <w:pPr>
        <w:pStyle w:val="Tekstpodstawowywcity"/>
        <w:tabs>
          <w:tab w:val="left" w:pos="0"/>
        </w:tabs>
        <w:spacing w:after="0" w:line="360" w:lineRule="auto"/>
        <w:ind w:left="0"/>
        <w:rPr>
          <w:sz w:val="22"/>
          <w:szCs w:val="22"/>
        </w:rPr>
      </w:pPr>
      <w:r w:rsidRPr="002456F3">
        <w:rPr>
          <w:sz w:val="22"/>
          <w:szCs w:val="22"/>
        </w:rPr>
        <w:t>Od strony p</w:t>
      </w:r>
      <w:r w:rsidR="006F40BE" w:rsidRPr="002456F3">
        <w:rPr>
          <w:sz w:val="22"/>
          <w:szCs w:val="22"/>
        </w:rPr>
        <w:t>ołudniow</w:t>
      </w:r>
      <w:r w:rsidR="00B306F6" w:rsidRPr="002456F3">
        <w:rPr>
          <w:sz w:val="22"/>
          <w:szCs w:val="22"/>
        </w:rPr>
        <w:t>o- zachodniej</w:t>
      </w:r>
      <w:r w:rsidRPr="002456F3">
        <w:rPr>
          <w:sz w:val="22"/>
          <w:szCs w:val="22"/>
        </w:rPr>
        <w:t xml:space="preserve"> </w:t>
      </w:r>
      <w:r w:rsidR="00CC59E0" w:rsidRPr="002456F3">
        <w:rPr>
          <w:sz w:val="22"/>
          <w:szCs w:val="22"/>
        </w:rPr>
        <w:t>teren inwestycji graniczy z realizowaną obecnie zabudow</w:t>
      </w:r>
      <w:r w:rsidR="00FA517B" w:rsidRPr="002456F3">
        <w:rPr>
          <w:sz w:val="22"/>
          <w:szCs w:val="22"/>
        </w:rPr>
        <w:t>ą</w:t>
      </w:r>
      <w:r w:rsidR="00CC59E0" w:rsidRPr="002456F3">
        <w:rPr>
          <w:sz w:val="22"/>
          <w:szCs w:val="22"/>
        </w:rPr>
        <w:t xml:space="preserve"> mieszkaniową dla potrzeb TBS (1 budynek mieszkalny, wielorodzinny </w:t>
      </w:r>
      <w:r w:rsidR="00FA517B" w:rsidRPr="002456F3">
        <w:rPr>
          <w:sz w:val="22"/>
          <w:szCs w:val="22"/>
        </w:rPr>
        <w:t>–</w:t>
      </w:r>
      <w:r w:rsidR="00CC59E0" w:rsidRPr="002456F3">
        <w:rPr>
          <w:sz w:val="22"/>
          <w:szCs w:val="22"/>
        </w:rPr>
        <w:t xml:space="preserve"> </w:t>
      </w:r>
      <w:proofErr w:type="spellStart"/>
      <w:r w:rsidR="00FA517B" w:rsidRPr="002456F3">
        <w:rPr>
          <w:sz w:val="22"/>
          <w:szCs w:val="22"/>
        </w:rPr>
        <w:t>ul.</w:t>
      </w:r>
      <w:r w:rsidR="00CC59E0" w:rsidRPr="002456F3">
        <w:rPr>
          <w:sz w:val="22"/>
          <w:szCs w:val="22"/>
        </w:rPr>
        <w:t>Reja</w:t>
      </w:r>
      <w:proofErr w:type="spellEnd"/>
      <w:r w:rsidR="00CC59E0" w:rsidRPr="002456F3">
        <w:rPr>
          <w:sz w:val="22"/>
          <w:szCs w:val="22"/>
        </w:rPr>
        <w:t xml:space="preserve"> 7C oraz 1 budynek mieszkalny, wielorodzinny z usługami w parterze </w:t>
      </w:r>
      <w:r w:rsidR="00FA517B" w:rsidRPr="002456F3">
        <w:rPr>
          <w:sz w:val="22"/>
          <w:szCs w:val="22"/>
        </w:rPr>
        <w:t>–</w:t>
      </w:r>
      <w:r w:rsidR="00CC59E0" w:rsidRPr="002456F3">
        <w:rPr>
          <w:sz w:val="22"/>
          <w:szCs w:val="22"/>
        </w:rPr>
        <w:t xml:space="preserve"> </w:t>
      </w:r>
      <w:proofErr w:type="spellStart"/>
      <w:r w:rsidR="00FA517B" w:rsidRPr="002456F3">
        <w:rPr>
          <w:sz w:val="22"/>
          <w:szCs w:val="22"/>
        </w:rPr>
        <w:t>ul.</w:t>
      </w:r>
      <w:r w:rsidR="00CC59E0" w:rsidRPr="002456F3">
        <w:rPr>
          <w:sz w:val="22"/>
          <w:szCs w:val="22"/>
        </w:rPr>
        <w:t>Reja</w:t>
      </w:r>
      <w:proofErr w:type="spellEnd"/>
      <w:r w:rsidR="00CC59E0" w:rsidRPr="002456F3">
        <w:rPr>
          <w:sz w:val="22"/>
          <w:szCs w:val="22"/>
        </w:rPr>
        <w:t xml:space="preserve"> 7B) oba budynki </w:t>
      </w:r>
      <w:r w:rsidR="00FA517B" w:rsidRPr="002456F3">
        <w:rPr>
          <w:sz w:val="22"/>
          <w:szCs w:val="22"/>
        </w:rPr>
        <w:t xml:space="preserve">IV kondygnacyjne </w:t>
      </w:r>
      <w:r w:rsidR="00CC59E0" w:rsidRPr="002456F3">
        <w:rPr>
          <w:sz w:val="22"/>
          <w:szCs w:val="22"/>
        </w:rPr>
        <w:t xml:space="preserve">posiadać będą garaże podziemne. </w:t>
      </w:r>
    </w:p>
    <w:p w14:paraId="50A27860" w14:textId="68F8670A" w:rsidR="00CC59E0" w:rsidRPr="002456F3" w:rsidRDefault="006F40BE" w:rsidP="002747B1">
      <w:pPr>
        <w:pStyle w:val="Tekstpodstawowywcity"/>
        <w:tabs>
          <w:tab w:val="left" w:pos="0"/>
        </w:tabs>
        <w:spacing w:after="0" w:line="360" w:lineRule="auto"/>
        <w:ind w:left="0"/>
        <w:rPr>
          <w:sz w:val="22"/>
          <w:szCs w:val="22"/>
        </w:rPr>
      </w:pPr>
      <w:r w:rsidRPr="002456F3">
        <w:rPr>
          <w:sz w:val="22"/>
          <w:szCs w:val="22"/>
        </w:rPr>
        <w:t xml:space="preserve">Od strony </w:t>
      </w:r>
      <w:r w:rsidR="00B306F6" w:rsidRPr="002456F3">
        <w:rPr>
          <w:sz w:val="22"/>
          <w:szCs w:val="22"/>
        </w:rPr>
        <w:t>północno -</w:t>
      </w:r>
      <w:r w:rsidRPr="002456F3">
        <w:rPr>
          <w:sz w:val="22"/>
          <w:szCs w:val="22"/>
        </w:rPr>
        <w:t xml:space="preserve">zachodniej </w:t>
      </w:r>
      <w:r w:rsidR="00CC59E0" w:rsidRPr="002456F3">
        <w:rPr>
          <w:sz w:val="22"/>
          <w:szCs w:val="22"/>
        </w:rPr>
        <w:t xml:space="preserve">teren inwestycji graniczy z terenami zabudowy mieszkaniowe, wielorodzinnej (budynki IV kondygnacyjne, </w:t>
      </w:r>
      <w:r w:rsidR="0055500B" w:rsidRPr="002456F3">
        <w:rPr>
          <w:sz w:val="22"/>
          <w:szCs w:val="22"/>
        </w:rPr>
        <w:t>podpiwniczone</w:t>
      </w:r>
      <w:r w:rsidR="00CC59E0" w:rsidRPr="002456F3">
        <w:rPr>
          <w:sz w:val="22"/>
          <w:szCs w:val="22"/>
        </w:rPr>
        <w:t xml:space="preserve">). Stanowią one (łącznie z </w:t>
      </w:r>
      <w:r w:rsidR="0055500B" w:rsidRPr="002456F3">
        <w:rPr>
          <w:sz w:val="22"/>
          <w:szCs w:val="22"/>
        </w:rPr>
        <w:t xml:space="preserve">projektowanym </w:t>
      </w:r>
      <w:r w:rsidR="00CC59E0" w:rsidRPr="002456F3">
        <w:rPr>
          <w:sz w:val="22"/>
          <w:szCs w:val="22"/>
        </w:rPr>
        <w:t>budynkiem wydzielony zespół osiedla mieszkaniowego TBS).</w:t>
      </w:r>
    </w:p>
    <w:p w14:paraId="72146260" w14:textId="6D9BAEBC" w:rsidR="00CC59E0" w:rsidRPr="002456F3" w:rsidRDefault="00CC59E0" w:rsidP="002747B1">
      <w:pPr>
        <w:pStyle w:val="Tekstpodstawowywcity"/>
        <w:tabs>
          <w:tab w:val="left" w:pos="0"/>
        </w:tabs>
        <w:spacing w:after="0" w:line="360" w:lineRule="auto"/>
        <w:ind w:left="0"/>
        <w:rPr>
          <w:sz w:val="22"/>
          <w:szCs w:val="22"/>
        </w:rPr>
      </w:pPr>
      <w:r w:rsidRPr="002456F3">
        <w:rPr>
          <w:sz w:val="22"/>
          <w:szCs w:val="22"/>
        </w:rPr>
        <w:t xml:space="preserve">Od strony </w:t>
      </w:r>
      <w:r w:rsidR="006F40BE" w:rsidRPr="002456F3">
        <w:rPr>
          <w:sz w:val="22"/>
          <w:szCs w:val="22"/>
        </w:rPr>
        <w:t>północn</w:t>
      </w:r>
      <w:r w:rsidR="00B306F6" w:rsidRPr="002456F3">
        <w:rPr>
          <w:sz w:val="22"/>
          <w:szCs w:val="22"/>
        </w:rPr>
        <w:t>o - wschodniej</w:t>
      </w:r>
      <w:r w:rsidR="006F40BE" w:rsidRPr="002456F3">
        <w:rPr>
          <w:sz w:val="22"/>
          <w:szCs w:val="22"/>
        </w:rPr>
        <w:t xml:space="preserve"> </w:t>
      </w:r>
      <w:r w:rsidRPr="002456F3">
        <w:rPr>
          <w:sz w:val="22"/>
          <w:szCs w:val="22"/>
        </w:rPr>
        <w:t xml:space="preserve">teren inwestycji graniczy z zabudowa usługową – teren przedszkola oraz z niezabudowaną działka nr </w:t>
      </w:r>
      <w:r w:rsidR="00FA517B" w:rsidRPr="002456F3">
        <w:rPr>
          <w:sz w:val="22"/>
          <w:szCs w:val="22"/>
        </w:rPr>
        <w:t xml:space="preserve">449/1 </w:t>
      </w:r>
      <w:r w:rsidRPr="002456F3">
        <w:rPr>
          <w:sz w:val="22"/>
          <w:szCs w:val="22"/>
        </w:rPr>
        <w:t xml:space="preserve">przeznaczoną zgodnie z MPZP na tereny </w:t>
      </w:r>
      <w:r w:rsidR="00BF1987" w:rsidRPr="002456F3">
        <w:rPr>
          <w:sz w:val="22"/>
          <w:szCs w:val="22"/>
        </w:rPr>
        <w:t>zielone.</w:t>
      </w:r>
      <w:r w:rsidR="0055500B" w:rsidRPr="002456F3">
        <w:rPr>
          <w:sz w:val="22"/>
          <w:szCs w:val="22"/>
        </w:rPr>
        <w:t xml:space="preserve"> </w:t>
      </w:r>
    </w:p>
    <w:p w14:paraId="3EF31DF8" w14:textId="0B20B964" w:rsidR="0050386D" w:rsidRPr="00C963B7" w:rsidRDefault="006F40BE" w:rsidP="002747B1">
      <w:pPr>
        <w:pStyle w:val="Tekstpodstawowywcity"/>
        <w:tabs>
          <w:tab w:val="left" w:pos="0"/>
        </w:tabs>
        <w:spacing w:after="0" w:line="360" w:lineRule="auto"/>
        <w:ind w:left="0"/>
        <w:rPr>
          <w:sz w:val="22"/>
          <w:szCs w:val="22"/>
        </w:rPr>
      </w:pPr>
      <w:r w:rsidRPr="00C963B7">
        <w:rPr>
          <w:sz w:val="22"/>
          <w:szCs w:val="22"/>
        </w:rPr>
        <w:t xml:space="preserve">Od strony </w:t>
      </w:r>
      <w:r w:rsidR="00B306F6">
        <w:rPr>
          <w:sz w:val="22"/>
          <w:szCs w:val="22"/>
        </w:rPr>
        <w:t xml:space="preserve">południowo- </w:t>
      </w:r>
      <w:r w:rsidRPr="00C963B7">
        <w:rPr>
          <w:sz w:val="22"/>
          <w:szCs w:val="22"/>
        </w:rPr>
        <w:t xml:space="preserve">wschodniej tereny zieleni nieurządzonej przeznaczone w MPZP na zieleń urządzoną, ścieżkę rowerową i pas ochronny gazociągu wysokoprężnego. Teren inwestycji położony jest na zboczu o spadkach dochodzących do 10%. </w:t>
      </w:r>
    </w:p>
    <w:p w14:paraId="15715901" w14:textId="77777777" w:rsidR="00BF1987" w:rsidRDefault="0050386D" w:rsidP="0055500B">
      <w:pPr>
        <w:pStyle w:val="Tekstpodstawowywcity"/>
        <w:tabs>
          <w:tab w:val="left" w:pos="0"/>
        </w:tabs>
        <w:spacing w:after="0" w:line="360" w:lineRule="auto"/>
        <w:ind w:left="0"/>
        <w:rPr>
          <w:sz w:val="22"/>
          <w:szCs w:val="22"/>
        </w:rPr>
      </w:pPr>
      <w:r w:rsidRPr="00C963B7">
        <w:rPr>
          <w:sz w:val="22"/>
          <w:szCs w:val="22"/>
        </w:rPr>
        <w:t>Na działkach nie ma zieleni wysokie</w:t>
      </w:r>
      <w:r w:rsidR="00BF1987">
        <w:rPr>
          <w:sz w:val="22"/>
          <w:szCs w:val="22"/>
        </w:rPr>
        <w:t xml:space="preserve">j. </w:t>
      </w:r>
    </w:p>
    <w:p w14:paraId="04A8BFB4" w14:textId="20F22430" w:rsidR="0050386D" w:rsidRPr="006D06B4" w:rsidRDefault="0050386D" w:rsidP="00DF4186">
      <w:pPr>
        <w:spacing w:line="360" w:lineRule="auto"/>
        <w:rPr>
          <w:bCs/>
        </w:rPr>
      </w:pPr>
      <w:bookmarkStart w:id="1" w:name="_Hlk100313736"/>
      <w:r w:rsidRPr="006D06B4">
        <w:t xml:space="preserve">Podłoże gruntowe, określone w opinii geotechnicznej z </w:t>
      </w:r>
      <w:r w:rsidR="00FC5EF9" w:rsidRPr="006D06B4">
        <w:t>grudnia</w:t>
      </w:r>
      <w:r w:rsidRPr="006D06B4">
        <w:t xml:space="preserve"> 202</w:t>
      </w:r>
      <w:r w:rsidR="00FC5EF9" w:rsidRPr="006D06B4">
        <w:t>3</w:t>
      </w:r>
      <w:r w:rsidRPr="006D06B4">
        <w:t xml:space="preserve"> r. (otwory badawcze głębokości </w:t>
      </w:r>
      <w:r w:rsidR="00FC5EF9" w:rsidRPr="006D06B4">
        <w:t>od</w:t>
      </w:r>
      <w:r w:rsidRPr="006D06B4">
        <w:t xml:space="preserve"> </w:t>
      </w:r>
      <w:r w:rsidR="00FC5EF9" w:rsidRPr="006D06B4">
        <w:t>6,00</w:t>
      </w:r>
      <w:r w:rsidRPr="006D06B4">
        <w:t xml:space="preserve">m) zbudowane jest z </w:t>
      </w:r>
      <w:r w:rsidR="00FC5EF9" w:rsidRPr="006D06B4">
        <w:t xml:space="preserve">pyłów, </w:t>
      </w:r>
      <w:r w:rsidRPr="006D06B4">
        <w:t xml:space="preserve">glin pylastych </w:t>
      </w:r>
      <w:r w:rsidR="00FC5EF9" w:rsidRPr="006D06B4">
        <w:t>oraz twardoplastycznych pyłów próchniczych i glin pylastych próchniczych</w:t>
      </w:r>
      <w:r w:rsidRPr="006D06B4">
        <w:t xml:space="preserve">. W trakcie wierceń </w:t>
      </w:r>
      <w:r w:rsidR="00FC5EF9" w:rsidRPr="006D06B4">
        <w:t>zwierciadło wody występowało na głębokości 4,0m p.p.t. oraz na głębokości ok 1,0m p.p.t.</w:t>
      </w:r>
      <w:r w:rsidR="00F2151B" w:rsidRPr="006D06B4">
        <w:t xml:space="preserve"> Ponadto w obr</w:t>
      </w:r>
      <w:r w:rsidR="00CB6D57" w:rsidRPr="006D06B4">
        <w:t>ę</w:t>
      </w:r>
      <w:r w:rsidR="00F2151B" w:rsidRPr="006D06B4">
        <w:t xml:space="preserve">bie gruntów pylastych stwierdzono występowanie poziomów </w:t>
      </w:r>
      <w:proofErr w:type="spellStart"/>
      <w:r w:rsidR="00F2151B" w:rsidRPr="006D06B4">
        <w:t>sączęń</w:t>
      </w:r>
      <w:proofErr w:type="spellEnd"/>
      <w:r w:rsidR="00F2151B" w:rsidRPr="006D06B4">
        <w:t xml:space="preserve"> wód infiltracyjnych tzw. sączeń </w:t>
      </w:r>
      <w:proofErr w:type="spellStart"/>
      <w:r w:rsidR="00F2151B" w:rsidRPr="006D06B4">
        <w:t>śródglinowych</w:t>
      </w:r>
      <w:proofErr w:type="spellEnd"/>
      <w:r w:rsidR="00F2151B" w:rsidRPr="006D06B4">
        <w:t xml:space="preserve">, które nawiercono na głębokości od 1,0m do 4,0m p.p.t. Głębokość </w:t>
      </w:r>
      <w:r w:rsidR="00F2151B" w:rsidRPr="006D06B4">
        <w:lastRenderedPageBreak/>
        <w:t xml:space="preserve">przemarzania gruntów dla rejonu prowadzonych robót wynosiła </w:t>
      </w:r>
      <w:proofErr w:type="spellStart"/>
      <w:r w:rsidR="00F2151B" w:rsidRPr="006D06B4">
        <w:t>hz</w:t>
      </w:r>
      <w:proofErr w:type="spellEnd"/>
      <w:r w:rsidR="00F2151B" w:rsidRPr="006D06B4">
        <w:t>=1,0m. Po</w:t>
      </w:r>
      <w:r w:rsidR="0055500B">
        <w:t>nieważ w projekcie przewidziano</w:t>
      </w:r>
      <w:r w:rsidR="00F2151B" w:rsidRPr="006D06B4">
        <w:t xml:space="preserve"> wzmocnieniu podłoża oraz zwiększeni</w:t>
      </w:r>
      <w:r w:rsidR="0055500B">
        <w:t>e</w:t>
      </w:r>
      <w:r w:rsidR="00F2151B" w:rsidRPr="006D06B4">
        <w:t xml:space="preserve"> jego nośności, a także</w:t>
      </w:r>
      <w:r w:rsidR="00DF4186" w:rsidRPr="006D06B4">
        <w:t xml:space="preserve"> </w:t>
      </w:r>
      <w:r w:rsidR="00F2151B" w:rsidRPr="006D06B4">
        <w:t>bezpieczn</w:t>
      </w:r>
      <w:r w:rsidR="0055500B">
        <w:t>e</w:t>
      </w:r>
      <w:r w:rsidR="00F2151B" w:rsidRPr="006D06B4">
        <w:t xml:space="preserve"> posadowieni</w:t>
      </w:r>
      <w:r w:rsidR="0055500B">
        <w:t>e</w:t>
      </w:r>
      <w:r w:rsidR="00F2151B" w:rsidRPr="006D06B4">
        <w:t xml:space="preserve"> obiektu na fundamencie bezpośrednim, </w:t>
      </w:r>
      <w:r w:rsidR="00F2151B" w:rsidRPr="002456F3">
        <w:rPr>
          <w:b/>
          <w:bCs/>
        </w:rPr>
        <w:t xml:space="preserve">omawiane warunki </w:t>
      </w:r>
      <w:r w:rsidR="0055500B" w:rsidRPr="002456F3">
        <w:rPr>
          <w:b/>
          <w:bCs/>
        </w:rPr>
        <w:t xml:space="preserve">przyjmuj się </w:t>
      </w:r>
      <w:r w:rsidR="00F2151B" w:rsidRPr="002456F3">
        <w:rPr>
          <w:b/>
          <w:bCs/>
        </w:rPr>
        <w:t>za proste.</w:t>
      </w:r>
      <w:r w:rsidR="00F2151B" w:rsidRPr="002456F3">
        <w:t xml:space="preserve"> </w:t>
      </w:r>
      <w:r w:rsidR="00F2151B" w:rsidRPr="006D06B4">
        <w:t xml:space="preserve">Przedmiotowy obiekt kwalifikuje się </w:t>
      </w:r>
      <w:r w:rsidR="00F2151B" w:rsidRPr="00BF1987">
        <w:t xml:space="preserve">do 2 kategorii geotechnicznej </w:t>
      </w:r>
      <w:r w:rsidR="00F2151B" w:rsidRPr="006D06B4">
        <w:t xml:space="preserve">obiektu. </w:t>
      </w:r>
    </w:p>
    <w:bookmarkEnd w:id="1"/>
    <w:p w14:paraId="0C4B0CA5" w14:textId="77777777" w:rsidR="00E76E45" w:rsidRPr="00C963B7" w:rsidRDefault="00E76E45" w:rsidP="00DF4186">
      <w:pPr>
        <w:rPr>
          <w:rFonts w:eastAsia="Arial"/>
        </w:rPr>
      </w:pPr>
    </w:p>
    <w:p w14:paraId="3630C3F3" w14:textId="09B1BB30" w:rsidR="0071326F" w:rsidRDefault="00C230A6" w:rsidP="00BB45AF">
      <w:pPr>
        <w:pStyle w:val="Akapitzlist"/>
        <w:numPr>
          <w:ilvl w:val="0"/>
          <w:numId w:val="3"/>
        </w:numPr>
        <w:tabs>
          <w:tab w:val="left" w:pos="980"/>
        </w:tabs>
        <w:spacing w:line="360" w:lineRule="auto"/>
        <w:rPr>
          <w:rFonts w:eastAsia="Times New Roman"/>
          <w:b/>
          <w:bCs/>
        </w:rPr>
      </w:pPr>
      <w:r w:rsidRPr="00C963B7">
        <w:rPr>
          <w:rFonts w:eastAsia="Times New Roman"/>
          <w:b/>
          <w:bCs/>
        </w:rPr>
        <w:t>Projektowane zago</w:t>
      </w:r>
      <w:r w:rsidR="00F975CC" w:rsidRPr="00C963B7">
        <w:rPr>
          <w:rFonts w:eastAsia="Times New Roman"/>
          <w:b/>
          <w:bCs/>
        </w:rPr>
        <w:t>spodarowanie dział</w:t>
      </w:r>
      <w:r w:rsidR="00A94045" w:rsidRPr="00C963B7">
        <w:rPr>
          <w:rFonts w:eastAsia="Times New Roman"/>
          <w:b/>
          <w:bCs/>
        </w:rPr>
        <w:t>ek</w:t>
      </w:r>
    </w:p>
    <w:p w14:paraId="0266E261" w14:textId="77777777" w:rsidR="00900F99" w:rsidRPr="00C963B7" w:rsidRDefault="00900F99" w:rsidP="00900F99">
      <w:pPr>
        <w:pStyle w:val="Akapitzlist"/>
        <w:tabs>
          <w:tab w:val="left" w:pos="980"/>
        </w:tabs>
        <w:spacing w:line="360" w:lineRule="auto"/>
        <w:rPr>
          <w:rFonts w:eastAsia="Times New Roman"/>
          <w:b/>
          <w:bCs/>
        </w:rPr>
      </w:pPr>
    </w:p>
    <w:p w14:paraId="07DA08FD" w14:textId="400750B8" w:rsidR="0051566B" w:rsidRDefault="0051566B" w:rsidP="00DF4186">
      <w:pPr>
        <w:pStyle w:val="Akapitzlist"/>
        <w:tabs>
          <w:tab w:val="left" w:pos="980"/>
        </w:tabs>
        <w:spacing w:line="360" w:lineRule="auto"/>
        <w:rPr>
          <w:rFonts w:eastAsia="Times New Roman"/>
          <w:b/>
          <w:bCs/>
        </w:rPr>
      </w:pPr>
      <w:r w:rsidRPr="00C963B7">
        <w:rPr>
          <w:rFonts w:eastAsia="Times New Roman"/>
          <w:b/>
          <w:bCs/>
        </w:rPr>
        <w:t xml:space="preserve">3a. </w:t>
      </w:r>
      <w:r w:rsidR="000947AB" w:rsidRPr="00C963B7">
        <w:rPr>
          <w:rFonts w:eastAsia="Times New Roman"/>
          <w:b/>
          <w:bCs/>
        </w:rPr>
        <w:t>Opis zamierzenia inwestycyjnego</w:t>
      </w:r>
    </w:p>
    <w:p w14:paraId="73B0867F" w14:textId="77777777" w:rsidR="00900F99" w:rsidRPr="00900F99" w:rsidRDefault="00900F99" w:rsidP="00900F99">
      <w:pPr>
        <w:tabs>
          <w:tab w:val="left" w:pos="980"/>
        </w:tabs>
        <w:spacing w:line="360" w:lineRule="auto"/>
        <w:rPr>
          <w:rFonts w:eastAsia="Times New Roman"/>
          <w:b/>
          <w:bCs/>
        </w:rPr>
      </w:pPr>
    </w:p>
    <w:p w14:paraId="55BA27C9" w14:textId="77777777" w:rsidR="000B2CB0" w:rsidRPr="002456F3" w:rsidRDefault="00A94045" w:rsidP="00DF4186">
      <w:pPr>
        <w:tabs>
          <w:tab w:val="left" w:pos="980"/>
        </w:tabs>
        <w:spacing w:line="360" w:lineRule="auto"/>
        <w:rPr>
          <w:rFonts w:eastAsia="Times New Roman"/>
        </w:rPr>
      </w:pPr>
      <w:r w:rsidRPr="00C963B7">
        <w:rPr>
          <w:rFonts w:eastAsia="Times New Roman"/>
        </w:rPr>
        <w:t xml:space="preserve">Zgodnie z obowiązującym Miejscowym Planem Zagospodarowania Przestrzennego </w:t>
      </w:r>
      <w:r w:rsidR="00BF1987">
        <w:rPr>
          <w:rFonts w:eastAsia="Times New Roman"/>
        </w:rPr>
        <w:t>n</w:t>
      </w:r>
      <w:r w:rsidR="00ED78AA" w:rsidRPr="00C963B7">
        <w:rPr>
          <w:rFonts w:eastAsia="Times New Roman"/>
        </w:rPr>
        <w:t xml:space="preserve">a terenie inwestycji </w:t>
      </w:r>
      <w:r w:rsidR="0055500B">
        <w:rPr>
          <w:rFonts w:eastAsia="Times New Roman"/>
        </w:rPr>
        <w:t xml:space="preserve">w jej </w:t>
      </w:r>
      <w:r w:rsidR="0055500B" w:rsidRPr="002456F3">
        <w:rPr>
          <w:rFonts w:eastAsia="Times New Roman"/>
        </w:rPr>
        <w:t xml:space="preserve">południowej części </w:t>
      </w:r>
      <w:r w:rsidR="0055500B" w:rsidRPr="002456F3">
        <w:rPr>
          <w:rFonts w:eastAsia="Times New Roman"/>
          <w:b/>
          <w:bCs/>
          <w:u w:val="single"/>
        </w:rPr>
        <w:t xml:space="preserve">na terenie 4.MW </w:t>
      </w:r>
      <w:r w:rsidR="00ED78AA" w:rsidRPr="002456F3">
        <w:rPr>
          <w:rFonts w:eastAsia="Times New Roman"/>
          <w:b/>
          <w:bCs/>
          <w:u w:val="single"/>
        </w:rPr>
        <w:t>zaprojektowano</w:t>
      </w:r>
      <w:r w:rsidR="000B2CB0" w:rsidRPr="002456F3">
        <w:rPr>
          <w:rFonts w:eastAsia="Times New Roman"/>
        </w:rPr>
        <w:t>:</w:t>
      </w:r>
    </w:p>
    <w:p w14:paraId="544C6A15" w14:textId="2E960411" w:rsidR="000B2CB0" w:rsidRPr="002456F3" w:rsidRDefault="000B2CB0" w:rsidP="000B2CB0">
      <w:pPr>
        <w:tabs>
          <w:tab w:val="left" w:pos="980"/>
        </w:tabs>
        <w:spacing w:line="360" w:lineRule="auto"/>
        <w:rPr>
          <w:b/>
          <w:bCs/>
        </w:rPr>
      </w:pPr>
      <w:r w:rsidRPr="002456F3">
        <w:rPr>
          <w:rFonts w:eastAsia="Times New Roman"/>
        </w:rPr>
        <w:t xml:space="preserve">- </w:t>
      </w:r>
      <w:r w:rsidR="00ED78AA" w:rsidRPr="002456F3">
        <w:rPr>
          <w:rFonts w:eastAsia="Times New Roman"/>
        </w:rPr>
        <w:t xml:space="preserve"> </w:t>
      </w:r>
      <w:r w:rsidR="00D91213" w:rsidRPr="002456F3">
        <w:rPr>
          <w:rFonts w:eastAsia="Times New Roman"/>
        </w:rPr>
        <w:t>budynek</w:t>
      </w:r>
      <w:r w:rsidR="00ED78AA" w:rsidRPr="002456F3">
        <w:rPr>
          <w:rFonts w:eastAsia="Times New Roman"/>
        </w:rPr>
        <w:t xml:space="preserve"> mieszkaln</w:t>
      </w:r>
      <w:r w:rsidR="00D91213" w:rsidRPr="002456F3">
        <w:rPr>
          <w:rFonts w:eastAsia="Times New Roman"/>
        </w:rPr>
        <w:t>y</w:t>
      </w:r>
      <w:r w:rsidR="00ED78AA" w:rsidRPr="002456F3">
        <w:rPr>
          <w:rFonts w:eastAsia="Times New Roman"/>
        </w:rPr>
        <w:t>, wielorodzinn</w:t>
      </w:r>
      <w:r w:rsidR="00D91213" w:rsidRPr="002456F3">
        <w:rPr>
          <w:rFonts w:eastAsia="Times New Roman"/>
        </w:rPr>
        <w:t>y</w:t>
      </w:r>
      <w:r w:rsidRPr="002456F3">
        <w:rPr>
          <w:rFonts w:eastAsia="Times New Roman"/>
        </w:rPr>
        <w:t xml:space="preserve"> - </w:t>
      </w:r>
      <w:r w:rsidR="00BF1987" w:rsidRPr="002456F3">
        <w:rPr>
          <w:rFonts w:eastAsia="Times New Roman"/>
        </w:rPr>
        <w:t>b</w:t>
      </w:r>
      <w:r w:rsidR="00A94045" w:rsidRPr="002456F3">
        <w:rPr>
          <w:rFonts w:eastAsia="Times New Roman"/>
        </w:rPr>
        <w:t xml:space="preserve">udynek </w:t>
      </w:r>
      <w:r w:rsidR="00D91213" w:rsidRPr="002456F3">
        <w:rPr>
          <w:rFonts w:eastAsia="Times New Roman"/>
        </w:rPr>
        <w:t xml:space="preserve">o 20 </w:t>
      </w:r>
      <w:r w:rsidR="00D74E81" w:rsidRPr="002456F3">
        <w:rPr>
          <w:rFonts w:eastAsia="Times New Roman"/>
        </w:rPr>
        <w:t>lokalach</w:t>
      </w:r>
      <w:r w:rsidR="00FF4247" w:rsidRPr="002456F3">
        <w:rPr>
          <w:rFonts w:eastAsia="Times New Roman"/>
        </w:rPr>
        <w:t xml:space="preserve"> </w:t>
      </w:r>
      <w:r w:rsidR="00D74E81" w:rsidRPr="002456F3">
        <w:rPr>
          <w:rFonts w:eastAsia="Times New Roman"/>
        </w:rPr>
        <w:t>mieszkalnych</w:t>
      </w:r>
      <w:r w:rsidR="00A94045" w:rsidRPr="002456F3">
        <w:rPr>
          <w:rFonts w:eastAsia="Times New Roman"/>
        </w:rPr>
        <w:t>,</w:t>
      </w:r>
      <w:r w:rsidR="00D74E81" w:rsidRPr="002456F3">
        <w:rPr>
          <w:rFonts w:eastAsia="Times New Roman"/>
        </w:rPr>
        <w:t xml:space="preserve"> 4 kondygnacjach nadziemnych i części podziemnej przewidzianej na potrzeby </w:t>
      </w:r>
      <w:r w:rsidR="00D91213" w:rsidRPr="002456F3">
        <w:rPr>
          <w:rFonts w:eastAsia="Times New Roman"/>
        </w:rPr>
        <w:t>17</w:t>
      </w:r>
      <w:r w:rsidR="00D74E81" w:rsidRPr="002456F3">
        <w:rPr>
          <w:rFonts w:eastAsia="Times New Roman"/>
        </w:rPr>
        <w:t xml:space="preserve"> stanowisk postojowych dla samochodów osobowych w garażu </w:t>
      </w:r>
      <w:r w:rsidR="005E0C2E">
        <w:rPr>
          <w:rFonts w:eastAsia="Times New Roman"/>
        </w:rPr>
        <w:t xml:space="preserve">podziemnym </w:t>
      </w:r>
      <w:r w:rsidRPr="002456F3">
        <w:rPr>
          <w:rFonts w:eastAsia="Times New Roman"/>
        </w:rPr>
        <w:t>(</w:t>
      </w:r>
      <w:r w:rsidRPr="002456F3">
        <w:t>UWAGA: W garażach podziemnych zakaz parkowania samochodów LPG)</w:t>
      </w:r>
    </w:p>
    <w:p w14:paraId="6EB4B222" w14:textId="77777777" w:rsidR="000B2CB0" w:rsidRPr="002456F3" w:rsidRDefault="00D74E81" w:rsidP="000B2CB0">
      <w:pPr>
        <w:tabs>
          <w:tab w:val="left" w:pos="980"/>
        </w:tabs>
        <w:spacing w:line="360" w:lineRule="auto"/>
        <w:rPr>
          <w:rFonts w:eastAsia="Times New Roman"/>
        </w:rPr>
      </w:pPr>
      <w:r w:rsidRPr="002456F3">
        <w:rPr>
          <w:rFonts w:eastAsia="Times New Roman"/>
        </w:rPr>
        <w:t>oraz na potrzeby komórek lokatorskich, pomieszczeń technicznych (pomieszczenie przyłącza wody, rozdzielni elektrycznej</w:t>
      </w:r>
      <w:r w:rsidR="00A94045" w:rsidRPr="002456F3">
        <w:rPr>
          <w:rFonts w:eastAsia="Times New Roman"/>
        </w:rPr>
        <w:t>)</w:t>
      </w:r>
      <w:r w:rsidR="00E43A30" w:rsidRPr="002456F3">
        <w:rPr>
          <w:rFonts w:eastAsia="Times New Roman"/>
        </w:rPr>
        <w:t xml:space="preserve">, </w:t>
      </w:r>
      <w:r w:rsidRPr="002456F3">
        <w:rPr>
          <w:rFonts w:eastAsia="Times New Roman"/>
        </w:rPr>
        <w:t>pomieszczenia gospodarczego.</w:t>
      </w:r>
      <w:r w:rsidR="00B24CC2" w:rsidRPr="002456F3">
        <w:rPr>
          <w:rFonts w:eastAsia="Times New Roman"/>
        </w:rPr>
        <w:t xml:space="preserve"> </w:t>
      </w:r>
      <w:r w:rsidR="00E43A30" w:rsidRPr="002456F3">
        <w:t>Budynek posiadać będzie 1 klatkę schodową z 1 windą dostosowaną dla potrzeb osób niepełnosprawnych.</w:t>
      </w:r>
      <w:r w:rsidR="000B2CB0" w:rsidRPr="002456F3">
        <w:rPr>
          <w:rFonts w:eastAsia="Times New Roman"/>
        </w:rPr>
        <w:t xml:space="preserve"> </w:t>
      </w:r>
    </w:p>
    <w:p w14:paraId="332D2D03" w14:textId="37526335" w:rsidR="000B2CB0" w:rsidRPr="002456F3" w:rsidRDefault="000B2CB0" w:rsidP="000B2CB0">
      <w:pPr>
        <w:tabs>
          <w:tab w:val="left" w:pos="980"/>
        </w:tabs>
        <w:spacing w:line="360" w:lineRule="auto"/>
        <w:rPr>
          <w:rFonts w:eastAsia="Times New Roman"/>
        </w:rPr>
      </w:pPr>
      <w:r w:rsidRPr="002456F3">
        <w:rPr>
          <w:rFonts w:eastAsia="Times New Roman"/>
        </w:rPr>
        <w:t xml:space="preserve">- 1 plac gospodarczy z </w:t>
      </w:r>
      <w:bookmarkStart w:id="2" w:name="_Hlk159400104"/>
      <w:r w:rsidRPr="002456F3">
        <w:rPr>
          <w:rFonts w:eastAsia="Times New Roman"/>
        </w:rPr>
        <w:t>kontenerami śmietnikowymi z segregacją odpadów</w:t>
      </w:r>
      <w:bookmarkEnd w:id="2"/>
    </w:p>
    <w:p w14:paraId="52977EDE" w14:textId="322DCD11" w:rsidR="000947AB" w:rsidRPr="002456F3" w:rsidRDefault="000B2CB0" w:rsidP="00DF4186">
      <w:pPr>
        <w:tabs>
          <w:tab w:val="left" w:pos="980"/>
        </w:tabs>
        <w:spacing w:line="360" w:lineRule="auto"/>
        <w:rPr>
          <w:rFonts w:eastAsia="Arial"/>
        </w:rPr>
      </w:pPr>
      <w:r w:rsidRPr="002456F3">
        <w:rPr>
          <w:rFonts w:eastAsia="Times New Roman"/>
        </w:rPr>
        <w:t xml:space="preserve">- </w:t>
      </w:r>
      <w:r w:rsidRPr="002456F3">
        <w:rPr>
          <w:rFonts w:eastAsia="Arial"/>
        </w:rPr>
        <w:t>2 miejsca postojowe (o wymiarach 3,6x 5,0m każdy) na terenie 4.MW, w tym 1 miejsc postojowe dla lokalu mieszkalnego w parterze budynku przystosowanego dla potrzeb osoby niepełnosprawnej oraz 1 miejsce dla samochodu dla osoby niepełnosprawnej - na kartę.</w:t>
      </w:r>
    </w:p>
    <w:p w14:paraId="2220D653" w14:textId="36D2B023" w:rsidR="000B2CB0" w:rsidRPr="002456F3" w:rsidRDefault="000B2CB0" w:rsidP="00DF4186">
      <w:pPr>
        <w:tabs>
          <w:tab w:val="left" w:pos="980"/>
        </w:tabs>
        <w:spacing w:line="360" w:lineRule="auto"/>
        <w:rPr>
          <w:rFonts w:eastAsia="Arial"/>
        </w:rPr>
      </w:pPr>
      <w:r w:rsidRPr="002456F3">
        <w:rPr>
          <w:rFonts w:eastAsia="Arial"/>
        </w:rPr>
        <w:t>- układ komunikacji pieszej i kołowej</w:t>
      </w:r>
    </w:p>
    <w:p w14:paraId="4BBBFF6A" w14:textId="12423F7F" w:rsidR="000B2CB0" w:rsidRPr="002456F3" w:rsidRDefault="000B2CB0" w:rsidP="00DF4186">
      <w:pPr>
        <w:tabs>
          <w:tab w:val="left" w:pos="980"/>
        </w:tabs>
        <w:spacing w:line="360" w:lineRule="auto"/>
        <w:rPr>
          <w:rFonts w:eastAsia="Arial"/>
        </w:rPr>
      </w:pPr>
      <w:r w:rsidRPr="002456F3">
        <w:rPr>
          <w:rFonts w:eastAsia="Arial"/>
        </w:rPr>
        <w:t>- tereny zielone</w:t>
      </w:r>
    </w:p>
    <w:p w14:paraId="128A9639" w14:textId="69B1CD30" w:rsidR="000B2CB0" w:rsidRPr="002456F3" w:rsidRDefault="000B2CB0" w:rsidP="00DF4186">
      <w:pPr>
        <w:tabs>
          <w:tab w:val="left" w:pos="980"/>
        </w:tabs>
        <w:spacing w:line="360" w:lineRule="auto"/>
        <w:rPr>
          <w:rFonts w:eastAsia="Arial"/>
        </w:rPr>
      </w:pPr>
    </w:p>
    <w:p w14:paraId="6519AB63" w14:textId="1FC42954" w:rsidR="000B2CB0" w:rsidRPr="002456F3" w:rsidRDefault="000B2CB0" w:rsidP="00DF4186">
      <w:pPr>
        <w:tabs>
          <w:tab w:val="left" w:pos="980"/>
        </w:tabs>
        <w:spacing w:line="360" w:lineRule="auto"/>
        <w:rPr>
          <w:rFonts w:eastAsia="Arial"/>
        </w:rPr>
      </w:pPr>
      <w:r w:rsidRPr="002456F3">
        <w:rPr>
          <w:rFonts w:eastAsia="Arial"/>
          <w:b/>
          <w:bCs/>
          <w:u w:val="single"/>
        </w:rPr>
        <w:t>Na terenie 2.KS zaprojektowano</w:t>
      </w:r>
      <w:r w:rsidRPr="002456F3">
        <w:rPr>
          <w:rFonts w:eastAsia="Arial"/>
        </w:rPr>
        <w:t xml:space="preserve">: </w:t>
      </w:r>
    </w:p>
    <w:p w14:paraId="43722F97" w14:textId="4DCAAFF7" w:rsidR="000B2CB0" w:rsidRPr="002456F3" w:rsidRDefault="000B2CB0" w:rsidP="00DF4186">
      <w:pPr>
        <w:tabs>
          <w:tab w:val="left" w:pos="980"/>
        </w:tabs>
        <w:spacing w:line="360" w:lineRule="auto"/>
        <w:rPr>
          <w:rFonts w:eastAsia="Arial"/>
        </w:rPr>
      </w:pPr>
      <w:r w:rsidRPr="002456F3">
        <w:rPr>
          <w:rFonts w:eastAsia="Arial"/>
        </w:rPr>
        <w:t xml:space="preserve">- </w:t>
      </w:r>
      <w:r w:rsidR="000F7C7A" w:rsidRPr="002456F3">
        <w:rPr>
          <w:rFonts w:eastAsia="Arial"/>
        </w:rPr>
        <w:t>parking naziemny na 15 stanowisk postoj</w:t>
      </w:r>
      <w:r w:rsidR="0080694D" w:rsidRPr="002456F3">
        <w:rPr>
          <w:rFonts w:eastAsia="Arial"/>
        </w:rPr>
        <w:t>owych</w:t>
      </w:r>
      <w:r w:rsidR="000F7C7A" w:rsidRPr="002456F3">
        <w:rPr>
          <w:rFonts w:eastAsia="Arial"/>
        </w:rPr>
        <w:t xml:space="preserve"> (w tym 1 dla osoby niepełnosprawnej)</w:t>
      </w:r>
      <w:r w:rsidR="0080694D" w:rsidRPr="002456F3">
        <w:rPr>
          <w:rFonts w:eastAsia="Arial"/>
        </w:rPr>
        <w:t>:</w:t>
      </w:r>
    </w:p>
    <w:p w14:paraId="73CD6C39" w14:textId="7420602C" w:rsidR="0080694D" w:rsidRPr="002456F3" w:rsidRDefault="0080694D" w:rsidP="0080694D">
      <w:pPr>
        <w:tabs>
          <w:tab w:val="left" w:pos="980"/>
        </w:tabs>
        <w:spacing w:line="360" w:lineRule="auto"/>
        <w:ind w:left="980"/>
        <w:rPr>
          <w:rFonts w:eastAsia="Arial"/>
        </w:rPr>
      </w:pPr>
      <w:r w:rsidRPr="002456F3">
        <w:rPr>
          <w:rFonts w:eastAsia="Arial"/>
        </w:rPr>
        <w:t xml:space="preserve">dla projektowanego budynku zaprojektowano 11 miejsc postojowych (co stanowi 37% ogółu zaprojektowanych miejsc postojowych &lt;40%) oraz 4 miejsca postojowe ogólnodostępne w tym 1 stanowisko dla osoby niepełnosprawnej na kartę. </w:t>
      </w:r>
    </w:p>
    <w:p w14:paraId="70DB999C" w14:textId="4C26DB23" w:rsidR="000F7C7A" w:rsidRPr="005E0C2E" w:rsidRDefault="000F7C7A" w:rsidP="00DF4186">
      <w:pPr>
        <w:tabs>
          <w:tab w:val="left" w:pos="980"/>
        </w:tabs>
        <w:spacing w:line="360" w:lineRule="auto"/>
        <w:rPr>
          <w:rFonts w:eastAsia="Arial"/>
          <w:strike/>
        </w:rPr>
      </w:pPr>
      <w:r w:rsidRPr="002456F3">
        <w:rPr>
          <w:rFonts w:eastAsia="Arial"/>
        </w:rPr>
        <w:t xml:space="preserve">- zjazd do garażu projektowanego budynku </w:t>
      </w:r>
    </w:p>
    <w:p w14:paraId="1425DB94" w14:textId="56EE90DE" w:rsidR="000F7C7A" w:rsidRPr="002456F3" w:rsidRDefault="000F7C7A" w:rsidP="00DF4186">
      <w:pPr>
        <w:tabs>
          <w:tab w:val="left" w:pos="980"/>
        </w:tabs>
        <w:spacing w:line="360" w:lineRule="auto"/>
        <w:rPr>
          <w:rFonts w:eastAsia="Arial"/>
        </w:rPr>
      </w:pPr>
      <w:r w:rsidRPr="002456F3">
        <w:rPr>
          <w:rFonts w:eastAsia="Arial"/>
        </w:rPr>
        <w:t>- drogę dojazdową do parkingu i projektowanego budynku skomunikowana z drogą publiczną</w:t>
      </w:r>
    </w:p>
    <w:p w14:paraId="193879BB" w14:textId="6EF0AB1F" w:rsidR="000F7C7A" w:rsidRPr="002456F3" w:rsidRDefault="000F7C7A" w:rsidP="00DF4186">
      <w:pPr>
        <w:tabs>
          <w:tab w:val="left" w:pos="980"/>
        </w:tabs>
        <w:spacing w:line="360" w:lineRule="auto"/>
        <w:rPr>
          <w:rFonts w:eastAsia="Arial"/>
        </w:rPr>
      </w:pPr>
      <w:r w:rsidRPr="002456F3">
        <w:rPr>
          <w:rFonts w:eastAsia="Arial"/>
        </w:rPr>
        <w:t xml:space="preserve">- tereny zielone </w:t>
      </w:r>
    </w:p>
    <w:p w14:paraId="38C52E80" w14:textId="7F95C7DA" w:rsidR="000F7C7A" w:rsidRPr="002456F3" w:rsidRDefault="000F7C7A" w:rsidP="00DF4186">
      <w:pPr>
        <w:tabs>
          <w:tab w:val="left" w:pos="980"/>
        </w:tabs>
        <w:spacing w:line="360" w:lineRule="auto"/>
        <w:rPr>
          <w:rFonts w:eastAsia="Arial"/>
        </w:rPr>
      </w:pPr>
    </w:p>
    <w:p w14:paraId="3486A888" w14:textId="76453AE6" w:rsidR="000F7C7A" w:rsidRPr="002456F3" w:rsidRDefault="000F7C7A" w:rsidP="000F7C7A">
      <w:pPr>
        <w:tabs>
          <w:tab w:val="left" w:pos="980"/>
        </w:tabs>
        <w:spacing w:line="360" w:lineRule="auto"/>
        <w:rPr>
          <w:rFonts w:eastAsia="Arial"/>
        </w:rPr>
      </w:pPr>
      <w:r w:rsidRPr="002456F3">
        <w:rPr>
          <w:rFonts w:eastAsia="Arial"/>
          <w:b/>
          <w:bCs/>
          <w:u w:val="single"/>
        </w:rPr>
        <w:t>Na terenie 5.ZP zaprojektowano</w:t>
      </w:r>
      <w:r w:rsidRPr="002456F3">
        <w:rPr>
          <w:rFonts w:eastAsia="Arial"/>
        </w:rPr>
        <w:t xml:space="preserve">: </w:t>
      </w:r>
    </w:p>
    <w:p w14:paraId="325641F9" w14:textId="0A8DB480" w:rsidR="000B2CB0" w:rsidRPr="002456F3" w:rsidRDefault="000F7C7A" w:rsidP="00DF4186">
      <w:pPr>
        <w:tabs>
          <w:tab w:val="left" w:pos="980"/>
        </w:tabs>
        <w:spacing w:line="360" w:lineRule="auto"/>
        <w:rPr>
          <w:rFonts w:eastAsia="Times New Roman"/>
        </w:rPr>
      </w:pPr>
      <w:r w:rsidRPr="002456F3">
        <w:rPr>
          <w:rFonts w:eastAsia="Times New Roman"/>
        </w:rPr>
        <w:t xml:space="preserve">-  tereny zielone ze skarpą </w:t>
      </w:r>
    </w:p>
    <w:p w14:paraId="68BBAF37" w14:textId="77777777" w:rsidR="000F7C7A" w:rsidRPr="002456F3" w:rsidRDefault="000F7C7A" w:rsidP="00DF4186">
      <w:pPr>
        <w:tabs>
          <w:tab w:val="left" w:pos="980"/>
        </w:tabs>
        <w:spacing w:line="360" w:lineRule="auto"/>
        <w:rPr>
          <w:rFonts w:eastAsia="Times New Roman"/>
        </w:rPr>
      </w:pPr>
    </w:p>
    <w:p w14:paraId="3B0079A3" w14:textId="09DABB0B" w:rsidR="0055500B" w:rsidRPr="002456F3" w:rsidRDefault="0055500B" w:rsidP="00DF4186">
      <w:pPr>
        <w:tabs>
          <w:tab w:val="left" w:pos="980"/>
        </w:tabs>
        <w:spacing w:line="360" w:lineRule="auto"/>
      </w:pPr>
      <w:r w:rsidRPr="002456F3">
        <w:t xml:space="preserve">Zgodnie z MPZP §12 ust 2 na terenie 4.MW określono nieprzekraczalną linię zabudowy </w:t>
      </w:r>
      <w:r w:rsidR="00BE4E95" w:rsidRPr="002456F3">
        <w:t xml:space="preserve">w odległości </w:t>
      </w:r>
      <w:r w:rsidR="00BF1987" w:rsidRPr="002456F3">
        <w:t xml:space="preserve">min </w:t>
      </w:r>
      <w:r w:rsidR="00BE4E95" w:rsidRPr="002456F3">
        <w:t>5,0m od wyznaczonego w planie terenu 2.KS. Linia ta została określona na całej długości terenu 4.MW wzdłuż terenu 2.KS, aż do jego granicy z terenem 5.ZP</w:t>
      </w:r>
      <w:r w:rsidR="00BF1987" w:rsidRPr="002456F3">
        <w:t>,</w:t>
      </w:r>
      <w:r w:rsidR="00BE4E95" w:rsidRPr="002456F3">
        <w:t xml:space="preserve"> co pozwala na usytuowanie projektowanego budynku w granicy z </w:t>
      </w:r>
      <w:r w:rsidR="00BE4E95" w:rsidRPr="002456F3">
        <w:lastRenderedPageBreak/>
        <w:t xml:space="preserve">trenem 5.ZP. Zaprojektowano budynek z częścią podziemną i 1 kondygnację nadziemną w odległości 0,33m od tej granicy </w:t>
      </w:r>
      <w:r w:rsidR="00BF1987" w:rsidRPr="002456F3">
        <w:t>(</w:t>
      </w:r>
      <w:r w:rsidR="00BE4E95" w:rsidRPr="002456F3">
        <w:t>wykonując na terenie 4.MW opaskę z płyt betonowych wokół budynku</w:t>
      </w:r>
      <w:r w:rsidR="00BF1987" w:rsidRPr="002456F3">
        <w:t>)</w:t>
      </w:r>
      <w:r w:rsidR="00BE4E95" w:rsidRPr="002456F3">
        <w:t xml:space="preserve">. Powyżej parteru budynek znajdować się będzie w odległości 3cm od granicy z terenem 5.ZP i w odległości minimalnej 15,03m od trasy gazociągu wysokoprężnego, co jest zgodne z zapisami w MPZP oraz zostało uzgodnione pismem </w:t>
      </w:r>
      <w:r w:rsidR="00A80820" w:rsidRPr="002456F3">
        <w:t xml:space="preserve">Gaz System S.A. </w:t>
      </w:r>
      <w:r w:rsidR="00BE4E95" w:rsidRPr="002456F3">
        <w:t xml:space="preserve"> z dnia </w:t>
      </w:r>
      <w:r w:rsidR="00A80820" w:rsidRPr="002456F3">
        <w:t>08.02.02024r</w:t>
      </w:r>
      <w:r w:rsidR="00BE4E95" w:rsidRPr="002456F3">
        <w:t xml:space="preserve">. </w:t>
      </w:r>
    </w:p>
    <w:p w14:paraId="0635621F" w14:textId="6C28693A" w:rsidR="000947AB" w:rsidRPr="002456F3" w:rsidRDefault="000947AB" w:rsidP="00DF4186">
      <w:pPr>
        <w:tabs>
          <w:tab w:val="left" w:pos="980"/>
        </w:tabs>
        <w:spacing w:line="360" w:lineRule="auto"/>
        <w:rPr>
          <w:rFonts w:eastAsia="Times New Roman"/>
        </w:rPr>
      </w:pPr>
    </w:p>
    <w:p w14:paraId="368BB1E0" w14:textId="3EDE1BD1" w:rsidR="00201C7B" w:rsidRPr="00AC3968" w:rsidRDefault="000E2DE9" w:rsidP="00DF4186">
      <w:pPr>
        <w:tabs>
          <w:tab w:val="left" w:pos="980"/>
        </w:tabs>
        <w:spacing w:line="360" w:lineRule="auto"/>
        <w:rPr>
          <w:rFonts w:eastAsia="Times New Roman"/>
          <w:sz w:val="21"/>
          <w:szCs w:val="21"/>
        </w:rPr>
      </w:pPr>
      <w:r w:rsidRPr="00AC3968">
        <w:rPr>
          <w:rFonts w:eastAsia="Times New Roman"/>
          <w:sz w:val="21"/>
          <w:szCs w:val="21"/>
        </w:rPr>
        <w:t xml:space="preserve">Usytuowanie budynku jego </w:t>
      </w:r>
      <w:r w:rsidR="00201C7B" w:rsidRPr="00AC3968">
        <w:rPr>
          <w:rFonts w:eastAsia="Times New Roman"/>
          <w:sz w:val="21"/>
          <w:szCs w:val="21"/>
        </w:rPr>
        <w:t>części</w:t>
      </w:r>
      <w:r w:rsidRPr="00AC3968">
        <w:rPr>
          <w:rFonts w:eastAsia="Times New Roman"/>
          <w:sz w:val="21"/>
          <w:szCs w:val="21"/>
        </w:rPr>
        <w:t xml:space="preserve"> nadziemnej i podziemnej </w:t>
      </w:r>
      <w:r w:rsidR="00201C7B" w:rsidRPr="00AC3968">
        <w:rPr>
          <w:rFonts w:eastAsia="Times New Roman"/>
          <w:sz w:val="21"/>
          <w:szCs w:val="21"/>
        </w:rPr>
        <w:t>w stosunku do granic inwestycji:</w:t>
      </w:r>
    </w:p>
    <w:p w14:paraId="4168EC3A" w14:textId="629EC709" w:rsidR="00AF55C6" w:rsidRPr="00AC3968" w:rsidRDefault="00AF55C6" w:rsidP="00DF4186">
      <w:pPr>
        <w:tabs>
          <w:tab w:val="left" w:pos="980"/>
        </w:tabs>
        <w:spacing w:line="360" w:lineRule="auto"/>
        <w:rPr>
          <w:rFonts w:eastAsia="Times New Roman"/>
          <w:sz w:val="21"/>
          <w:szCs w:val="21"/>
        </w:rPr>
      </w:pPr>
      <w:r w:rsidRPr="00AC3968">
        <w:rPr>
          <w:rFonts w:eastAsia="Times New Roman"/>
          <w:sz w:val="21"/>
          <w:szCs w:val="21"/>
        </w:rPr>
        <w:t>O</w:t>
      </w:r>
      <w:r w:rsidR="00B306F6" w:rsidRPr="00AC3968">
        <w:rPr>
          <w:rFonts w:eastAsia="Times New Roman"/>
          <w:sz w:val="21"/>
          <w:szCs w:val="21"/>
        </w:rPr>
        <w:t xml:space="preserve">d </w:t>
      </w:r>
      <w:r w:rsidR="0005415C" w:rsidRPr="00AC3968">
        <w:rPr>
          <w:rFonts w:eastAsia="Times New Roman"/>
          <w:sz w:val="21"/>
          <w:szCs w:val="21"/>
        </w:rPr>
        <w:t>strony</w:t>
      </w:r>
      <w:r w:rsidR="00B306F6" w:rsidRPr="00AC3968">
        <w:rPr>
          <w:rFonts w:eastAsia="Times New Roman"/>
          <w:sz w:val="21"/>
          <w:szCs w:val="21"/>
        </w:rPr>
        <w:t xml:space="preserve"> północno </w:t>
      </w:r>
      <w:r w:rsidRPr="00AC3968">
        <w:rPr>
          <w:rFonts w:eastAsia="Times New Roman"/>
          <w:sz w:val="21"/>
          <w:szCs w:val="21"/>
        </w:rPr>
        <w:t>–</w:t>
      </w:r>
      <w:r w:rsidR="00B306F6" w:rsidRPr="00AC3968">
        <w:rPr>
          <w:rFonts w:eastAsia="Times New Roman"/>
          <w:sz w:val="21"/>
          <w:szCs w:val="21"/>
        </w:rPr>
        <w:t xml:space="preserve"> wschodniej</w:t>
      </w:r>
      <w:r w:rsidRPr="00AC3968">
        <w:rPr>
          <w:rFonts w:eastAsia="Times New Roman"/>
          <w:sz w:val="21"/>
          <w:szCs w:val="21"/>
        </w:rPr>
        <w:t>:</w:t>
      </w:r>
    </w:p>
    <w:p w14:paraId="2EF000D9" w14:textId="77777777" w:rsidR="00AF55C6" w:rsidRPr="00AC3968" w:rsidRDefault="00AF55C6" w:rsidP="00DF4186">
      <w:pPr>
        <w:tabs>
          <w:tab w:val="left" w:pos="980"/>
        </w:tabs>
        <w:spacing w:line="360" w:lineRule="auto"/>
        <w:rPr>
          <w:rFonts w:eastAsia="Times New Roman"/>
          <w:sz w:val="21"/>
          <w:szCs w:val="21"/>
        </w:rPr>
      </w:pPr>
      <w:r w:rsidRPr="00AC3968">
        <w:rPr>
          <w:rFonts w:eastAsia="Times New Roman"/>
          <w:sz w:val="21"/>
          <w:szCs w:val="21"/>
        </w:rPr>
        <w:t>-</w:t>
      </w:r>
      <w:r w:rsidR="00B306F6" w:rsidRPr="00AC3968">
        <w:rPr>
          <w:rFonts w:eastAsia="Times New Roman"/>
          <w:sz w:val="21"/>
          <w:szCs w:val="21"/>
        </w:rPr>
        <w:t xml:space="preserve"> </w:t>
      </w:r>
      <w:r w:rsidRPr="00AC3968">
        <w:rPr>
          <w:rFonts w:eastAsia="Times New Roman"/>
          <w:sz w:val="21"/>
          <w:szCs w:val="21"/>
        </w:rPr>
        <w:t xml:space="preserve">część nadziemna budynku </w:t>
      </w:r>
      <w:r w:rsidR="002D7D1E" w:rsidRPr="00AC3968">
        <w:rPr>
          <w:rFonts w:eastAsia="Times New Roman"/>
          <w:sz w:val="21"/>
          <w:szCs w:val="21"/>
        </w:rPr>
        <w:t xml:space="preserve">znajdować się będzie </w:t>
      </w:r>
      <w:r w:rsidR="000F3902" w:rsidRPr="00AC3968">
        <w:rPr>
          <w:rFonts w:eastAsia="Times New Roman"/>
          <w:sz w:val="21"/>
          <w:szCs w:val="21"/>
        </w:rPr>
        <w:t xml:space="preserve">w odległości min </w:t>
      </w:r>
      <w:r w:rsidR="002D7D1E" w:rsidRPr="00AC3968">
        <w:rPr>
          <w:rFonts w:eastAsia="Times New Roman"/>
          <w:sz w:val="21"/>
          <w:szCs w:val="21"/>
        </w:rPr>
        <w:t>1</w:t>
      </w:r>
      <w:r w:rsidR="00B306F6" w:rsidRPr="00AC3968">
        <w:rPr>
          <w:rFonts w:eastAsia="Times New Roman"/>
          <w:sz w:val="21"/>
          <w:szCs w:val="21"/>
        </w:rPr>
        <w:t>6,36m</w:t>
      </w:r>
      <w:r w:rsidR="000F3902" w:rsidRPr="00AC3968">
        <w:rPr>
          <w:rFonts w:eastAsia="Times New Roman"/>
          <w:sz w:val="21"/>
          <w:szCs w:val="21"/>
        </w:rPr>
        <w:t xml:space="preserve"> od granicy terenu inwestycji</w:t>
      </w:r>
      <w:r w:rsidR="00B306F6" w:rsidRPr="00AC3968">
        <w:rPr>
          <w:rFonts w:eastAsia="Times New Roman"/>
          <w:sz w:val="21"/>
          <w:szCs w:val="21"/>
        </w:rPr>
        <w:t xml:space="preserve">, podziemna w odległości </w:t>
      </w:r>
      <w:r w:rsidR="0005415C" w:rsidRPr="00AC3968">
        <w:rPr>
          <w:rFonts w:eastAsia="Times New Roman"/>
          <w:sz w:val="21"/>
          <w:szCs w:val="21"/>
        </w:rPr>
        <w:t>11,31</w:t>
      </w:r>
      <w:r w:rsidR="00B306F6" w:rsidRPr="00AC3968">
        <w:rPr>
          <w:rFonts w:eastAsia="Times New Roman"/>
          <w:sz w:val="21"/>
          <w:szCs w:val="21"/>
        </w:rPr>
        <w:t xml:space="preserve">m </w:t>
      </w:r>
    </w:p>
    <w:p w14:paraId="4B92E0D0" w14:textId="657116C9" w:rsidR="00243F16" w:rsidRPr="00AC3968" w:rsidRDefault="00AF55C6" w:rsidP="00DF4186">
      <w:pPr>
        <w:tabs>
          <w:tab w:val="left" w:pos="980"/>
        </w:tabs>
        <w:spacing w:line="360" w:lineRule="auto"/>
        <w:rPr>
          <w:rFonts w:eastAsia="Times New Roman"/>
          <w:sz w:val="21"/>
          <w:szCs w:val="21"/>
        </w:rPr>
      </w:pPr>
      <w:r w:rsidRPr="00AC3968">
        <w:rPr>
          <w:rFonts w:eastAsia="Times New Roman"/>
          <w:sz w:val="21"/>
          <w:szCs w:val="21"/>
        </w:rPr>
        <w:t>-</w:t>
      </w:r>
      <w:r w:rsidR="00B306F6" w:rsidRPr="00AC3968">
        <w:rPr>
          <w:rFonts w:eastAsia="Times New Roman"/>
          <w:sz w:val="21"/>
          <w:szCs w:val="21"/>
        </w:rPr>
        <w:t xml:space="preserve"> </w:t>
      </w:r>
      <w:r w:rsidRPr="00AC3968">
        <w:rPr>
          <w:rFonts w:eastAsia="Times New Roman"/>
          <w:sz w:val="21"/>
          <w:szCs w:val="21"/>
        </w:rPr>
        <w:t xml:space="preserve">część </w:t>
      </w:r>
      <w:r w:rsidR="0005415C" w:rsidRPr="00AC3968">
        <w:rPr>
          <w:rFonts w:eastAsia="Times New Roman"/>
          <w:sz w:val="21"/>
          <w:szCs w:val="21"/>
        </w:rPr>
        <w:t xml:space="preserve">nadziemna </w:t>
      </w:r>
      <w:r w:rsidR="000F3902" w:rsidRPr="00AC3968">
        <w:rPr>
          <w:rFonts w:eastAsia="Times New Roman"/>
          <w:sz w:val="21"/>
          <w:szCs w:val="21"/>
        </w:rPr>
        <w:t xml:space="preserve">w odległości min </w:t>
      </w:r>
      <w:r w:rsidR="002D7D1E" w:rsidRPr="00AC3968">
        <w:rPr>
          <w:rFonts w:eastAsia="Times New Roman"/>
          <w:sz w:val="21"/>
          <w:szCs w:val="21"/>
        </w:rPr>
        <w:t>22,17</w:t>
      </w:r>
      <w:r w:rsidR="000F3902" w:rsidRPr="00AC3968">
        <w:rPr>
          <w:rFonts w:eastAsia="Times New Roman"/>
          <w:color w:val="FF0000"/>
          <w:sz w:val="21"/>
          <w:szCs w:val="21"/>
        </w:rPr>
        <w:t xml:space="preserve"> </w:t>
      </w:r>
      <w:r w:rsidR="000F3902" w:rsidRPr="00AC3968">
        <w:rPr>
          <w:rFonts w:eastAsia="Times New Roman"/>
          <w:sz w:val="21"/>
          <w:szCs w:val="21"/>
        </w:rPr>
        <w:t xml:space="preserve">od istniejącego budynku nr 5a na </w:t>
      </w:r>
      <w:r w:rsidR="00BE4E95" w:rsidRPr="00AC3968">
        <w:rPr>
          <w:rFonts w:eastAsia="Times New Roman"/>
          <w:sz w:val="21"/>
          <w:szCs w:val="21"/>
        </w:rPr>
        <w:t>terenie inwestycji</w:t>
      </w:r>
      <w:r w:rsidR="0005415C" w:rsidRPr="00AC3968">
        <w:rPr>
          <w:rFonts w:eastAsia="Times New Roman"/>
          <w:sz w:val="21"/>
          <w:szCs w:val="21"/>
        </w:rPr>
        <w:t xml:space="preserve"> i część podziemna w odległości 17,16m</w:t>
      </w:r>
      <w:r w:rsidR="000F3902" w:rsidRPr="00AC3968">
        <w:rPr>
          <w:rFonts w:eastAsia="Times New Roman"/>
          <w:sz w:val="21"/>
          <w:szCs w:val="21"/>
        </w:rPr>
        <w:t>.</w:t>
      </w:r>
    </w:p>
    <w:p w14:paraId="60CDF1C2" w14:textId="77777777" w:rsidR="0005415C" w:rsidRPr="00AC3968" w:rsidRDefault="000F3902" w:rsidP="00DF4186">
      <w:pPr>
        <w:tabs>
          <w:tab w:val="left" w:pos="980"/>
        </w:tabs>
        <w:spacing w:line="360" w:lineRule="auto"/>
        <w:rPr>
          <w:rFonts w:eastAsia="Times New Roman"/>
          <w:sz w:val="21"/>
          <w:szCs w:val="21"/>
        </w:rPr>
      </w:pPr>
      <w:r w:rsidRPr="00AC3968">
        <w:rPr>
          <w:rFonts w:eastAsia="Times New Roman"/>
          <w:sz w:val="21"/>
          <w:szCs w:val="21"/>
        </w:rPr>
        <w:t xml:space="preserve">Od </w:t>
      </w:r>
      <w:r w:rsidR="0005415C" w:rsidRPr="00AC3968">
        <w:rPr>
          <w:rFonts w:eastAsia="Times New Roman"/>
          <w:sz w:val="21"/>
          <w:szCs w:val="21"/>
        </w:rPr>
        <w:t xml:space="preserve">strony południowo – </w:t>
      </w:r>
      <w:r w:rsidRPr="00AC3968">
        <w:rPr>
          <w:rFonts w:eastAsia="Times New Roman"/>
          <w:sz w:val="21"/>
          <w:szCs w:val="21"/>
        </w:rPr>
        <w:t>wschod</w:t>
      </w:r>
      <w:r w:rsidR="0005415C" w:rsidRPr="00AC3968">
        <w:rPr>
          <w:rFonts w:eastAsia="Times New Roman"/>
          <w:sz w:val="21"/>
          <w:szCs w:val="21"/>
        </w:rPr>
        <w:t>niej:</w:t>
      </w:r>
    </w:p>
    <w:p w14:paraId="2630EC44" w14:textId="2F363D99" w:rsidR="000F3902" w:rsidRPr="00AC3968" w:rsidRDefault="0005415C" w:rsidP="00DF4186">
      <w:pPr>
        <w:tabs>
          <w:tab w:val="left" w:pos="980"/>
        </w:tabs>
        <w:spacing w:line="360" w:lineRule="auto"/>
        <w:rPr>
          <w:rFonts w:eastAsia="Times New Roman"/>
          <w:sz w:val="21"/>
          <w:szCs w:val="21"/>
        </w:rPr>
      </w:pPr>
      <w:r w:rsidRPr="00AC3968">
        <w:rPr>
          <w:rFonts w:eastAsia="Times New Roman"/>
          <w:sz w:val="21"/>
          <w:szCs w:val="21"/>
        </w:rPr>
        <w:t xml:space="preserve">- część nadziemna budynku powyżej parteru znajduje się </w:t>
      </w:r>
      <w:r w:rsidR="000F3902" w:rsidRPr="00AC3968">
        <w:rPr>
          <w:rFonts w:eastAsia="Times New Roman"/>
          <w:sz w:val="21"/>
          <w:szCs w:val="21"/>
        </w:rPr>
        <w:t>w odległości</w:t>
      </w:r>
      <w:r w:rsidRPr="00AC3968">
        <w:rPr>
          <w:rFonts w:eastAsia="Times New Roman"/>
          <w:sz w:val="21"/>
          <w:szCs w:val="21"/>
        </w:rPr>
        <w:t xml:space="preserve"> 5,03m od granicy terenu inwestycji, 3 cm od granic z działką 449/5 i w odległości 1</w:t>
      </w:r>
      <w:r w:rsidR="000F3902" w:rsidRPr="00AC3968">
        <w:rPr>
          <w:rFonts w:eastAsia="Times New Roman"/>
          <w:sz w:val="21"/>
          <w:szCs w:val="21"/>
        </w:rPr>
        <w:t>5,03m od gazociągu wysokoprężnego</w:t>
      </w:r>
    </w:p>
    <w:p w14:paraId="4509F7EE" w14:textId="5A4678C9" w:rsidR="0005415C" w:rsidRPr="00AC3968" w:rsidRDefault="0005415C" w:rsidP="00DF4186">
      <w:pPr>
        <w:tabs>
          <w:tab w:val="left" w:pos="980"/>
        </w:tabs>
        <w:spacing w:line="360" w:lineRule="auto"/>
        <w:rPr>
          <w:rFonts w:eastAsia="Times New Roman"/>
          <w:sz w:val="21"/>
          <w:szCs w:val="21"/>
        </w:rPr>
      </w:pPr>
      <w:r w:rsidRPr="00AC3968">
        <w:rPr>
          <w:rFonts w:eastAsia="Times New Roman"/>
          <w:sz w:val="21"/>
          <w:szCs w:val="21"/>
        </w:rPr>
        <w:t xml:space="preserve">- część podziemna i parter budynku znajduje się w odległości 5,33m od granicy terenu inwestycji, 33 cm od granic </w:t>
      </w:r>
      <w:r w:rsidR="00AC3968">
        <w:rPr>
          <w:rFonts w:eastAsia="Times New Roman"/>
          <w:sz w:val="21"/>
          <w:szCs w:val="21"/>
        </w:rPr>
        <w:t xml:space="preserve">           </w:t>
      </w:r>
      <w:r w:rsidRPr="00AC3968">
        <w:rPr>
          <w:rFonts w:eastAsia="Times New Roman"/>
          <w:sz w:val="21"/>
          <w:szCs w:val="21"/>
        </w:rPr>
        <w:t>z działką 449/5 i w odległości 15,33m od gazociągu wysokoprężnego</w:t>
      </w:r>
    </w:p>
    <w:p w14:paraId="21730DC3" w14:textId="77777777" w:rsidR="0005415C" w:rsidRPr="00AC3968" w:rsidRDefault="000F3902" w:rsidP="00DF4186">
      <w:pPr>
        <w:tabs>
          <w:tab w:val="left" w:pos="980"/>
        </w:tabs>
        <w:spacing w:line="360" w:lineRule="auto"/>
        <w:rPr>
          <w:rFonts w:eastAsia="Times New Roman"/>
          <w:sz w:val="21"/>
          <w:szCs w:val="21"/>
        </w:rPr>
      </w:pPr>
      <w:r w:rsidRPr="00AC3968">
        <w:rPr>
          <w:rFonts w:eastAsia="Times New Roman"/>
          <w:sz w:val="21"/>
          <w:szCs w:val="21"/>
        </w:rPr>
        <w:t xml:space="preserve">Od </w:t>
      </w:r>
      <w:r w:rsidR="0005415C" w:rsidRPr="00AC3968">
        <w:rPr>
          <w:rFonts w:eastAsia="Times New Roman"/>
          <w:sz w:val="21"/>
          <w:szCs w:val="21"/>
        </w:rPr>
        <w:t xml:space="preserve">strony </w:t>
      </w:r>
      <w:r w:rsidRPr="00AC3968">
        <w:rPr>
          <w:rFonts w:eastAsia="Times New Roman"/>
          <w:sz w:val="21"/>
          <w:szCs w:val="21"/>
        </w:rPr>
        <w:t>południ</w:t>
      </w:r>
      <w:r w:rsidR="0005415C" w:rsidRPr="00AC3968">
        <w:rPr>
          <w:rFonts w:eastAsia="Times New Roman"/>
          <w:sz w:val="21"/>
          <w:szCs w:val="21"/>
        </w:rPr>
        <w:t>owo-zachodniej:</w:t>
      </w:r>
      <w:r w:rsidRPr="00AC3968">
        <w:rPr>
          <w:rFonts w:eastAsia="Times New Roman"/>
          <w:sz w:val="21"/>
          <w:szCs w:val="21"/>
        </w:rPr>
        <w:t xml:space="preserve"> </w:t>
      </w:r>
    </w:p>
    <w:p w14:paraId="1D3A10A6" w14:textId="1142BD66" w:rsidR="000F3902" w:rsidRPr="00AC3968" w:rsidRDefault="0005415C" w:rsidP="00DF4186">
      <w:pPr>
        <w:tabs>
          <w:tab w:val="left" w:pos="980"/>
        </w:tabs>
        <w:spacing w:line="360" w:lineRule="auto"/>
        <w:rPr>
          <w:rFonts w:eastAsia="Times New Roman"/>
          <w:sz w:val="21"/>
          <w:szCs w:val="21"/>
        </w:rPr>
      </w:pPr>
      <w:r w:rsidRPr="00AC3968">
        <w:rPr>
          <w:rFonts w:eastAsia="Times New Roman"/>
          <w:sz w:val="21"/>
          <w:szCs w:val="21"/>
        </w:rPr>
        <w:t>- część nadziemna budynku znajduje się w minimalnej odległości 5,0m od</w:t>
      </w:r>
      <w:r w:rsidR="00AF55C6" w:rsidRPr="00AC3968">
        <w:rPr>
          <w:rFonts w:eastAsia="Times New Roman"/>
          <w:sz w:val="21"/>
          <w:szCs w:val="21"/>
        </w:rPr>
        <w:t xml:space="preserve"> </w:t>
      </w:r>
      <w:r w:rsidRPr="00AC3968">
        <w:rPr>
          <w:rFonts w:eastAsia="Times New Roman"/>
          <w:sz w:val="21"/>
          <w:szCs w:val="21"/>
        </w:rPr>
        <w:t>lin</w:t>
      </w:r>
      <w:r w:rsidR="000F3902" w:rsidRPr="00AC3968">
        <w:rPr>
          <w:rFonts w:eastAsia="Times New Roman"/>
          <w:sz w:val="21"/>
          <w:szCs w:val="21"/>
        </w:rPr>
        <w:t>ii rozgraniczającej tereny inwestycyjne 4MW i 2 KS zgodnie z nieprzekraczalną lini</w:t>
      </w:r>
      <w:r w:rsidR="00AF55C6" w:rsidRPr="00AC3968">
        <w:rPr>
          <w:rFonts w:eastAsia="Times New Roman"/>
          <w:sz w:val="21"/>
          <w:szCs w:val="21"/>
        </w:rPr>
        <w:t>ą</w:t>
      </w:r>
      <w:r w:rsidR="000F3902" w:rsidRPr="00AC3968">
        <w:rPr>
          <w:rFonts w:eastAsia="Times New Roman"/>
          <w:sz w:val="21"/>
          <w:szCs w:val="21"/>
        </w:rPr>
        <w:t xml:space="preserve"> zabudowy określoną w MPZP</w:t>
      </w:r>
      <w:r w:rsidR="00201C7B" w:rsidRPr="00AC3968">
        <w:rPr>
          <w:rFonts w:eastAsia="Times New Roman"/>
          <w:sz w:val="21"/>
          <w:szCs w:val="21"/>
        </w:rPr>
        <w:t xml:space="preserve"> oraz 24,01m od granicy terenu inwestycji </w:t>
      </w:r>
    </w:p>
    <w:p w14:paraId="3418B3AE" w14:textId="7860E137" w:rsidR="00AF55C6" w:rsidRPr="00AC3968" w:rsidRDefault="00AF55C6" w:rsidP="00DF4186">
      <w:pPr>
        <w:tabs>
          <w:tab w:val="left" w:pos="980"/>
        </w:tabs>
        <w:spacing w:line="360" w:lineRule="auto"/>
        <w:rPr>
          <w:rFonts w:eastAsia="Times New Roman"/>
          <w:sz w:val="21"/>
          <w:szCs w:val="21"/>
        </w:rPr>
      </w:pPr>
      <w:r w:rsidRPr="00AC3968">
        <w:rPr>
          <w:rFonts w:eastAsia="Times New Roman"/>
          <w:sz w:val="21"/>
          <w:szCs w:val="21"/>
        </w:rPr>
        <w:t>- część podziemna budynku znajduje się w linii rozgraniczającej tereny inwestycyjne 4MW i 2 KS</w:t>
      </w:r>
      <w:r w:rsidR="00201C7B" w:rsidRPr="00AC3968">
        <w:rPr>
          <w:rFonts w:eastAsia="Times New Roman"/>
          <w:sz w:val="21"/>
          <w:szCs w:val="21"/>
        </w:rPr>
        <w:t xml:space="preserve"> oraz 19,06m</w:t>
      </w:r>
      <w:r w:rsidR="00201C7B" w:rsidRPr="00AC3968">
        <w:rPr>
          <w:rFonts w:eastAsia="Times New Roman"/>
          <w:color w:val="FF0000"/>
          <w:sz w:val="21"/>
          <w:szCs w:val="21"/>
        </w:rPr>
        <w:t xml:space="preserve"> </w:t>
      </w:r>
      <w:r w:rsidR="00201C7B" w:rsidRPr="00AC3968">
        <w:rPr>
          <w:rFonts w:eastAsia="Times New Roman"/>
          <w:sz w:val="21"/>
          <w:szCs w:val="21"/>
        </w:rPr>
        <w:t xml:space="preserve">od granicy terenu inwestycji </w:t>
      </w:r>
    </w:p>
    <w:p w14:paraId="27519209" w14:textId="77777777" w:rsidR="00AF55C6" w:rsidRPr="00AC3968" w:rsidRDefault="000F3902" w:rsidP="00DF4186">
      <w:pPr>
        <w:tabs>
          <w:tab w:val="left" w:pos="980"/>
        </w:tabs>
        <w:spacing w:line="360" w:lineRule="auto"/>
        <w:rPr>
          <w:rFonts w:eastAsia="Times New Roman"/>
          <w:sz w:val="21"/>
          <w:szCs w:val="21"/>
        </w:rPr>
      </w:pPr>
      <w:r w:rsidRPr="00AC3968">
        <w:rPr>
          <w:rFonts w:eastAsia="Times New Roman"/>
          <w:sz w:val="21"/>
          <w:szCs w:val="21"/>
        </w:rPr>
        <w:t xml:space="preserve">Od </w:t>
      </w:r>
      <w:r w:rsidR="00AF55C6" w:rsidRPr="00AC3968">
        <w:rPr>
          <w:rFonts w:eastAsia="Times New Roman"/>
          <w:sz w:val="21"/>
          <w:szCs w:val="21"/>
        </w:rPr>
        <w:t xml:space="preserve">strony północnego – </w:t>
      </w:r>
      <w:r w:rsidRPr="00AC3968">
        <w:rPr>
          <w:rFonts w:eastAsia="Times New Roman"/>
          <w:sz w:val="21"/>
          <w:szCs w:val="21"/>
        </w:rPr>
        <w:t>zachodu</w:t>
      </w:r>
      <w:r w:rsidR="00AF55C6" w:rsidRPr="00AC3968">
        <w:rPr>
          <w:rFonts w:eastAsia="Times New Roman"/>
          <w:sz w:val="21"/>
          <w:szCs w:val="21"/>
        </w:rPr>
        <w:t>:</w:t>
      </w:r>
    </w:p>
    <w:p w14:paraId="2E7308EA" w14:textId="6B3A9F44" w:rsidR="000F3902" w:rsidRPr="00AC3968" w:rsidRDefault="00AF55C6" w:rsidP="00DF4186">
      <w:pPr>
        <w:tabs>
          <w:tab w:val="left" w:pos="980"/>
        </w:tabs>
        <w:spacing w:line="360" w:lineRule="auto"/>
        <w:rPr>
          <w:rFonts w:eastAsia="Times New Roman"/>
          <w:sz w:val="21"/>
          <w:szCs w:val="21"/>
        </w:rPr>
      </w:pPr>
      <w:r w:rsidRPr="00AC3968">
        <w:rPr>
          <w:rFonts w:eastAsia="Times New Roman"/>
          <w:sz w:val="21"/>
          <w:szCs w:val="21"/>
        </w:rPr>
        <w:t xml:space="preserve">- część nadziemna budynku znajduje się </w:t>
      </w:r>
      <w:r w:rsidR="000F3902" w:rsidRPr="00AC3968">
        <w:rPr>
          <w:rFonts w:eastAsia="Times New Roman"/>
          <w:sz w:val="21"/>
          <w:szCs w:val="21"/>
        </w:rPr>
        <w:t xml:space="preserve">w odległości min </w:t>
      </w:r>
      <w:r w:rsidR="002D7D1E" w:rsidRPr="00AC3968">
        <w:rPr>
          <w:rFonts w:eastAsia="Times New Roman"/>
          <w:sz w:val="21"/>
          <w:szCs w:val="21"/>
        </w:rPr>
        <w:t>1</w:t>
      </w:r>
      <w:r w:rsidRPr="00AC3968">
        <w:rPr>
          <w:rFonts w:eastAsia="Times New Roman"/>
          <w:sz w:val="21"/>
          <w:szCs w:val="21"/>
        </w:rPr>
        <w:t>3,56</w:t>
      </w:r>
      <w:r w:rsidR="002D7D1E" w:rsidRPr="00AC3968">
        <w:rPr>
          <w:rFonts w:eastAsia="Times New Roman"/>
          <w:sz w:val="21"/>
          <w:szCs w:val="21"/>
        </w:rPr>
        <w:t xml:space="preserve">m </w:t>
      </w:r>
      <w:r w:rsidR="000F3902" w:rsidRPr="00AC3968">
        <w:rPr>
          <w:rFonts w:eastAsia="Times New Roman"/>
          <w:sz w:val="21"/>
          <w:szCs w:val="21"/>
        </w:rPr>
        <w:t>od granicy terenu inwestycji</w:t>
      </w:r>
      <w:r w:rsidRPr="00AC3968">
        <w:rPr>
          <w:rFonts w:eastAsia="Times New Roman"/>
          <w:sz w:val="21"/>
          <w:szCs w:val="21"/>
        </w:rPr>
        <w:t xml:space="preserve"> z działką 448/8</w:t>
      </w:r>
      <w:r w:rsidR="00201C7B" w:rsidRPr="00AC3968">
        <w:rPr>
          <w:rFonts w:eastAsia="Times New Roman"/>
          <w:sz w:val="21"/>
          <w:szCs w:val="21"/>
        </w:rPr>
        <w:t xml:space="preserve">        </w:t>
      </w:r>
      <w:r w:rsidR="00AC3968">
        <w:rPr>
          <w:rFonts w:eastAsia="Times New Roman"/>
          <w:sz w:val="21"/>
          <w:szCs w:val="21"/>
        </w:rPr>
        <w:t xml:space="preserve"> </w:t>
      </w:r>
      <w:r w:rsidR="00201C7B" w:rsidRPr="00AC3968">
        <w:rPr>
          <w:rFonts w:eastAsia="Times New Roman"/>
          <w:sz w:val="21"/>
          <w:szCs w:val="21"/>
        </w:rPr>
        <w:t xml:space="preserve"> </w:t>
      </w:r>
      <w:r w:rsidRPr="00AC3968">
        <w:rPr>
          <w:rFonts w:eastAsia="Times New Roman"/>
          <w:sz w:val="21"/>
          <w:szCs w:val="21"/>
        </w:rPr>
        <w:t xml:space="preserve"> </w:t>
      </w:r>
      <w:r w:rsidR="000F3902" w:rsidRPr="00AC3968">
        <w:rPr>
          <w:rFonts w:eastAsia="Times New Roman"/>
          <w:sz w:val="21"/>
          <w:szCs w:val="21"/>
        </w:rPr>
        <w:t xml:space="preserve">i w odległości min </w:t>
      </w:r>
      <w:r w:rsidR="002D7D1E" w:rsidRPr="00AC3968">
        <w:rPr>
          <w:rFonts w:eastAsia="Times New Roman"/>
          <w:sz w:val="21"/>
          <w:szCs w:val="21"/>
        </w:rPr>
        <w:t>20,49m</w:t>
      </w:r>
      <w:r w:rsidR="000F3902" w:rsidRPr="00AC3968">
        <w:rPr>
          <w:rFonts w:eastAsia="Times New Roman"/>
          <w:sz w:val="21"/>
          <w:szCs w:val="21"/>
        </w:rPr>
        <w:t xml:space="preserve"> od istniejącego budynku nr 7a na osiedlu TBS. </w:t>
      </w:r>
    </w:p>
    <w:p w14:paraId="715D857A" w14:textId="4868A72E" w:rsidR="00AF55C6" w:rsidRPr="00AC3968" w:rsidRDefault="00AF55C6" w:rsidP="00DF4186">
      <w:pPr>
        <w:tabs>
          <w:tab w:val="left" w:pos="980"/>
        </w:tabs>
        <w:spacing w:line="360" w:lineRule="auto"/>
        <w:rPr>
          <w:rFonts w:eastAsia="Times New Roman"/>
          <w:sz w:val="21"/>
          <w:szCs w:val="21"/>
        </w:rPr>
      </w:pPr>
      <w:r w:rsidRPr="00AC3968">
        <w:rPr>
          <w:rFonts w:eastAsia="Times New Roman"/>
          <w:sz w:val="21"/>
          <w:szCs w:val="21"/>
        </w:rPr>
        <w:t>- część podziemna budynku znajduje się w odległości 2,35 od granicy z działk</w:t>
      </w:r>
      <w:r w:rsidR="000D416D" w:rsidRPr="00AC3968">
        <w:rPr>
          <w:rFonts w:eastAsia="Times New Roman"/>
          <w:sz w:val="21"/>
          <w:szCs w:val="21"/>
        </w:rPr>
        <w:t>ą</w:t>
      </w:r>
      <w:r w:rsidRPr="00AC3968">
        <w:rPr>
          <w:rFonts w:eastAsia="Times New Roman"/>
          <w:sz w:val="21"/>
          <w:szCs w:val="21"/>
        </w:rPr>
        <w:t xml:space="preserve"> 448/8</w:t>
      </w:r>
      <w:r w:rsidR="000D416D" w:rsidRPr="00AC3968">
        <w:rPr>
          <w:rFonts w:eastAsia="Times New Roman"/>
          <w:sz w:val="21"/>
          <w:szCs w:val="21"/>
        </w:rPr>
        <w:t xml:space="preserve">, </w:t>
      </w:r>
      <w:r w:rsidRPr="00AC3968">
        <w:rPr>
          <w:rFonts w:eastAsia="Times New Roman"/>
          <w:sz w:val="21"/>
          <w:szCs w:val="21"/>
        </w:rPr>
        <w:t>w odległości 9,47m od budynku 7a na osiedlu TBS</w:t>
      </w:r>
      <w:r w:rsidR="000D416D" w:rsidRPr="00AC3968">
        <w:rPr>
          <w:rFonts w:eastAsia="Times New Roman"/>
          <w:sz w:val="21"/>
          <w:szCs w:val="21"/>
        </w:rPr>
        <w:t xml:space="preserve"> oraz cz</w:t>
      </w:r>
      <w:r w:rsidRPr="00AC3968">
        <w:rPr>
          <w:rFonts w:eastAsia="Times New Roman"/>
          <w:sz w:val="21"/>
          <w:szCs w:val="21"/>
        </w:rPr>
        <w:t>ęść podziemna budynku przebiega w granicy z działką nr 448/10 (należącej do terenu inwestycji).</w:t>
      </w:r>
    </w:p>
    <w:p w14:paraId="70870D21" w14:textId="732D0C25" w:rsidR="0094765D" w:rsidRPr="00AC3968" w:rsidRDefault="00923258" w:rsidP="00DF4186">
      <w:pPr>
        <w:tabs>
          <w:tab w:val="left" w:pos="980"/>
        </w:tabs>
        <w:spacing w:line="360" w:lineRule="auto"/>
        <w:rPr>
          <w:rFonts w:eastAsia="Times New Roman"/>
          <w:sz w:val="21"/>
          <w:szCs w:val="21"/>
        </w:rPr>
      </w:pPr>
      <w:r w:rsidRPr="00AC3968">
        <w:rPr>
          <w:sz w:val="21"/>
          <w:szCs w:val="21"/>
        </w:rPr>
        <w:t xml:space="preserve">Budynek mieszkalny wielorodzinny zaprojektowany został – w rzucie kształcie </w:t>
      </w:r>
      <w:r w:rsidR="00D03BD0" w:rsidRPr="00AC3968">
        <w:rPr>
          <w:sz w:val="21"/>
          <w:szCs w:val="21"/>
        </w:rPr>
        <w:t>zbliżonym do trójkąta</w:t>
      </w:r>
      <w:r w:rsidRPr="00AC3968">
        <w:rPr>
          <w:sz w:val="21"/>
          <w:szCs w:val="21"/>
        </w:rPr>
        <w:t xml:space="preserve"> o </w:t>
      </w:r>
      <w:r w:rsidR="002D7D1E" w:rsidRPr="00AC3968">
        <w:rPr>
          <w:sz w:val="21"/>
          <w:szCs w:val="21"/>
        </w:rPr>
        <w:t xml:space="preserve">max </w:t>
      </w:r>
      <w:r w:rsidRPr="00AC3968">
        <w:rPr>
          <w:sz w:val="21"/>
          <w:szCs w:val="21"/>
        </w:rPr>
        <w:t xml:space="preserve">wymiarach: </w:t>
      </w:r>
      <w:bookmarkStart w:id="3" w:name="_Hlk88580795"/>
      <w:r w:rsidR="002D7D1E" w:rsidRPr="00AC3968">
        <w:rPr>
          <w:sz w:val="21"/>
          <w:szCs w:val="21"/>
        </w:rPr>
        <w:t>21,64</w:t>
      </w:r>
      <w:r w:rsidRPr="00AC3968">
        <w:rPr>
          <w:sz w:val="21"/>
          <w:szCs w:val="21"/>
        </w:rPr>
        <w:t>m x 1</w:t>
      </w:r>
      <w:r w:rsidR="008340E8" w:rsidRPr="00AC3968">
        <w:rPr>
          <w:sz w:val="21"/>
          <w:szCs w:val="21"/>
        </w:rPr>
        <w:t>9,2</w:t>
      </w:r>
      <w:r w:rsidR="002D7D1E" w:rsidRPr="00AC3968">
        <w:rPr>
          <w:sz w:val="21"/>
          <w:szCs w:val="21"/>
        </w:rPr>
        <w:t>2</w:t>
      </w:r>
      <w:bookmarkEnd w:id="3"/>
      <w:r w:rsidRPr="00AC3968">
        <w:rPr>
          <w:sz w:val="21"/>
          <w:szCs w:val="21"/>
        </w:rPr>
        <w:t>.</w:t>
      </w:r>
      <w:r w:rsidR="0051076E" w:rsidRPr="00AC3968">
        <w:rPr>
          <w:sz w:val="21"/>
          <w:szCs w:val="21"/>
        </w:rPr>
        <w:t xml:space="preserve"> Wysokość górnej krawędzi elewacji frontowej – jej attyki wynosi</w:t>
      </w:r>
      <w:r w:rsidR="00751CD5" w:rsidRPr="00AC3968">
        <w:rPr>
          <w:sz w:val="21"/>
          <w:szCs w:val="21"/>
        </w:rPr>
        <w:t xml:space="preserve"> </w:t>
      </w:r>
      <w:r w:rsidR="0051076E" w:rsidRPr="00AC3968">
        <w:rPr>
          <w:sz w:val="21"/>
          <w:szCs w:val="21"/>
        </w:rPr>
        <w:t>12,1</w:t>
      </w:r>
      <w:r w:rsidR="002D7D1E" w:rsidRPr="00AC3968">
        <w:rPr>
          <w:sz w:val="21"/>
          <w:szCs w:val="21"/>
        </w:rPr>
        <w:t>7</w:t>
      </w:r>
      <w:r w:rsidR="0051076E" w:rsidRPr="00AC3968">
        <w:rPr>
          <w:sz w:val="21"/>
          <w:szCs w:val="21"/>
        </w:rPr>
        <w:t>m &lt; 15m, liczona od poziomu terenu przed wejściem głównym do budynku i jest mniejsza od 15m, zgodnie z MPZP.</w:t>
      </w:r>
      <w:r w:rsidR="00751CD5" w:rsidRPr="00AC3968">
        <w:rPr>
          <w:sz w:val="21"/>
          <w:szCs w:val="21"/>
        </w:rPr>
        <w:t xml:space="preserve"> </w:t>
      </w:r>
    </w:p>
    <w:p w14:paraId="65B44164" w14:textId="77777777" w:rsidR="0094765D" w:rsidRPr="001E5741" w:rsidRDefault="0094765D" w:rsidP="00DF4186">
      <w:pPr>
        <w:pStyle w:val="Tekstpodstawowy"/>
        <w:spacing w:after="0" w:line="360" w:lineRule="auto"/>
        <w:rPr>
          <w:sz w:val="12"/>
          <w:szCs w:val="12"/>
        </w:rPr>
      </w:pPr>
    </w:p>
    <w:p w14:paraId="6CB3E737" w14:textId="5BE287B0" w:rsidR="00626327" w:rsidRPr="00C963B7" w:rsidRDefault="00C30A56" w:rsidP="00DF4186">
      <w:pPr>
        <w:spacing w:line="360" w:lineRule="auto"/>
        <w:ind w:left="1134" w:hanging="414"/>
        <w:rPr>
          <w:rFonts w:eastAsia="Arial"/>
          <w:b/>
          <w:bCs/>
        </w:rPr>
      </w:pPr>
      <w:r w:rsidRPr="00C963B7">
        <w:rPr>
          <w:rFonts w:eastAsia="Arial"/>
          <w:b/>
          <w:bCs/>
        </w:rPr>
        <w:t>3</w:t>
      </w:r>
      <w:r w:rsidR="006756BB" w:rsidRPr="00C963B7">
        <w:rPr>
          <w:rFonts w:eastAsia="Arial"/>
          <w:b/>
          <w:bCs/>
        </w:rPr>
        <w:t xml:space="preserve">b) Sposób odprowadzania lub oczyszczania ścieków – </w:t>
      </w:r>
    </w:p>
    <w:p w14:paraId="59DC4B38" w14:textId="20C93F0B" w:rsidR="00AC3968" w:rsidRPr="00AC3968" w:rsidRDefault="00AC3968" w:rsidP="00AC3968">
      <w:pPr>
        <w:spacing w:line="360" w:lineRule="auto"/>
        <w:rPr>
          <w:rFonts w:eastAsia="Times New Roman"/>
          <w:bCs/>
          <w:sz w:val="21"/>
          <w:szCs w:val="21"/>
        </w:rPr>
      </w:pPr>
      <w:bookmarkStart w:id="4" w:name="_Hlk83799761"/>
      <w:r w:rsidRPr="00AC3968">
        <w:rPr>
          <w:bCs/>
          <w:sz w:val="21"/>
          <w:szCs w:val="21"/>
        </w:rPr>
        <w:t xml:space="preserve">Zgodnie z warunkami GOKOM ścieki sanitarne odprowadzane będą poprzez zaprojektowane przyłącze z rur PVC DN 160 mm  z włączeniem do istniejącej, rozbudowanej kanalizacji osiedlowej TBS Boguchwała </w:t>
      </w:r>
      <w:r w:rsidRPr="00AC3968">
        <w:rPr>
          <w:rFonts w:eastAsia="Arial"/>
          <w:sz w:val="21"/>
          <w:szCs w:val="21"/>
        </w:rPr>
        <w:t>DN 200 mm</w:t>
      </w:r>
      <w:r w:rsidRPr="00AC3968">
        <w:rPr>
          <w:bCs/>
          <w:sz w:val="21"/>
          <w:szCs w:val="21"/>
        </w:rPr>
        <w:t>. Odbiornikiem jest  gminna sieć kanalizacji sanitarnej DN 200 mm  w ul.  St. Wyspiańskiego.</w:t>
      </w:r>
      <w:r w:rsidRPr="00AC3968">
        <w:rPr>
          <w:rFonts w:eastAsia="Times New Roman"/>
          <w:bCs/>
          <w:sz w:val="21"/>
          <w:szCs w:val="21"/>
        </w:rPr>
        <w:t xml:space="preserve">                                                                                                                        </w:t>
      </w:r>
      <w:r w:rsidRPr="00AC3968">
        <w:rPr>
          <w:rFonts w:eastAsia="Arial"/>
          <w:sz w:val="21"/>
          <w:szCs w:val="21"/>
        </w:rPr>
        <w:t xml:space="preserve">Zgodnie z warunkami Urzędu Miejskiego w Boguchwale odprowadzenie wód opadowych z dachu budynku, parkingów i chodników przyłączem PVC DN 200 mm do projektowanej , rozbudowanej  kanalizacji osiedlowej TBS Boguchwała. Odbiornikiem będzie gminna sieć kanalizacji deszczowej  DN 600 mm na dz. nr </w:t>
      </w:r>
      <w:proofErr w:type="spellStart"/>
      <w:r w:rsidRPr="00AC3968">
        <w:rPr>
          <w:rFonts w:eastAsia="Arial"/>
          <w:sz w:val="21"/>
          <w:szCs w:val="21"/>
        </w:rPr>
        <w:t>ewid</w:t>
      </w:r>
      <w:proofErr w:type="spellEnd"/>
      <w:r w:rsidRPr="00AC3968">
        <w:rPr>
          <w:rFonts w:eastAsia="Arial"/>
          <w:sz w:val="21"/>
          <w:szCs w:val="21"/>
        </w:rPr>
        <w:t>. 449/4</w:t>
      </w:r>
    </w:p>
    <w:p w14:paraId="35BAB9E9" w14:textId="77777777" w:rsidR="002D3FC3" w:rsidRPr="001E5741" w:rsidRDefault="002D3FC3" w:rsidP="00DF4186">
      <w:pPr>
        <w:spacing w:line="360" w:lineRule="auto"/>
        <w:rPr>
          <w:rFonts w:eastAsia="Arial"/>
          <w:color w:val="4472C4" w:themeColor="accent1"/>
          <w:sz w:val="12"/>
          <w:szCs w:val="12"/>
        </w:rPr>
      </w:pPr>
    </w:p>
    <w:bookmarkEnd w:id="4"/>
    <w:p w14:paraId="7D35D691" w14:textId="1B40C631" w:rsidR="006239C6" w:rsidRPr="000D416D" w:rsidRDefault="00C30A56" w:rsidP="000D416D">
      <w:pPr>
        <w:spacing w:line="360" w:lineRule="auto"/>
        <w:ind w:left="1134" w:hanging="414"/>
        <w:rPr>
          <w:rFonts w:eastAsia="Arial"/>
          <w:b/>
          <w:bCs/>
        </w:rPr>
      </w:pPr>
      <w:r w:rsidRPr="00C963B7">
        <w:rPr>
          <w:rFonts w:eastAsia="Arial"/>
          <w:b/>
          <w:bCs/>
        </w:rPr>
        <w:t>3</w:t>
      </w:r>
      <w:r w:rsidR="00226197" w:rsidRPr="00C963B7">
        <w:rPr>
          <w:rFonts w:eastAsia="Arial"/>
          <w:b/>
          <w:bCs/>
        </w:rPr>
        <w:t>c)    Układ komunikacyjny</w:t>
      </w:r>
    </w:p>
    <w:p w14:paraId="3021D838" w14:textId="1F0007D1" w:rsidR="000D416D" w:rsidRDefault="000D416D" w:rsidP="00DF4186">
      <w:pPr>
        <w:spacing w:line="360" w:lineRule="auto"/>
      </w:pPr>
      <w:r>
        <w:t>P</w:t>
      </w:r>
      <w:r w:rsidRPr="000D416D">
        <w:t xml:space="preserve">rojektowany zjazd na teren inwestycji z drogi publicznej (z ulicy </w:t>
      </w:r>
      <w:r>
        <w:t>M</w:t>
      </w:r>
      <w:r w:rsidRPr="000D416D">
        <w:t xml:space="preserve">ickiewicza) oznaczonej w </w:t>
      </w:r>
      <w:r>
        <w:t>MPZP</w:t>
      </w:r>
      <w:r w:rsidRPr="000D416D">
        <w:t xml:space="preserve"> symbolem 6</w:t>
      </w:r>
      <w:r>
        <w:t>KD</w:t>
      </w:r>
      <w:r w:rsidRPr="000D416D">
        <w:t>d popr</w:t>
      </w:r>
      <w:r>
        <w:t>z</w:t>
      </w:r>
      <w:r w:rsidRPr="000D416D">
        <w:t xml:space="preserve">ez drogę wewnętrzną (ulicę </w:t>
      </w:r>
      <w:r>
        <w:t>R</w:t>
      </w:r>
      <w:r w:rsidRPr="000D416D">
        <w:t>eja)</w:t>
      </w:r>
      <w:r>
        <w:t xml:space="preserve"> </w:t>
      </w:r>
      <w:r w:rsidRPr="000D416D">
        <w:t xml:space="preserve">oznaczoną w </w:t>
      </w:r>
      <w:r>
        <w:t>MPZP</w:t>
      </w:r>
      <w:r w:rsidRPr="000D416D">
        <w:t xml:space="preserve"> symbolem 1</w:t>
      </w:r>
      <w:r>
        <w:t>KD</w:t>
      </w:r>
      <w:r w:rsidRPr="000D416D">
        <w:t>w i drogę dojazdową na terenie 2</w:t>
      </w:r>
      <w:r>
        <w:t>.KS</w:t>
      </w:r>
      <w:r w:rsidRPr="000D416D">
        <w:t>- poza zakresem opracowania objętego pozwoleniem na budowę.</w:t>
      </w:r>
    </w:p>
    <w:p w14:paraId="5F389160" w14:textId="77777777" w:rsidR="000D416D" w:rsidRPr="00C963B7" w:rsidRDefault="000D416D" w:rsidP="00DF4186">
      <w:pPr>
        <w:spacing w:line="360" w:lineRule="auto"/>
      </w:pPr>
    </w:p>
    <w:p w14:paraId="656813DD" w14:textId="4A7BD05E" w:rsidR="00563468" w:rsidRPr="002456F3" w:rsidRDefault="00563468" w:rsidP="00DF4186">
      <w:pPr>
        <w:spacing w:line="360" w:lineRule="auto"/>
        <w:ind w:right="44"/>
        <w:rPr>
          <w:rFonts w:eastAsia="Arial"/>
        </w:rPr>
      </w:pPr>
      <w:r w:rsidRPr="002456F3">
        <w:rPr>
          <w:rFonts w:eastAsia="Arial"/>
          <w:u w:val="single"/>
        </w:rPr>
        <w:t>Na terenie 4.MW</w:t>
      </w:r>
      <w:r w:rsidRPr="002456F3">
        <w:rPr>
          <w:rFonts w:eastAsia="Arial"/>
        </w:rPr>
        <w:t xml:space="preserve"> </w:t>
      </w:r>
      <w:r w:rsidR="000D416D" w:rsidRPr="002456F3">
        <w:rPr>
          <w:rFonts w:eastAsia="Arial"/>
        </w:rPr>
        <w:t>zlokalizowano</w:t>
      </w:r>
      <w:r w:rsidRPr="002456F3">
        <w:rPr>
          <w:rFonts w:eastAsia="Arial"/>
        </w:rPr>
        <w:t xml:space="preserve"> dla </w:t>
      </w:r>
      <w:r w:rsidR="000D416D" w:rsidRPr="002456F3">
        <w:rPr>
          <w:rFonts w:eastAsia="Arial"/>
        </w:rPr>
        <w:t xml:space="preserve">projektowanego </w:t>
      </w:r>
      <w:r w:rsidRPr="002456F3">
        <w:rPr>
          <w:rFonts w:eastAsia="Arial"/>
        </w:rPr>
        <w:t>budynku 17 miejsc postojowych dla samochodów osobowych w garażu podziemnym oraz 2 miejsca postojowe (o wymiarach 3,6x 5,0m każdy) na terenie</w:t>
      </w:r>
      <w:r w:rsidR="0060237D" w:rsidRPr="002456F3">
        <w:rPr>
          <w:rFonts w:eastAsia="Arial"/>
        </w:rPr>
        <w:t xml:space="preserve"> 4.MW,</w:t>
      </w:r>
      <w:r w:rsidRPr="002456F3">
        <w:rPr>
          <w:rFonts w:eastAsia="Arial"/>
        </w:rPr>
        <w:t xml:space="preserve"> w tym 1 miejsc postojowe dla lokalu mieszkalnego w parterze budynku przystosowanego dla potrzeb osoby niepełnosprawnej oraz 1 miejsce dla samochodu </w:t>
      </w:r>
      <w:r w:rsidR="0060237D" w:rsidRPr="002456F3">
        <w:rPr>
          <w:rFonts w:eastAsia="Arial"/>
        </w:rPr>
        <w:t xml:space="preserve">dla </w:t>
      </w:r>
      <w:r w:rsidRPr="002456F3">
        <w:rPr>
          <w:rFonts w:eastAsia="Arial"/>
        </w:rPr>
        <w:t xml:space="preserve">osoby niepełnosprawnej </w:t>
      </w:r>
      <w:r w:rsidR="0060237D" w:rsidRPr="002456F3">
        <w:rPr>
          <w:rFonts w:eastAsia="Arial"/>
        </w:rPr>
        <w:t xml:space="preserve">- </w:t>
      </w:r>
      <w:r w:rsidRPr="002456F3">
        <w:rPr>
          <w:rFonts w:eastAsia="Arial"/>
        </w:rPr>
        <w:t xml:space="preserve">na kartę. Dojazd do tych stanowisk od strony drogi dojazdowej na terenie 2.KS. </w:t>
      </w:r>
    </w:p>
    <w:p w14:paraId="558BAE6B" w14:textId="77777777" w:rsidR="006239C6" w:rsidRPr="002456F3" w:rsidRDefault="006239C6" w:rsidP="00DF4186">
      <w:pPr>
        <w:spacing w:line="360" w:lineRule="auto"/>
        <w:ind w:right="44"/>
        <w:rPr>
          <w:rFonts w:eastAsia="Arial"/>
        </w:rPr>
      </w:pPr>
    </w:p>
    <w:p w14:paraId="744C31A7" w14:textId="0AF58FE0" w:rsidR="00563468" w:rsidRPr="002456F3" w:rsidRDefault="00563468" w:rsidP="00DF4186">
      <w:pPr>
        <w:spacing w:line="360" w:lineRule="auto"/>
        <w:ind w:right="44"/>
        <w:rPr>
          <w:rFonts w:eastAsia="Arial"/>
        </w:rPr>
      </w:pPr>
      <w:r w:rsidRPr="002456F3">
        <w:rPr>
          <w:rFonts w:eastAsia="Arial"/>
          <w:u w:val="single"/>
        </w:rPr>
        <w:t>Na terenie 2.KS</w:t>
      </w:r>
      <w:r w:rsidRPr="002456F3">
        <w:rPr>
          <w:rFonts w:eastAsia="Arial"/>
        </w:rPr>
        <w:t xml:space="preserve"> zaprojektowano łącznie 15 stanowisk postojowych w tym 1 stanowisko dla samochodu dla osoby niepełnosprawnej o wymiarach 3,6x5,0m na kartę.</w:t>
      </w:r>
    </w:p>
    <w:p w14:paraId="2049A034" w14:textId="052EF4F7" w:rsidR="00B015B0" w:rsidRPr="002456F3" w:rsidRDefault="00B015B0" w:rsidP="00DF4186">
      <w:pPr>
        <w:spacing w:line="360" w:lineRule="auto"/>
        <w:ind w:right="44"/>
        <w:rPr>
          <w:rFonts w:eastAsia="Arial"/>
        </w:rPr>
      </w:pPr>
      <w:r w:rsidRPr="002456F3">
        <w:rPr>
          <w:rFonts w:eastAsia="Arial"/>
          <w:u w:val="single"/>
        </w:rPr>
        <w:t>Łącznie</w:t>
      </w:r>
      <w:r w:rsidRPr="002456F3">
        <w:rPr>
          <w:rFonts w:eastAsia="Arial"/>
        </w:rPr>
        <w:t xml:space="preserve"> na terenie inwestycji zaprojektowano 34 miejsca postojowe. </w:t>
      </w:r>
    </w:p>
    <w:p w14:paraId="75784912" w14:textId="77777777" w:rsidR="006239C6" w:rsidRPr="002456F3" w:rsidRDefault="006239C6" w:rsidP="00DF4186">
      <w:pPr>
        <w:spacing w:line="360" w:lineRule="auto"/>
        <w:ind w:right="44"/>
        <w:rPr>
          <w:rFonts w:eastAsia="Arial"/>
        </w:rPr>
      </w:pPr>
    </w:p>
    <w:p w14:paraId="59D2759C" w14:textId="7F589A93" w:rsidR="006239C6" w:rsidRPr="002456F3" w:rsidRDefault="006239C6" w:rsidP="00DF4186">
      <w:pPr>
        <w:spacing w:line="360" w:lineRule="auto"/>
        <w:ind w:right="44"/>
        <w:rPr>
          <w:rFonts w:eastAsia="Arial"/>
        </w:rPr>
      </w:pPr>
      <w:r w:rsidRPr="002456F3">
        <w:rPr>
          <w:rFonts w:eastAsia="Arial"/>
        </w:rPr>
        <w:t>Wymagana ilość stanowisk postojowych na terenie inwestycji</w:t>
      </w:r>
    </w:p>
    <w:p w14:paraId="7F5C1C17" w14:textId="46860FD2" w:rsidR="00B015B0" w:rsidRPr="002456F3" w:rsidRDefault="00B015B0" w:rsidP="00DF4186">
      <w:pPr>
        <w:spacing w:line="360" w:lineRule="auto"/>
        <w:ind w:right="44"/>
        <w:rPr>
          <w:rFonts w:eastAsia="Arial"/>
        </w:rPr>
      </w:pPr>
      <w:r w:rsidRPr="002456F3">
        <w:rPr>
          <w:rFonts w:eastAsia="Arial"/>
        </w:rPr>
        <w:t>Dla potrzeb projektowanego budynku należy zapewnić (przy 20 lokalach mieszkalnych):</w:t>
      </w:r>
    </w:p>
    <w:p w14:paraId="1DB90924" w14:textId="3109A8E6" w:rsidR="00B015B0" w:rsidRPr="002456F3" w:rsidRDefault="00B015B0" w:rsidP="00DF4186">
      <w:pPr>
        <w:spacing w:line="360" w:lineRule="auto"/>
        <w:ind w:right="44"/>
        <w:rPr>
          <w:rFonts w:eastAsia="Arial"/>
        </w:rPr>
      </w:pPr>
      <w:r w:rsidRPr="002456F3">
        <w:rPr>
          <w:rFonts w:eastAsia="Arial"/>
        </w:rPr>
        <w:t>20x1,5=30 miejsc postojowych, z czego max 40% może znajdować się na terenie 2.KS (max 12 stanowisk postojowych).</w:t>
      </w:r>
    </w:p>
    <w:p w14:paraId="5AA15E6A" w14:textId="03456E2B" w:rsidR="00B015B0" w:rsidRPr="002456F3" w:rsidRDefault="00B015B0" w:rsidP="00DF4186">
      <w:pPr>
        <w:spacing w:line="360" w:lineRule="auto"/>
        <w:ind w:right="44"/>
        <w:rPr>
          <w:rFonts w:eastAsia="Arial"/>
        </w:rPr>
      </w:pPr>
      <w:r w:rsidRPr="002456F3">
        <w:rPr>
          <w:rFonts w:eastAsia="Arial"/>
        </w:rPr>
        <w:t>W projekcie:</w:t>
      </w:r>
    </w:p>
    <w:p w14:paraId="18CEE447" w14:textId="1E9686FD" w:rsidR="00B015B0" w:rsidRPr="002456F3" w:rsidRDefault="00B015B0" w:rsidP="00DF4186">
      <w:pPr>
        <w:spacing w:line="360" w:lineRule="auto"/>
        <w:ind w:right="44"/>
        <w:rPr>
          <w:rFonts w:eastAsia="Arial"/>
        </w:rPr>
      </w:pPr>
      <w:r w:rsidRPr="002456F3">
        <w:rPr>
          <w:rFonts w:eastAsia="Arial"/>
        </w:rPr>
        <w:t>Na terenie 4.MW dla potrzeb projektowan</w:t>
      </w:r>
      <w:r w:rsidR="008A6B06" w:rsidRPr="002456F3">
        <w:rPr>
          <w:rFonts w:eastAsia="Arial"/>
        </w:rPr>
        <w:t>e</w:t>
      </w:r>
      <w:r w:rsidRPr="002456F3">
        <w:rPr>
          <w:rFonts w:eastAsia="Arial"/>
        </w:rPr>
        <w:t xml:space="preserve">go budynku zaprojektowano 19 miejsc postojowych co stanowi 63%, pozostałe miejsca postojowe konieczne dla potrzeb budynku znajdować się będą na terenie 2.KS (11 miejsc postojowych co stanowić będzie 37% ogółu zaprojektowanych dla tego budynku miejsc postojowych). </w:t>
      </w:r>
    </w:p>
    <w:p w14:paraId="574CBB4F" w14:textId="35BAAEC0" w:rsidR="00B015B0" w:rsidRPr="002456F3" w:rsidRDefault="00B015B0" w:rsidP="00DF4186">
      <w:pPr>
        <w:spacing w:line="360" w:lineRule="auto"/>
        <w:ind w:right="44"/>
        <w:rPr>
          <w:rFonts w:eastAsia="Arial"/>
        </w:rPr>
      </w:pPr>
    </w:p>
    <w:p w14:paraId="55CEC88D" w14:textId="64635188" w:rsidR="00B015B0" w:rsidRPr="002456F3" w:rsidRDefault="00B015B0" w:rsidP="00DF4186">
      <w:pPr>
        <w:spacing w:line="360" w:lineRule="auto"/>
        <w:ind w:right="44"/>
        <w:rPr>
          <w:rFonts w:eastAsia="Arial"/>
        </w:rPr>
      </w:pPr>
      <w:r w:rsidRPr="002456F3">
        <w:rPr>
          <w:rFonts w:eastAsia="Arial"/>
        </w:rPr>
        <w:t xml:space="preserve">Reasumując łącznie zaprojektowano na terenie inwestycji 34 </w:t>
      </w:r>
      <w:r w:rsidR="006239C6" w:rsidRPr="002456F3">
        <w:rPr>
          <w:rFonts w:eastAsia="Arial"/>
        </w:rPr>
        <w:t>miejsc</w:t>
      </w:r>
      <w:r w:rsidRPr="002456F3">
        <w:rPr>
          <w:rFonts w:eastAsia="Arial"/>
        </w:rPr>
        <w:t xml:space="preserve"> postojow</w:t>
      </w:r>
      <w:r w:rsidR="006239C6" w:rsidRPr="002456F3">
        <w:rPr>
          <w:rFonts w:eastAsia="Arial"/>
        </w:rPr>
        <w:t xml:space="preserve">ych </w:t>
      </w:r>
      <w:r w:rsidRPr="002456F3">
        <w:rPr>
          <w:rFonts w:eastAsia="Arial"/>
        </w:rPr>
        <w:t xml:space="preserve">(11miejsc na </w:t>
      </w:r>
      <w:r w:rsidR="006239C6" w:rsidRPr="002456F3">
        <w:rPr>
          <w:rFonts w:eastAsia="Arial"/>
        </w:rPr>
        <w:t>terenie</w:t>
      </w:r>
      <w:r w:rsidRPr="002456F3">
        <w:rPr>
          <w:rFonts w:eastAsia="Arial"/>
        </w:rPr>
        <w:t xml:space="preserve"> 2.KS zostaje przypisanych do budynku nr 1</w:t>
      </w:r>
      <w:r w:rsidR="006239C6" w:rsidRPr="002456F3">
        <w:rPr>
          <w:rFonts w:eastAsia="Arial"/>
        </w:rPr>
        <w:t>,</w:t>
      </w:r>
      <w:r w:rsidRPr="002456F3">
        <w:rPr>
          <w:rFonts w:eastAsia="Arial"/>
        </w:rPr>
        <w:t xml:space="preserve"> co stanowić będzie 33% ogółu miejsc parkingowych, co spełnia wymogi MPZP max 40%</w:t>
      </w:r>
      <w:r w:rsidR="006239C6" w:rsidRPr="002456F3">
        <w:rPr>
          <w:rFonts w:eastAsia="Arial"/>
        </w:rPr>
        <w:t>)</w:t>
      </w:r>
      <w:r w:rsidRPr="002456F3">
        <w:rPr>
          <w:rFonts w:eastAsia="Arial"/>
        </w:rPr>
        <w:t xml:space="preserve">. Pozostałe </w:t>
      </w:r>
      <w:r w:rsidR="006239C6" w:rsidRPr="002456F3">
        <w:rPr>
          <w:rFonts w:eastAsia="Arial"/>
        </w:rPr>
        <w:t>miejsca</w:t>
      </w:r>
      <w:r w:rsidRPr="002456F3">
        <w:rPr>
          <w:rFonts w:eastAsia="Arial"/>
        </w:rPr>
        <w:t xml:space="preserve"> postojowe (4</w:t>
      </w:r>
      <w:r w:rsidR="006239C6" w:rsidRPr="002456F3">
        <w:rPr>
          <w:rFonts w:eastAsia="Arial"/>
        </w:rPr>
        <w:t xml:space="preserve"> miejsca</w:t>
      </w:r>
      <w:r w:rsidRPr="002456F3">
        <w:rPr>
          <w:rFonts w:eastAsia="Arial"/>
        </w:rPr>
        <w:t xml:space="preserve">) będą zrealizowane jako </w:t>
      </w:r>
      <w:r w:rsidR="006239C6" w:rsidRPr="002456F3">
        <w:rPr>
          <w:rFonts w:eastAsia="Arial"/>
        </w:rPr>
        <w:t>ogólnodostępne</w:t>
      </w:r>
      <w:r w:rsidRPr="002456F3">
        <w:rPr>
          <w:rFonts w:eastAsia="Arial"/>
        </w:rPr>
        <w:t xml:space="preserve">. </w:t>
      </w:r>
    </w:p>
    <w:p w14:paraId="701337A1" w14:textId="77777777" w:rsidR="00563468" w:rsidRPr="002456F3" w:rsidRDefault="00563468" w:rsidP="00DF4186">
      <w:pPr>
        <w:spacing w:line="360" w:lineRule="auto"/>
        <w:ind w:right="44"/>
        <w:rPr>
          <w:rFonts w:eastAsia="Arial"/>
        </w:rPr>
      </w:pPr>
    </w:p>
    <w:p w14:paraId="0580890C" w14:textId="19AFE283" w:rsidR="00233470" w:rsidRPr="002456F3" w:rsidRDefault="001F35B4" w:rsidP="00DF4186">
      <w:pPr>
        <w:spacing w:line="360" w:lineRule="auto"/>
        <w:ind w:right="44"/>
        <w:rPr>
          <w:rFonts w:eastAsia="Arial"/>
        </w:rPr>
      </w:pPr>
      <w:r w:rsidRPr="002456F3">
        <w:rPr>
          <w:rFonts w:eastAsia="Arial"/>
        </w:rPr>
        <w:t>Ciągi piesze zostały dostosowane dla osób</w:t>
      </w:r>
      <w:r w:rsidR="00DF4186" w:rsidRPr="002456F3">
        <w:rPr>
          <w:rFonts w:eastAsia="Arial"/>
        </w:rPr>
        <w:t xml:space="preserve"> </w:t>
      </w:r>
      <w:r w:rsidRPr="002456F3">
        <w:rPr>
          <w:rFonts w:eastAsia="Arial"/>
        </w:rPr>
        <w:t>niepełnosprawnych pozwalając na swobodny dostęp do całego terenu inwestycji</w:t>
      </w:r>
      <w:r w:rsidR="0060237D" w:rsidRPr="002456F3">
        <w:rPr>
          <w:rFonts w:eastAsia="Arial"/>
        </w:rPr>
        <w:t>, do istniejącego placu zabaw oraz placu gospodarczego z kontenerami śmietnikowymi</w:t>
      </w:r>
      <w:r w:rsidRPr="002456F3">
        <w:rPr>
          <w:rFonts w:eastAsia="Arial"/>
        </w:rPr>
        <w:t xml:space="preserve">. </w:t>
      </w:r>
    </w:p>
    <w:p w14:paraId="2F1646C9" w14:textId="16F374B8" w:rsidR="001F35B4" w:rsidRPr="00C963B7" w:rsidRDefault="0060237D" w:rsidP="00DF4186">
      <w:pPr>
        <w:spacing w:line="360" w:lineRule="auto"/>
        <w:ind w:right="44"/>
        <w:rPr>
          <w:rFonts w:eastAsia="Arial"/>
        </w:rPr>
      </w:pPr>
      <w:r w:rsidRPr="002456F3">
        <w:rPr>
          <w:rFonts w:eastAsia="Arial"/>
        </w:rPr>
        <w:t>Stanowiska postojowe</w:t>
      </w:r>
      <w:r w:rsidR="001F35B4" w:rsidRPr="002456F3">
        <w:rPr>
          <w:rFonts w:eastAsia="Arial"/>
        </w:rPr>
        <w:t xml:space="preserve"> </w:t>
      </w:r>
      <w:r w:rsidR="00D744A5" w:rsidRPr="002456F3">
        <w:rPr>
          <w:rFonts w:eastAsia="Arial"/>
        </w:rPr>
        <w:t>znajduj</w:t>
      </w:r>
      <w:r w:rsidRPr="002456F3">
        <w:rPr>
          <w:rFonts w:eastAsia="Arial"/>
        </w:rPr>
        <w:t>ą</w:t>
      </w:r>
      <w:r w:rsidR="001F35B4" w:rsidRPr="002456F3">
        <w:rPr>
          <w:rFonts w:eastAsia="Arial"/>
        </w:rPr>
        <w:t xml:space="preserve"> się w odległości min 10m od okien </w:t>
      </w:r>
      <w:r w:rsidR="00D744A5" w:rsidRPr="002456F3">
        <w:rPr>
          <w:rFonts w:eastAsia="Arial"/>
        </w:rPr>
        <w:t>pomieszczeń</w:t>
      </w:r>
      <w:r w:rsidR="001F35B4" w:rsidRPr="002456F3">
        <w:rPr>
          <w:rFonts w:eastAsia="Arial"/>
        </w:rPr>
        <w:t xml:space="preserve"> przeznaczonych na pobyt ludzi</w:t>
      </w:r>
      <w:r w:rsidRPr="002456F3">
        <w:rPr>
          <w:rFonts w:eastAsia="Arial"/>
        </w:rPr>
        <w:t xml:space="preserve"> na wszystkich kondygnacjach oraz w </w:t>
      </w:r>
      <w:r w:rsidR="00201C7B" w:rsidRPr="002456F3">
        <w:rPr>
          <w:rFonts w:eastAsia="Arial"/>
        </w:rPr>
        <w:t>odległości</w:t>
      </w:r>
      <w:r w:rsidRPr="002456F3">
        <w:rPr>
          <w:rFonts w:eastAsia="Arial"/>
        </w:rPr>
        <w:t xml:space="preserve"> min 6,0m od granic </w:t>
      </w:r>
      <w:r>
        <w:rPr>
          <w:rFonts w:eastAsia="Arial"/>
        </w:rPr>
        <w:t>z działka nr 448/8 i działką 449/5.</w:t>
      </w:r>
    </w:p>
    <w:p w14:paraId="04A6540E" w14:textId="6E80337C" w:rsidR="00C30A56" w:rsidRPr="00C963B7" w:rsidRDefault="003069F3" w:rsidP="00DF4186">
      <w:pPr>
        <w:spacing w:line="360" w:lineRule="auto"/>
        <w:ind w:right="44"/>
        <w:rPr>
          <w:rFonts w:eastAsia="Arial"/>
        </w:rPr>
      </w:pPr>
      <w:r w:rsidRPr="00C963B7">
        <w:rPr>
          <w:rFonts w:eastAsia="Arial"/>
        </w:rPr>
        <w:t>Miejsc</w:t>
      </w:r>
      <w:r w:rsidR="00391798" w:rsidRPr="00C963B7">
        <w:rPr>
          <w:rFonts w:eastAsia="Arial"/>
        </w:rPr>
        <w:t>a</w:t>
      </w:r>
      <w:r w:rsidRPr="00C963B7">
        <w:rPr>
          <w:rFonts w:eastAsia="Arial"/>
        </w:rPr>
        <w:t xml:space="preserve"> postojowe dla </w:t>
      </w:r>
      <w:r w:rsidR="0060237D">
        <w:rPr>
          <w:rFonts w:eastAsia="Arial"/>
        </w:rPr>
        <w:t xml:space="preserve">samochodów </w:t>
      </w:r>
      <w:r w:rsidR="00456696" w:rsidRPr="00C963B7">
        <w:rPr>
          <w:rFonts w:eastAsia="Arial"/>
        </w:rPr>
        <w:t>osoby</w:t>
      </w:r>
      <w:r w:rsidRPr="00C963B7">
        <w:rPr>
          <w:rFonts w:eastAsia="Arial"/>
        </w:rPr>
        <w:t xml:space="preserve"> niepełnosprawnej o wymiarach 3,6x5,0m</w:t>
      </w:r>
      <w:r w:rsidR="001F35B4" w:rsidRPr="00C963B7">
        <w:rPr>
          <w:rFonts w:eastAsia="Arial"/>
        </w:rPr>
        <w:t>.</w:t>
      </w:r>
    </w:p>
    <w:p w14:paraId="476A1A0C" w14:textId="0E4485FE" w:rsidR="00D744A5" w:rsidRPr="00C963B7" w:rsidRDefault="0060237D" w:rsidP="00DF4186">
      <w:pPr>
        <w:spacing w:line="360" w:lineRule="auto"/>
        <w:ind w:right="45"/>
        <w:rPr>
          <w:rFonts w:eastAsia="Arial"/>
        </w:rPr>
      </w:pPr>
      <w:r>
        <w:rPr>
          <w:rFonts w:eastAsia="Arial"/>
        </w:rPr>
        <w:t>Plac gospodarczy znajduje się</w:t>
      </w:r>
      <w:r w:rsidR="003B71A8" w:rsidRPr="006239C6">
        <w:rPr>
          <w:rFonts w:eastAsia="Arial"/>
        </w:rPr>
        <w:t xml:space="preserve"> </w:t>
      </w:r>
      <w:r w:rsidR="00D744A5" w:rsidRPr="00C963B7">
        <w:rPr>
          <w:rFonts w:eastAsia="Arial"/>
        </w:rPr>
        <w:t xml:space="preserve">w odległości min 10,0m od okien </w:t>
      </w:r>
      <w:r w:rsidR="002D7D1E">
        <w:rPr>
          <w:rFonts w:eastAsia="Arial"/>
        </w:rPr>
        <w:t xml:space="preserve">projektowanego </w:t>
      </w:r>
      <w:r w:rsidR="00D744A5" w:rsidRPr="00C963B7">
        <w:rPr>
          <w:rFonts w:eastAsia="Arial"/>
        </w:rPr>
        <w:t>budynk</w:t>
      </w:r>
      <w:r w:rsidR="002D7D1E">
        <w:rPr>
          <w:rFonts w:eastAsia="Arial"/>
        </w:rPr>
        <w:t>u</w:t>
      </w:r>
      <w:r w:rsidR="006239C6">
        <w:rPr>
          <w:rFonts w:eastAsia="Arial"/>
        </w:rPr>
        <w:t xml:space="preserve"> (dla okien w budynku na każdej kondygnacji)</w:t>
      </w:r>
      <w:r w:rsidR="00201C7B">
        <w:rPr>
          <w:rFonts w:eastAsia="Arial"/>
        </w:rPr>
        <w:t xml:space="preserve"> </w:t>
      </w:r>
      <w:r>
        <w:rPr>
          <w:rFonts w:eastAsia="Arial"/>
        </w:rPr>
        <w:t>oraz w odległości min 3,0m od granicy inwestycji (z działką 448/8)</w:t>
      </w:r>
      <w:r w:rsidR="00D744A5" w:rsidRPr="00C963B7">
        <w:rPr>
          <w:rFonts w:eastAsia="Arial"/>
        </w:rPr>
        <w:t xml:space="preserve">. </w:t>
      </w:r>
    </w:p>
    <w:p w14:paraId="6AC75FF9" w14:textId="53EE6A4D" w:rsidR="001C4396" w:rsidRPr="000559FF" w:rsidRDefault="00D744A5" w:rsidP="000559FF">
      <w:pPr>
        <w:spacing w:line="360" w:lineRule="auto"/>
        <w:ind w:right="45"/>
        <w:rPr>
          <w:rFonts w:eastAsia="Arial"/>
          <w:vertAlign w:val="superscript"/>
        </w:rPr>
      </w:pPr>
      <w:r w:rsidRPr="00C963B7">
        <w:rPr>
          <w:rFonts w:eastAsia="Arial"/>
        </w:rPr>
        <w:t>Dojście do budynk</w:t>
      </w:r>
      <w:r w:rsidR="002D7D1E">
        <w:rPr>
          <w:rFonts w:eastAsia="Arial"/>
        </w:rPr>
        <w:t>u</w:t>
      </w:r>
      <w:r w:rsidRPr="00C963B7">
        <w:rPr>
          <w:rFonts w:eastAsia="Arial"/>
        </w:rPr>
        <w:t xml:space="preserve"> zapewniono poprze</w:t>
      </w:r>
      <w:r w:rsidR="00391798" w:rsidRPr="00C963B7">
        <w:rPr>
          <w:rFonts w:eastAsia="Arial"/>
        </w:rPr>
        <w:t>z</w:t>
      </w:r>
      <w:r w:rsidRPr="00C963B7">
        <w:rPr>
          <w:rFonts w:eastAsia="Arial"/>
        </w:rPr>
        <w:t xml:space="preserve"> ciąg piesz</w:t>
      </w:r>
      <w:r w:rsidR="006239C6">
        <w:rPr>
          <w:rFonts w:eastAsia="Arial"/>
        </w:rPr>
        <w:t>y</w:t>
      </w:r>
      <w:r w:rsidR="00711A5B" w:rsidRPr="00C963B7">
        <w:rPr>
          <w:rFonts w:eastAsia="Arial"/>
        </w:rPr>
        <w:t xml:space="preserve"> z kostki </w:t>
      </w:r>
      <w:r w:rsidR="00711A5B" w:rsidRPr="00DF4186">
        <w:rPr>
          <w:rFonts w:eastAsia="Arial"/>
        </w:rPr>
        <w:t>brukowej</w:t>
      </w:r>
      <w:r w:rsidR="002D7D1E">
        <w:rPr>
          <w:rFonts w:eastAsia="Arial"/>
        </w:rPr>
        <w:t xml:space="preserve"> szerokości 1,5m</w:t>
      </w:r>
      <w:r w:rsidR="00B71659" w:rsidRPr="00DF4186">
        <w:rPr>
          <w:rFonts w:eastAsia="Arial"/>
        </w:rPr>
        <w:t xml:space="preserve">. </w:t>
      </w:r>
      <w:r w:rsidR="002D7D1E">
        <w:rPr>
          <w:rFonts w:eastAsia="Arial"/>
        </w:rPr>
        <w:t>W</w:t>
      </w:r>
      <w:r w:rsidR="00B71659" w:rsidRPr="00C963B7">
        <w:rPr>
          <w:rFonts w:eastAsia="Arial"/>
        </w:rPr>
        <w:t>ejści</w:t>
      </w:r>
      <w:r w:rsidR="002D7D1E">
        <w:rPr>
          <w:rFonts w:eastAsia="Arial"/>
        </w:rPr>
        <w:t>e do budynku</w:t>
      </w:r>
      <w:r w:rsidR="00B71659" w:rsidRPr="00C963B7">
        <w:rPr>
          <w:rFonts w:eastAsia="Arial"/>
        </w:rPr>
        <w:t xml:space="preserve"> bezpośrednio z poziomu terenu, co umożliwia osobom niepełnosprawnym poruszanie się po całym terenie inwestycji. </w:t>
      </w:r>
    </w:p>
    <w:p w14:paraId="7DB9B3E3" w14:textId="77777777" w:rsidR="00350ED3" w:rsidRPr="002D7D1E" w:rsidRDefault="007A1854" w:rsidP="00DF4186">
      <w:pPr>
        <w:tabs>
          <w:tab w:val="left" w:pos="980"/>
        </w:tabs>
        <w:spacing w:line="360" w:lineRule="auto"/>
        <w:rPr>
          <w:rFonts w:eastAsia="Times New Roman"/>
          <w:b/>
          <w:bCs/>
        </w:rPr>
      </w:pPr>
      <w:r w:rsidRPr="002D7D1E">
        <w:rPr>
          <w:rFonts w:eastAsia="Arial"/>
        </w:rPr>
        <w:lastRenderedPageBreak/>
        <w:tab/>
      </w:r>
      <w:r w:rsidR="00EB31AB" w:rsidRPr="002D7D1E">
        <w:rPr>
          <w:rFonts w:eastAsia="Arial"/>
          <w:b/>
          <w:bCs/>
        </w:rPr>
        <w:t>3</w:t>
      </w:r>
      <w:r w:rsidR="00471A6E" w:rsidRPr="002D7D1E">
        <w:rPr>
          <w:rFonts w:eastAsia="Arial"/>
          <w:b/>
          <w:bCs/>
        </w:rPr>
        <w:t>d)    Sposób dostępu do drogi publicznej.</w:t>
      </w:r>
    </w:p>
    <w:p w14:paraId="576C19BA" w14:textId="3DB2B4F3" w:rsidR="00711A5B" w:rsidRPr="002D7D1E" w:rsidRDefault="006239C6" w:rsidP="00DF4186">
      <w:pPr>
        <w:spacing w:line="360" w:lineRule="auto"/>
      </w:pPr>
      <w:r>
        <w:t>Istniejącym</w:t>
      </w:r>
      <w:r w:rsidR="006642C0" w:rsidRPr="002D7D1E">
        <w:t xml:space="preserve"> </w:t>
      </w:r>
      <w:r w:rsidR="00711A5B" w:rsidRPr="002D7D1E">
        <w:t>zjazd</w:t>
      </w:r>
      <w:r>
        <w:t>em</w:t>
      </w:r>
      <w:r w:rsidR="00711A5B" w:rsidRPr="002D7D1E">
        <w:t xml:space="preserve"> z drogi </w:t>
      </w:r>
      <w:r>
        <w:t>publicznej</w:t>
      </w:r>
      <w:r w:rsidR="00EB00E6" w:rsidRPr="002D7D1E">
        <w:t xml:space="preserve"> </w:t>
      </w:r>
      <w:r w:rsidR="00711A5B" w:rsidRPr="002D7D1E">
        <w:t xml:space="preserve">(ul. </w:t>
      </w:r>
      <w:r>
        <w:t>Mickiewicza</w:t>
      </w:r>
      <w:r w:rsidR="00711A5B" w:rsidRPr="002D7D1E">
        <w:t xml:space="preserve">) poprzez drogę </w:t>
      </w:r>
      <w:r w:rsidR="0060237D">
        <w:t>wewnętrzną</w:t>
      </w:r>
      <w:r w:rsidR="00711A5B" w:rsidRPr="002D7D1E">
        <w:t xml:space="preserve"> (</w:t>
      </w:r>
      <w:r>
        <w:t>ul. Reja</w:t>
      </w:r>
      <w:r w:rsidR="00711A5B" w:rsidRPr="002D7D1E">
        <w:t>)</w:t>
      </w:r>
      <w:r>
        <w:t xml:space="preserve"> i </w:t>
      </w:r>
      <w:r w:rsidR="00711A5B" w:rsidRPr="002D7D1E">
        <w:t xml:space="preserve">drogę </w:t>
      </w:r>
      <w:r>
        <w:t>dojazdową</w:t>
      </w:r>
      <w:r w:rsidR="00711A5B" w:rsidRPr="002D7D1E">
        <w:t xml:space="preserve"> na terenie 2</w:t>
      </w:r>
      <w:r>
        <w:t>.</w:t>
      </w:r>
      <w:r w:rsidR="00711A5B" w:rsidRPr="002D7D1E">
        <w:t>KS.</w:t>
      </w:r>
    </w:p>
    <w:p w14:paraId="3602ADB1" w14:textId="77777777" w:rsidR="006642C0" w:rsidRPr="001E5741" w:rsidRDefault="006642C0" w:rsidP="00DF4186">
      <w:pPr>
        <w:spacing w:line="360" w:lineRule="auto"/>
        <w:ind w:right="44"/>
        <w:rPr>
          <w:color w:val="FF0000"/>
          <w:sz w:val="12"/>
          <w:szCs w:val="12"/>
        </w:rPr>
      </w:pPr>
    </w:p>
    <w:p w14:paraId="20415BB4" w14:textId="414F3134" w:rsidR="00E17069" w:rsidRPr="00C963B7" w:rsidRDefault="00350ED3" w:rsidP="00DF4186">
      <w:pPr>
        <w:spacing w:line="360" w:lineRule="auto"/>
        <w:ind w:left="1134" w:hanging="414"/>
        <w:rPr>
          <w:rFonts w:eastAsia="Arial"/>
          <w:b/>
          <w:bCs/>
          <w:color w:val="FF0000"/>
        </w:rPr>
      </w:pPr>
      <w:r w:rsidRPr="00C963B7">
        <w:rPr>
          <w:rFonts w:eastAsia="Arial"/>
          <w:b/>
          <w:bCs/>
        </w:rPr>
        <w:t>3</w:t>
      </w:r>
      <w:r w:rsidR="00E17069" w:rsidRPr="00C963B7">
        <w:rPr>
          <w:rFonts w:eastAsia="Arial"/>
          <w:b/>
          <w:bCs/>
        </w:rPr>
        <w:t>e)</w:t>
      </w:r>
      <w:r w:rsidR="0033385B" w:rsidRPr="00C963B7">
        <w:rPr>
          <w:rFonts w:eastAsia="Arial"/>
          <w:b/>
          <w:bCs/>
        </w:rPr>
        <w:t xml:space="preserve"> </w:t>
      </w:r>
      <w:r w:rsidR="0049517B" w:rsidRPr="00C963B7">
        <w:rPr>
          <w:rFonts w:eastAsia="Arial"/>
          <w:b/>
          <w:bCs/>
        </w:rPr>
        <w:t>P</w:t>
      </w:r>
      <w:r w:rsidR="00E17069" w:rsidRPr="00C963B7">
        <w:rPr>
          <w:rFonts w:eastAsia="Arial"/>
          <w:b/>
          <w:bCs/>
        </w:rPr>
        <w:t>arametry techniczne sieci i urządzeń uzbrojenia terenu</w:t>
      </w:r>
    </w:p>
    <w:p w14:paraId="0667DC8A" w14:textId="012E377E" w:rsidR="005D1120" w:rsidRPr="00117433" w:rsidRDefault="005D1120" w:rsidP="00DF4186">
      <w:pPr>
        <w:spacing w:line="360" w:lineRule="auto"/>
        <w:rPr>
          <w:rFonts w:eastAsia="Arial"/>
        </w:rPr>
      </w:pPr>
      <w:r w:rsidRPr="00117433">
        <w:rPr>
          <w:b/>
        </w:rPr>
        <w:t>a) odprowadzenie ścieków</w:t>
      </w:r>
      <w:r w:rsidR="008E15C0" w:rsidRPr="00117433">
        <w:rPr>
          <w:b/>
        </w:rPr>
        <w:t xml:space="preserve"> sanitarnych </w:t>
      </w:r>
      <w:r w:rsidRPr="00117433">
        <w:rPr>
          <w:b/>
        </w:rPr>
        <w:t xml:space="preserve"> –</w:t>
      </w:r>
      <w:r w:rsidR="00487B27" w:rsidRPr="00117433">
        <w:rPr>
          <w:b/>
        </w:rPr>
        <w:t xml:space="preserve"> poza zakresem opracowania</w:t>
      </w:r>
    </w:p>
    <w:p w14:paraId="3F1CFC1E" w14:textId="77777777" w:rsidR="00AC3968" w:rsidRPr="00E96D9D" w:rsidRDefault="00AC3968" w:rsidP="00AC3968">
      <w:pPr>
        <w:spacing w:line="360" w:lineRule="auto"/>
        <w:rPr>
          <w:rFonts w:eastAsia="Arial"/>
        </w:rPr>
      </w:pPr>
      <w:r w:rsidRPr="00E96D9D">
        <w:rPr>
          <w:rFonts w:eastAsia="Arial"/>
        </w:rPr>
        <w:t xml:space="preserve">do istniejącej kanalizacji sanitarnej DN 200 mm przyłączem DN 160 mm w/g odrębnego opracowania. Odprowadzenie wód opadowych z dachu, parkingów i chodniku projektowanym przyłączem DN 200 mm do projektowanej , rozbudowanej kanalizacji osiedlowej TBS Boguchwała  ,  dalej do projektowanej przez Gminę sieci kanalizacji deszczowej DN 600 mm na dz. nr </w:t>
      </w:r>
      <w:proofErr w:type="spellStart"/>
      <w:r w:rsidRPr="00E96D9D">
        <w:rPr>
          <w:rFonts w:eastAsia="Arial"/>
        </w:rPr>
        <w:t>ewid</w:t>
      </w:r>
      <w:proofErr w:type="spellEnd"/>
      <w:r w:rsidRPr="00E96D9D">
        <w:rPr>
          <w:rFonts w:eastAsia="Arial"/>
        </w:rPr>
        <w:t>. 449/4</w:t>
      </w:r>
    </w:p>
    <w:p w14:paraId="0B0B68A7" w14:textId="77777777" w:rsidR="00EB00E6" w:rsidRPr="001E5741" w:rsidRDefault="00EB00E6" w:rsidP="00DF4186">
      <w:pPr>
        <w:spacing w:line="360" w:lineRule="auto"/>
        <w:rPr>
          <w:rFonts w:eastAsia="Arial"/>
          <w:sz w:val="12"/>
          <w:szCs w:val="12"/>
        </w:rPr>
      </w:pPr>
    </w:p>
    <w:p w14:paraId="1C49CDD3" w14:textId="0733AFAA" w:rsidR="005D1120" w:rsidRPr="001E5741" w:rsidRDefault="005D1120" w:rsidP="00DF4186">
      <w:pPr>
        <w:spacing w:line="360" w:lineRule="auto"/>
        <w:rPr>
          <w:rFonts w:eastAsia="Arial"/>
        </w:rPr>
      </w:pPr>
      <w:r w:rsidRPr="001E5741">
        <w:rPr>
          <w:rFonts w:eastAsia="Arial"/>
          <w:b/>
          <w:bCs/>
        </w:rPr>
        <w:t>b)</w:t>
      </w:r>
      <w:r w:rsidR="00BF6BA2" w:rsidRPr="001E5741">
        <w:rPr>
          <w:rFonts w:eastAsia="Arial"/>
          <w:b/>
          <w:bCs/>
        </w:rPr>
        <w:t xml:space="preserve"> </w:t>
      </w:r>
      <w:r w:rsidRPr="001E5741">
        <w:rPr>
          <w:rFonts w:eastAsia="Arial"/>
          <w:b/>
          <w:bCs/>
        </w:rPr>
        <w:t>doprowadzenie wody –</w:t>
      </w:r>
      <w:r w:rsidR="00101D7B" w:rsidRPr="001E5741">
        <w:rPr>
          <w:rFonts w:eastAsia="Arial"/>
          <w:b/>
          <w:bCs/>
        </w:rPr>
        <w:t xml:space="preserve"> </w:t>
      </w:r>
      <w:r w:rsidR="00101D7B" w:rsidRPr="001E5741">
        <w:rPr>
          <w:rFonts w:eastAsia="Arial"/>
        </w:rPr>
        <w:t>poza zakresem opracowania</w:t>
      </w:r>
      <w:r w:rsidR="00101D7B" w:rsidRPr="001E5741">
        <w:rPr>
          <w:rFonts w:eastAsia="Arial"/>
          <w:b/>
          <w:bCs/>
        </w:rPr>
        <w:t xml:space="preserve"> </w:t>
      </w:r>
    </w:p>
    <w:p w14:paraId="0A0391C5" w14:textId="77777777" w:rsidR="00AC3968" w:rsidRPr="00E96D9D" w:rsidRDefault="00AC3968" w:rsidP="00AC3968">
      <w:pPr>
        <w:spacing w:line="360" w:lineRule="auto"/>
        <w:rPr>
          <w:rFonts w:eastAsia="Arial"/>
        </w:rPr>
      </w:pPr>
      <w:r w:rsidRPr="00E96D9D">
        <w:rPr>
          <w:rFonts w:eastAsia="Arial"/>
        </w:rPr>
        <w:t>przyłączem PE DN 90 mm z rozbudowanego osiedlowego  wodociągu PE 110 mm stanowiącej połączenie 2 węzłów na sieci gminnej usytuowanych  w ul. St. Wyspiańskiego i M. Reja</w:t>
      </w:r>
    </w:p>
    <w:p w14:paraId="21B50F94" w14:textId="77777777" w:rsidR="003B71A8" w:rsidRPr="001E5741" w:rsidRDefault="003B71A8" w:rsidP="00DF4186">
      <w:pPr>
        <w:spacing w:line="360" w:lineRule="auto"/>
        <w:rPr>
          <w:rFonts w:eastAsia="Arial"/>
          <w:color w:val="4472C4" w:themeColor="accent1"/>
          <w:sz w:val="12"/>
          <w:szCs w:val="12"/>
        </w:rPr>
      </w:pPr>
    </w:p>
    <w:p w14:paraId="36460445" w14:textId="1C155F56" w:rsidR="005D1120" w:rsidRPr="00C963B7" w:rsidRDefault="005D1120" w:rsidP="00DF4186">
      <w:pPr>
        <w:spacing w:line="360" w:lineRule="auto"/>
        <w:rPr>
          <w:rFonts w:eastAsia="Arial"/>
        </w:rPr>
      </w:pPr>
      <w:r w:rsidRPr="00C963B7">
        <w:rPr>
          <w:rFonts w:eastAsia="Arial"/>
          <w:b/>
          <w:bCs/>
        </w:rPr>
        <w:t>c)  dostawa ciepła</w:t>
      </w:r>
      <w:r w:rsidRPr="00C963B7">
        <w:rPr>
          <w:rFonts w:eastAsia="Arial"/>
        </w:rPr>
        <w:t xml:space="preserve"> –</w:t>
      </w:r>
      <w:r w:rsidR="00747786" w:rsidRPr="00C963B7">
        <w:rPr>
          <w:rFonts w:eastAsia="Arial"/>
        </w:rPr>
        <w:t xml:space="preserve"> z projektowan</w:t>
      </w:r>
      <w:r w:rsidR="00EB00E6" w:rsidRPr="00C963B7">
        <w:rPr>
          <w:rFonts w:eastAsia="Arial"/>
        </w:rPr>
        <w:t>ej</w:t>
      </w:r>
      <w:r w:rsidR="00747786" w:rsidRPr="00C963B7">
        <w:rPr>
          <w:rFonts w:eastAsia="Arial"/>
        </w:rPr>
        <w:t xml:space="preserve"> </w:t>
      </w:r>
      <w:r w:rsidR="00D17B22">
        <w:rPr>
          <w:rFonts w:eastAsia="Arial"/>
        </w:rPr>
        <w:t xml:space="preserve"> </w:t>
      </w:r>
      <w:r w:rsidR="00747786" w:rsidRPr="00C963B7">
        <w:rPr>
          <w:rFonts w:eastAsia="Arial"/>
        </w:rPr>
        <w:t>kotłowni gazow</w:t>
      </w:r>
      <w:r w:rsidR="00EB00E6" w:rsidRPr="00C963B7">
        <w:rPr>
          <w:rFonts w:eastAsia="Arial"/>
        </w:rPr>
        <w:t>ej</w:t>
      </w:r>
      <w:r w:rsidR="00D433B8">
        <w:rPr>
          <w:rFonts w:eastAsia="Arial"/>
        </w:rPr>
        <w:t xml:space="preserve"> o wydajności Q=80 kW zlokalizowanej nad kondygnacją mieszkalną</w:t>
      </w:r>
    </w:p>
    <w:p w14:paraId="553AE15B" w14:textId="781F0937" w:rsidR="00101D7B" w:rsidRPr="00D17B22" w:rsidRDefault="00101D7B" w:rsidP="00DF4186">
      <w:pPr>
        <w:spacing w:line="360" w:lineRule="auto"/>
        <w:rPr>
          <w:rFonts w:eastAsia="Arial"/>
        </w:rPr>
      </w:pPr>
      <w:r w:rsidRPr="00D17B22">
        <w:rPr>
          <w:rFonts w:eastAsia="Arial"/>
        </w:rPr>
        <w:t>doprowadzeni</w:t>
      </w:r>
      <w:r w:rsidR="0033385B" w:rsidRPr="00D17B22">
        <w:rPr>
          <w:rFonts w:eastAsia="Arial"/>
        </w:rPr>
        <w:t>e</w:t>
      </w:r>
      <w:r w:rsidRPr="00D17B22">
        <w:rPr>
          <w:rFonts w:eastAsia="Arial"/>
        </w:rPr>
        <w:t xml:space="preserve"> gazu - poza zakresem opracowania (wykonuje zakład gazowniczy zgodnie z prawem energetycznym w ramach umowy przyłączeniowej)</w:t>
      </w:r>
    </w:p>
    <w:p w14:paraId="59B16C7A" w14:textId="77777777" w:rsidR="00D03BD0" w:rsidRPr="00D17B22" w:rsidRDefault="00D03BD0" w:rsidP="00DF4186">
      <w:pPr>
        <w:spacing w:line="360" w:lineRule="auto"/>
        <w:rPr>
          <w:rFonts w:eastAsia="Arial"/>
          <w:sz w:val="12"/>
          <w:szCs w:val="12"/>
        </w:rPr>
      </w:pPr>
    </w:p>
    <w:p w14:paraId="371E9B17" w14:textId="77777777" w:rsidR="005D1120" w:rsidRPr="00C963B7" w:rsidRDefault="005D1120" w:rsidP="00DF4186">
      <w:pPr>
        <w:spacing w:line="360" w:lineRule="auto"/>
        <w:ind w:right="44"/>
      </w:pPr>
      <w:r w:rsidRPr="00C963B7">
        <w:rPr>
          <w:b/>
        </w:rPr>
        <w:t xml:space="preserve">d) zaopatrzenie w energię elektryczną </w:t>
      </w:r>
      <w:r w:rsidRPr="00C963B7">
        <w:t xml:space="preserve">– </w:t>
      </w:r>
    </w:p>
    <w:p w14:paraId="2C309AE5" w14:textId="0BEE322F" w:rsidR="009164A2" w:rsidRPr="009B23F4" w:rsidRDefault="005D1120" w:rsidP="00C57500">
      <w:pPr>
        <w:spacing w:line="360" w:lineRule="auto"/>
        <w:ind w:right="44"/>
        <w:rPr>
          <w:rFonts w:eastAsia="Arial"/>
        </w:rPr>
      </w:pPr>
      <w:r w:rsidRPr="009B23F4">
        <w:rPr>
          <w:bCs/>
        </w:rPr>
        <w:t xml:space="preserve">przyłącze kablowe z pola </w:t>
      </w:r>
      <w:proofErr w:type="spellStart"/>
      <w:r w:rsidRPr="009B23F4">
        <w:rPr>
          <w:bCs/>
        </w:rPr>
        <w:t>nN</w:t>
      </w:r>
      <w:proofErr w:type="spellEnd"/>
      <w:r w:rsidRPr="009B23F4">
        <w:rPr>
          <w:bCs/>
        </w:rPr>
        <w:t xml:space="preserve"> w rozdzielni stacji </w:t>
      </w:r>
      <w:proofErr w:type="spellStart"/>
      <w:r w:rsidRPr="009B23F4">
        <w:rPr>
          <w:bCs/>
        </w:rPr>
        <w:t>trafo</w:t>
      </w:r>
      <w:proofErr w:type="spellEnd"/>
      <w:r w:rsidR="00747786" w:rsidRPr="009B23F4">
        <w:rPr>
          <w:bCs/>
        </w:rPr>
        <w:t xml:space="preserve"> wg </w:t>
      </w:r>
      <w:r w:rsidRPr="009B23F4">
        <w:rPr>
          <w:rFonts w:eastAsia="Arial"/>
        </w:rPr>
        <w:t>odrębnego opracowania</w:t>
      </w:r>
      <w:r w:rsidR="00101D7B" w:rsidRPr="009B23F4">
        <w:rPr>
          <w:rFonts w:eastAsia="Arial"/>
        </w:rPr>
        <w:t xml:space="preserve"> – poza zakresem. </w:t>
      </w:r>
    </w:p>
    <w:p w14:paraId="1EBE70CF" w14:textId="3C74CD41" w:rsidR="00FE71C8" w:rsidRDefault="00170957" w:rsidP="001E5741">
      <w:pPr>
        <w:pStyle w:val="TreOpistechniczny"/>
        <w:spacing w:before="0" w:after="0" w:line="360" w:lineRule="auto"/>
        <w:ind w:firstLine="0"/>
        <w:jc w:val="left"/>
        <w:rPr>
          <w:rFonts w:ascii="Times New Roman" w:hAnsi="Times New Roman" w:cs="Times New Roman"/>
          <w:sz w:val="22"/>
        </w:rPr>
      </w:pPr>
      <w:r w:rsidRPr="009B23F4">
        <w:rPr>
          <w:rFonts w:ascii="Times New Roman" w:hAnsi="Times New Roman" w:cs="Times New Roman"/>
          <w:sz w:val="22"/>
        </w:rPr>
        <w:t>Dla budynku projektuje się zasilanie z projektowan</w:t>
      </w:r>
      <w:r w:rsidR="00AE744B">
        <w:rPr>
          <w:rFonts w:ascii="Times New Roman" w:hAnsi="Times New Roman" w:cs="Times New Roman"/>
          <w:sz w:val="22"/>
        </w:rPr>
        <w:t>ego</w:t>
      </w:r>
      <w:r w:rsidRPr="009B23F4">
        <w:rPr>
          <w:rFonts w:ascii="Times New Roman" w:hAnsi="Times New Roman" w:cs="Times New Roman"/>
          <w:sz w:val="22"/>
        </w:rPr>
        <w:t xml:space="preserve"> złącz</w:t>
      </w:r>
      <w:r w:rsidR="00AE744B">
        <w:rPr>
          <w:rFonts w:ascii="Times New Roman" w:hAnsi="Times New Roman" w:cs="Times New Roman"/>
          <w:sz w:val="22"/>
        </w:rPr>
        <w:t>a</w:t>
      </w:r>
      <w:r w:rsidRPr="009B23F4">
        <w:rPr>
          <w:rFonts w:ascii="Times New Roman" w:hAnsi="Times New Roman" w:cs="Times New Roman"/>
          <w:sz w:val="22"/>
        </w:rPr>
        <w:t xml:space="preserve"> kablow</w:t>
      </w:r>
      <w:r w:rsidR="00AE744B">
        <w:rPr>
          <w:rFonts w:ascii="Times New Roman" w:hAnsi="Times New Roman" w:cs="Times New Roman"/>
          <w:sz w:val="22"/>
        </w:rPr>
        <w:t>ego</w:t>
      </w:r>
      <w:r w:rsidRPr="009B23F4">
        <w:rPr>
          <w:rFonts w:ascii="Times New Roman" w:hAnsi="Times New Roman" w:cs="Times New Roman"/>
          <w:sz w:val="22"/>
        </w:rPr>
        <w:t xml:space="preserve"> umieszczon</w:t>
      </w:r>
      <w:r w:rsidR="00AE744B">
        <w:rPr>
          <w:rFonts w:ascii="Times New Roman" w:hAnsi="Times New Roman" w:cs="Times New Roman"/>
          <w:sz w:val="22"/>
        </w:rPr>
        <w:t>ego</w:t>
      </w:r>
      <w:r w:rsidRPr="009B23F4">
        <w:rPr>
          <w:rFonts w:ascii="Times New Roman" w:hAnsi="Times New Roman" w:cs="Times New Roman"/>
          <w:sz w:val="22"/>
        </w:rPr>
        <w:t xml:space="preserve"> na elewacji budynku. Projekt przyłącza wg odrębnego opracowania.</w:t>
      </w:r>
    </w:p>
    <w:p w14:paraId="67F3152C" w14:textId="77777777" w:rsidR="001E5741" w:rsidRPr="001E5741" w:rsidRDefault="001E5741" w:rsidP="001E5741">
      <w:pPr>
        <w:pStyle w:val="TreOpistechniczny"/>
        <w:spacing w:before="0" w:after="0" w:line="360" w:lineRule="auto"/>
        <w:ind w:firstLine="0"/>
        <w:jc w:val="left"/>
        <w:rPr>
          <w:rFonts w:ascii="Times New Roman" w:hAnsi="Times New Roman" w:cs="Times New Roman"/>
          <w:sz w:val="12"/>
          <w:szCs w:val="12"/>
        </w:rPr>
      </w:pPr>
    </w:p>
    <w:p w14:paraId="26256A5A" w14:textId="26A4F6D7" w:rsidR="00B43755" w:rsidRPr="00C963B7" w:rsidRDefault="00B43755" w:rsidP="00DF4186">
      <w:pPr>
        <w:autoSpaceDE w:val="0"/>
        <w:autoSpaceDN w:val="0"/>
        <w:adjustRightInd w:val="0"/>
        <w:spacing w:line="360" w:lineRule="auto"/>
        <w:rPr>
          <w:b/>
          <w:bCs/>
        </w:rPr>
      </w:pPr>
      <w:r w:rsidRPr="00C963B7">
        <w:rPr>
          <w:b/>
          <w:bCs/>
        </w:rPr>
        <w:t>e) zasilanie projektowanego budynku -</w:t>
      </w:r>
    </w:p>
    <w:p w14:paraId="14B22B11" w14:textId="645F37FD" w:rsidR="001E5741" w:rsidRPr="006239C6" w:rsidRDefault="00FE71C8" w:rsidP="006239C6">
      <w:pPr>
        <w:autoSpaceDE w:val="0"/>
        <w:autoSpaceDN w:val="0"/>
        <w:adjustRightInd w:val="0"/>
        <w:spacing w:line="360" w:lineRule="auto"/>
        <w:jc w:val="both"/>
        <w:rPr>
          <w:color w:val="000000"/>
        </w:rPr>
      </w:pPr>
      <w:r w:rsidRPr="00FE71C8">
        <w:t>Zgodnie z warunkami przyłączeniowymi, wydanymi przez PGE Dystrybucja, projektowany budynek mieszkalny wielorodzinny zasilany będzie linią kablową ziemną niskiego napięcia. Projekt przyłącza niskiego napięcia do budynk</w:t>
      </w:r>
      <w:r w:rsidR="00AE744B">
        <w:t>u</w:t>
      </w:r>
      <w:r w:rsidRPr="00FE71C8">
        <w:t xml:space="preserve"> stanowi odrębne opracowanie, objęte oddzielnym wnioskiem. </w:t>
      </w:r>
      <w:r w:rsidRPr="00FE71C8">
        <w:rPr>
          <w:color w:val="000000"/>
        </w:rPr>
        <w:t>Zgodnie z warunkami przyłączeniowymi, na elewacji budynku projektuje się wykonanie złącza kablowego, w miejsc</w:t>
      </w:r>
      <w:r w:rsidR="00AE744B">
        <w:rPr>
          <w:color w:val="000000"/>
        </w:rPr>
        <w:t>u</w:t>
      </w:r>
      <w:r w:rsidRPr="00FE71C8">
        <w:rPr>
          <w:color w:val="000000"/>
        </w:rPr>
        <w:t xml:space="preserve"> pokazan</w:t>
      </w:r>
      <w:r w:rsidR="00AE744B">
        <w:rPr>
          <w:color w:val="000000"/>
        </w:rPr>
        <w:t>ym</w:t>
      </w:r>
      <w:r w:rsidRPr="00FE71C8">
        <w:rPr>
          <w:color w:val="000000"/>
        </w:rPr>
        <w:t xml:space="preserve"> na dołączonym do opracowania plan</w:t>
      </w:r>
      <w:r w:rsidR="00AE744B">
        <w:rPr>
          <w:color w:val="000000"/>
        </w:rPr>
        <w:t>ie</w:t>
      </w:r>
      <w:r w:rsidRPr="00FE71C8">
        <w:rPr>
          <w:color w:val="000000"/>
        </w:rPr>
        <w:t xml:space="preserve"> zagospodarowania terenu i na rzucie kondygnacji parteru budynku. Projekt przyłącza niskiego do złącza kablowego stanowi odrębne opracowanie, którego autorem będzie przedsiębiorstwo elektryczne. Od złącza kablowego, inwestor budowy budynku wykona wewnętrzną linię zasilającą do tablicy licznikowej budynku, własnym kosztem i staraniem. Wejście przewodami do budynku należy wykonać z zastosowaniem przegrody chroniącej przed wnikaniem wilgoci. </w:t>
      </w:r>
    </w:p>
    <w:p w14:paraId="137869A7" w14:textId="77777777" w:rsidR="001E5741" w:rsidRPr="00117433" w:rsidRDefault="001E5741" w:rsidP="00FE71C8">
      <w:pPr>
        <w:autoSpaceDE w:val="0"/>
        <w:autoSpaceDN w:val="0"/>
        <w:adjustRightInd w:val="0"/>
        <w:jc w:val="both"/>
        <w:rPr>
          <w:b/>
          <w:bCs/>
          <w:color w:val="000000"/>
          <w:sz w:val="12"/>
          <w:szCs w:val="12"/>
        </w:rPr>
      </w:pPr>
    </w:p>
    <w:p w14:paraId="2D8F52A9" w14:textId="7AB6A38A" w:rsidR="00FE71C8" w:rsidRPr="00117433" w:rsidRDefault="00FE71C8" w:rsidP="00FE71C8">
      <w:pPr>
        <w:autoSpaceDE w:val="0"/>
        <w:autoSpaceDN w:val="0"/>
        <w:adjustRightInd w:val="0"/>
        <w:jc w:val="both"/>
        <w:rPr>
          <w:b/>
          <w:bCs/>
          <w:color w:val="000000"/>
        </w:rPr>
      </w:pPr>
      <w:r w:rsidRPr="00FE71C8">
        <w:rPr>
          <w:b/>
          <w:bCs/>
          <w:color w:val="000000"/>
        </w:rPr>
        <w:t>f) zasilanie projektowanej stacji</w:t>
      </w:r>
    </w:p>
    <w:p w14:paraId="44B50D6F" w14:textId="77777777" w:rsidR="00FE71C8" w:rsidRPr="00FE71C8" w:rsidRDefault="00FE71C8" w:rsidP="00FE71C8">
      <w:pPr>
        <w:autoSpaceDE w:val="0"/>
        <w:autoSpaceDN w:val="0"/>
        <w:adjustRightInd w:val="0"/>
        <w:spacing w:line="360" w:lineRule="auto"/>
        <w:jc w:val="both"/>
      </w:pPr>
      <w:r w:rsidRPr="00FE71C8">
        <w:t xml:space="preserve">W projekcie przewiduje się budowę złącza kablowego typu ZK-1a, zlokalizowanego zgodnie z planem zagospodarowania terenu dołączonym do projektu. Złącze kablowe należy montować na fundamencie wolnostojącym. Z projektowanego złącza dostawca usługi ładowania samochodów elektrycznych wykona własnym kosztem zasilanie do stacji ładującej. Stację należy zamontować zgodnie z wytycznymi producenta. W celu zabezpieczenia stacji przed najechaniem, na miejscach parkingowych w pobliżu stacji projektuje się </w:t>
      </w:r>
      <w:r w:rsidRPr="00FE71C8">
        <w:lastRenderedPageBreak/>
        <w:t>zastosowanie gumowych odbojnic zabezpieczających stacje przed uszkodzeniem. Miejsce ładowania należy odpowiednio oznaczyć stosując oznaczenia poziome i pionowe (tablica informacyjna).</w:t>
      </w:r>
    </w:p>
    <w:p w14:paraId="70D12CFE" w14:textId="77777777" w:rsidR="00FE71C8" w:rsidRPr="00FE71C8" w:rsidRDefault="00FE71C8" w:rsidP="00FE71C8">
      <w:pPr>
        <w:pStyle w:val="DFP-OPISTEKSTDOPOZIOMU1"/>
        <w:spacing w:line="360" w:lineRule="auto"/>
        <w:ind w:left="0"/>
        <w:rPr>
          <w:rFonts w:ascii="Times New Roman" w:hAnsi="Times New Roman"/>
          <w:sz w:val="22"/>
          <w:szCs w:val="22"/>
        </w:rPr>
      </w:pPr>
      <w:r w:rsidRPr="00FE71C8">
        <w:rPr>
          <w:rFonts w:ascii="Times New Roman" w:hAnsi="Times New Roman"/>
          <w:sz w:val="22"/>
          <w:szCs w:val="22"/>
        </w:rPr>
        <w:t xml:space="preserve">Zasilanie projektowanej zewnętrznej stacji ładowania pojazdów elektrycznych odbywać się będzie z dedykowanego układu pomiarowego. Układ pomiarowy należy zlokalizować w ciągu komunikacyjnym przy istniejącej rozdzielni pomiarowej budynku. Od listwy zaciskowej do złącza na zewnętrznego zasilającego projektowaną stację ładowania należy poprowadzić linię zasilającą </w:t>
      </w:r>
      <w:proofErr w:type="spellStart"/>
      <w:r w:rsidRPr="00FE71C8">
        <w:rPr>
          <w:rFonts w:ascii="Times New Roman" w:hAnsi="Times New Roman"/>
          <w:sz w:val="22"/>
          <w:szCs w:val="22"/>
        </w:rPr>
        <w:t>wlz</w:t>
      </w:r>
      <w:proofErr w:type="spellEnd"/>
      <w:r w:rsidRPr="00FE71C8">
        <w:rPr>
          <w:rFonts w:ascii="Times New Roman" w:hAnsi="Times New Roman"/>
          <w:sz w:val="22"/>
          <w:szCs w:val="22"/>
        </w:rPr>
        <w:t xml:space="preserve">. </w:t>
      </w:r>
    </w:p>
    <w:p w14:paraId="23B80C07" w14:textId="7F7A31E8" w:rsidR="00FE71C8" w:rsidRPr="00FE71C8" w:rsidRDefault="00FE71C8" w:rsidP="00FE71C8">
      <w:pPr>
        <w:pStyle w:val="DFP-OPISTEKSTDOPOZIOMU1"/>
        <w:spacing w:line="360" w:lineRule="auto"/>
        <w:ind w:left="0"/>
        <w:rPr>
          <w:rFonts w:ascii="Times New Roman" w:hAnsi="Times New Roman"/>
          <w:sz w:val="22"/>
          <w:szCs w:val="22"/>
        </w:rPr>
      </w:pPr>
      <w:r w:rsidRPr="00FE71C8">
        <w:rPr>
          <w:rFonts w:ascii="Times New Roman" w:hAnsi="Times New Roman"/>
          <w:sz w:val="22"/>
          <w:szCs w:val="22"/>
        </w:rPr>
        <w:t>Na zewnątrz przewody należy prowadzić zgodnie z planem zagospodarowania terenu dołączonym do projektu. Wyj</w:t>
      </w:r>
      <w:r w:rsidR="00AE744B">
        <w:rPr>
          <w:rFonts w:ascii="Times New Roman" w:hAnsi="Times New Roman"/>
          <w:sz w:val="22"/>
          <w:szCs w:val="22"/>
        </w:rPr>
        <w:t>ś</w:t>
      </w:r>
      <w:r w:rsidRPr="00FE71C8">
        <w:rPr>
          <w:rFonts w:ascii="Times New Roman" w:hAnsi="Times New Roman"/>
          <w:sz w:val="22"/>
          <w:szCs w:val="22"/>
        </w:rPr>
        <w:t>cie przewodów na zewnątrz należy wykonać w ścianie garażu podziemnego. Należy wykonać przepust kablowy zabezpieczony przed wnikaniem wilgoci do budynku. Należy stosować dedykowane przepusty kablowe.</w:t>
      </w:r>
    </w:p>
    <w:p w14:paraId="6E62D849" w14:textId="77777777" w:rsidR="00FE71C8" w:rsidRPr="00C57500" w:rsidRDefault="00FE71C8" w:rsidP="00FE71C8">
      <w:pPr>
        <w:autoSpaceDE w:val="0"/>
        <w:autoSpaceDN w:val="0"/>
        <w:adjustRightInd w:val="0"/>
        <w:spacing w:line="360" w:lineRule="auto"/>
      </w:pPr>
      <w:r w:rsidRPr="00C57500">
        <w:t xml:space="preserve">Dla potrzeb zasilania stacji ładowania pojazdów elektrycznych w bilansie mocy dla budynku i obwodu administracyjnego uwzględniono stosowną moc przyłączeniową zgodnie z Ustawą z dnia 11 stycznia 2018 o </w:t>
      </w:r>
      <w:proofErr w:type="spellStart"/>
      <w:r w:rsidRPr="00C57500">
        <w:t>elektromobilności</w:t>
      </w:r>
      <w:proofErr w:type="spellEnd"/>
      <w:r w:rsidRPr="00C57500">
        <w:t xml:space="preserve"> i paliwach alternatywnych oraz Rozporządzenia Ministra Klimatu I Środowiska z dnia 7 maja 2021 r. w sprawie sposobu ustalania minimalnej mocy przyłączeniowej dla wewnętrznych i zewnętrznych stanowisk postojowych.</w:t>
      </w:r>
    </w:p>
    <w:p w14:paraId="4C3B2237" w14:textId="77777777" w:rsidR="00FE71C8" w:rsidRPr="00C57500" w:rsidRDefault="00FE71C8" w:rsidP="00FE71C8">
      <w:pPr>
        <w:spacing w:line="360" w:lineRule="auto"/>
      </w:pPr>
      <w:r w:rsidRPr="00C57500">
        <w:t>Lokalizację stacji pokazano na rys. ZT1 – zagospodarowanie terenu.</w:t>
      </w:r>
    </w:p>
    <w:p w14:paraId="6A48B253" w14:textId="77777777" w:rsidR="00B43755" w:rsidRPr="00FE71C8" w:rsidRDefault="00B43755" w:rsidP="00DF4186">
      <w:pPr>
        <w:autoSpaceDE w:val="0"/>
        <w:autoSpaceDN w:val="0"/>
        <w:adjustRightInd w:val="0"/>
        <w:rPr>
          <w:color w:val="000000"/>
        </w:rPr>
      </w:pPr>
    </w:p>
    <w:p w14:paraId="3BB1A4E2" w14:textId="3C9476F9" w:rsidR="00B43755" w:rsidRPr="00FE71C8" w:rsidRDefault="00B43755" w:rsidP="00DF4186">
      <w:pPr>
        <w:pStyle w:val="TreOpistechniczny"/>
        <w:spacing w:before="0" w:after="0" w:line="360" w:lineRule="auto"/>
        <w:ind w:firstLine="0"/>
        <w:jc w:val="left"/>
        <w:rPr>
          <w:rFonts w:ascii="Times New Roman" w:hAnsi="Times New Roman" w:cs="Times New Roman"/>
          <w:b/>
          <w:bCs/>
          <w:sz w:val="22"/>
        </w:rPr>
      </w:pPr>
      <w:r w:rsidRPr="00FE71C8">
        <w:rPr>
          <w:rFonts w:ascii="Times New Roman" w:hAnsi="Times New Roman" w:cs="Times New Roman"/>
          <w:b/>
          <w:bCs/>
          <w:sz w:val="22"/>
        </w:rPr>
        <w:t xml:space="preserve">f) oświetlenie zewnętrzne terenu – </w:t>
      </w:r>
    </w:p>
    <w:p w14:paraId="4A38DF00" w14:textId="6C4F6A1E" w:rsidR="00FE71C8" w:rsidRPr="00FE71C8" w:rsidRDefault="00FE71C8" w:rsidP="00FE71C8">
      <w:pPr>
        <w:spacing w:line="360" w:lineRule="auto"/>
        <w:jc w:val="both"/>
      </w:pPr>
      <w:r w:rsidRPr="00FE71C8">
        <w:t>Oświetlenie zewnętrzne dróg komunikacyjnych na terenie inwestycji zaprojektowano w oparciu o normy i raporty techniczne. Jako główne oświetlenie ciągów pieszo – jezdnych projektuje się oprawy oświetleniowe LED montowane na słupach stalowych sześciometrowych (oznaczone jako LO na dołączonym planie zagospodarowania terenu). Oprawy montowane będą na wysięgnikach o maksymalnej długości 1m. Oświetlenie zasilane będzie liniami kablowymi ziemnymi typu YKY. Zasilanie oświetlenia zewnętrznego z tablicy administracyjnej budynku mieszkalnego poprzez wydzielony obwód zasilający, zgodnie z schematem tablicy TA. Lokalizacja opraw oświetlenia oraz przebieg linii zasilających zgodnie z planem zagospodarowania terenu dołączonym do projektu.</w:t>
      </w:r>
    </w:p>
    <w:p w14:paraId="02CFE0BD" w14:textId="77777777" w:rsidR="00FE71C8" w:rsidRPr="00FE71C8" w:rsidRDefault="00FE71C8" w:rsidP="00FE71C8">
      <w:pPr>
        <w:spacing w:line="360" w:lineRule="auto"/>
        <w:jc w:val="both"/>
      </w:pPr>
      <w:r w:rsidRPr="00FE71C8">
        <w:t xml:space="preserve">Wzdłuż ciągu pieszego projektuje się budowę oświetlenia ciągu opartego o oprawy oświetleniowe niskie o wysokości 1 metra. Lokalizacja zgodnie z planem zagospodarowania terenu, oprawy oznaczone symbolem LD na PZT.  </w:t>
      </w:r>
    </w:p>
    <w:p w14:paraId="7BED6F0D" w14:textId="77777777" w:rsidR="00FE71C8" w:rsidRPr="001E5741" w:rsidRDefault="00FE71C8" w:rsidP="00FE71C8">
      <w:pPr>
        <w:tabs>
          <w:tab w:val="left" w:pos="426"/>
        </w:tabs>
        <w:autoSpaceDE w:val="0"/>
        <w:autoSpaceDN w:val="0"/>
        <w:adjustRightInd w:val="0"/>
        <w:spacing w:line="360" w:lineRule="auto"/>
        <w:ind w:left="567"/>
        <w:jc w:val="both"/>
        <w:rPr>
          <w:sz w:val="12"/>
          <w:szCs w:val="12"/>
        </w:rPr>
      </w:pPr>
    </w:p>
    <w:p w14:paraId="5ECA2EFF" w14:textId="3DA6E980" w:rsidR="00FE71C8" w:rsidRPr="00FE71C8" w:rsidRDefault="00FE71C8" w:rsidP="00FE71C8">
      <w:pPr>
        <w:tabs>
          <w:tab w:val="left" w:pos="0"/>
        </w:tabs>
        <w:autoSpaceDE w:val="0"/>
        <w:autoSpaceDN w:val="0"/>
        <w:adjustRightInd w:val="0"/>
        <w:spacing w:line="360" w:lineRule="auto"/>
        <w:jc w:val="both"/>
      </w:pPr>
      <w:r w:rsidRPr="00FE71C8">
        <w:t xml:space="preserve">Sterowanie oświetleniem odbywać się będzie z projektowanej rozdzielni TA zlokalizowanej w budynku. W rozdzielni administracyjnej TA umieszczony będzie zegar sterujący (programator) dla załączania oświetlenia zewnętrznego. Dodatkowo jako element sterujący przewiduje się zastosowanie elementu światłoczułego zamontowanego na elewacji budynku. Dobór nastaw programatora po uzgodnieniu z inwestorem na etapie realizacji. Przewiduje się również możliwość ręcznego załączania oświetlenia. </w:t>
      </w:r>
    </w:p>
    <w:p w14:paraId="2289E70A" w14:textId="77777777" w:rsidR="00DF4186" w:rsidRPr="001E5741" w:rsidRDefault="00DF4186" w:rsidP="00DF4186">
      <w:pPr>
        <w:pStyle w:val="TreOpistechniczny"/>
        <w:spacing w:before="0" w:after="0" w:line="360" w:lineRule="auto"/>
        <w:ind w:firstLine="0"/>
        <w:jc w:val="left"/>
        <w:rPr>
          <w:rFonts w:ascii="Times New Roman" w:hAnsi="Times New Roman" w:cs="Times New Roman"/>
          <w:sz w:val="12"/>
          <w:szCs w:val="12"/>
        </w:rPr>
      </w:pPr>
    </w:p>
    <w:p w14:paraId="4B088769" w14:textId="66F98C98" w:rsidR="00516B4B" w:rsidRPr="00FE71C8" w:rsidRDefault="00516B4B" w:rsidP="00DF4186">
      <w:pPr>
        <w:pStyle w:val="TreOpistechniczny"/>
        <w:spacing w:before="0" w:after="0" w:line="360" w:lineRule="auto"/>
        <w:ind w:firstLine="0"/>
        <w:jc w:val="left"/>
        <w:rPr>
          <w:rFonts w:ascii="Times New Roman" w:hAnsi="Times New Roman" w:cs="Times New Roman"/>
          <w:sz w:val="22"/>
        </w:rPr>
      </w:pPr>
      <w:r w:rsidRPr="00FE71C8">
        <w:rPr>
          <w:rFonts w:ascii="Times New Roman" w:hAnsi="Times New Roman" w:cs="Times New Roman"/>
          <w:sz w:val="22"/>
        </w:rPr>
        <w:t>g)</w:t>
      </w:r>
      <w:r w:rsidR="00EC5DA2" w:rsidRPr="00FE71C8">
        <w:rPr>
          <w:rFonts w:ascii="Times New Roman" w:hAnsi="Times New Roman" w:cs="Times New Roman"/>
          <w:sz w:val="22"/>
        </w:rPr>
        <w:t xml:space="preserve"> </w:t>
      </w:r>
      <w:r w:rsidRPr="00FE71C8">
        <w:rPr>
          <w:rFonts w:ascii="Times New Roman" w:hAnsi="Times New Roman" w:cs="Times New Roman"/>
          <w:b/>
          <w:sz w:val="22"/>
        </w:rPr>
        <w:t>sposób układania i zabezpieczania kabli na terenie inwestycji -</w:t>
      </w:r>
    </w:p>
    <w:p w14:paraId="227FC135" w14:textId="47589CDB" w:rsidR="00FE71C8" w:rsidRPr="00FE71C8" w:rsidRDefault="00FE71C8" w:rsidP="00FE71C8">
      <w:pPr>
        <w:autoSpaceDE w:val="0"/>
        <w:autoSpaceDN w:val="0"/>
        <w:adjustRightInd w:val="0"/>
        <w:spacing w:line="360" w:lineRule="auto"/>
        <w:jc w:val="both"/>
      </w:pPr>
      <w:r w:rsidRPr="00FE71C8">
        <w:t xml:space="preserve">Wszystkie kable należy ułożyć w rowie kablowym wg trasy, zgodnie z załączoną mapą zagospodarowania terenu. Kabel ułożyć na głębokości 0,7 m między dwiema warstwami piasku (o grubości 10 cm każda). 25 cm nad kablem na całej długości należy ułożyć pas folii koloru niebieskiego o szerokości 20cm. Przy przejściu kabla przez drogę </w:t>
      </w:r>
      <w:r w:rsidRPr="00FE71C8">
        <w:lastRenderedPageBreak/>
        <w:t>należy zastosować rury osłonowe SRS, przy skrzyżowaniu z innymi instalacjami zastosować przepust z rury osłonowych typu DVK, zgodnie z załączonym rysunkiem. Na istniejących kablach elektrycznych, kolidujących z projektowanym uzbrojeniem terenu, należy zamontować rury osłonowe dzielone typu A PS. Prace na czynnych sieciach elektrycznych należy uprzednio zgłosić właścicielowi. Prace należy prowadzić pod nadzorem właściciela sieci. Odległość pionowa kabli elektroenergetycznych ułożonych bezpośrednio w ziemi z rurami wodociągowymi i gazowymi powinna wynosić nie mniej niż 25cm plus średnica rurociągu. Końce rur zabezpieczyć przed dostępem wilgoci stosując kaptury termokurczliwe lub taśmę izolacyjną. Na całej długości należy zastosować oznaczniki kablowe (opaski kablowe) rozmieszczone na kablu w odstępach nie mniejszych niż 10m oraz przy miejscach charakterystycznych. Na oznacznikach (opaskach kablowych) należy umieścić trwałe napisy zawierające co najmniej:</w:t>
      </w:r>
    </w:p>
    <w:p w14:paraId="1A23E613" w14:textId="77777777" w:rsidR="00FE71C8" w:rsidRPr="00FE71C8" w:rsidRDefault="00FE71C8" w:rsidP="00BB45AF">
      <w:pPr>
        <w:pStyle w:val="Akapitzlist"/>
        <w:numPr>
          <w:ilvl w:val="0"/>
          <w:numId w:val="19"/>
        </w:numPr>
        <w:tabs>
          <w:tab w:val="left" w:pos="426"/>
        </w:tabs>
        <w:autoSpaceDE w:val="0"/>
        <w:autoSpaceDN w:val="0"/>
        <w:adjustRightInd w:val="0"/>
        <w:spacing w:line="360" w:lineRule="auto"/>
        <w:ind w:left="567" w:firstLine="0"/>
        <w:contextualSpacing w:val="0"/>
        <w:jc w:val="both"/>
      </w:pPr>
      <w:r w:rsidRPr="00FE71C8">
        <w:t>numer ewidencji linii,</w:t>
      </w:r>
    </w:p>
    <w:p w14:paraId="6E3E15E1" w14:textId="77777777" w:rsidR="00FE71C8" w:rsidRPr="00FE71C8" w:rsidRDefault="00FE71C8" w:rsidP="00BB45AF">
      <w:pPr>
        <w:pStyle w:val="Akapitzlist"/>
        <w:numPr>
          <w:ilvl w:val="0"/>
          <w:numId w:val="19"/>
        </w:numPr>
        <w:tabs>
          <w:tab w:val="left" w:pos="426"/>
        </w:tabs>
        <w:autoSpaceDE w:val="0"/>
        <w:autoSpaceDN w:val="0"/>
        <w:adjustRightInd w:val="0"/>
        <w:spacing w:line="360" w:lineRule="auto"/>
        <w:ind w:left="567" w:firstLine="0"/>
        <w:contextualSpacing w:val="0"/>
        <w:jc w:val="both"/>
      </w:pPr>
      <w:r w:rsidRPr="00FE71C8">
        <w:t>typ kabla,</w:t>
      </w:r>
    </w:p>
    <w:p w14:paraId="5EDA54AB" w14:textId="77777777" w:rsidR="00FE71C8" w:rsidRPr="00FE71C8" w:rsidRDefault="00FE71C8" w:rsidP="00BB45AF">
      <w:pPr>
        <w:pStyle w:val="Akapitzlist"/>
        <w:numPr>
          <w:ilvl w:val="0"/>
          <w:numId w:val="19"/>
        </w:numPr>
        <w:tabs>
          <w:tab w:val="left" w:pos="426"/>
        </w:tabs>
        <w:autoSpaceDE w:val="0"/>
        <w:autoSpaceDN w:val="0"/>
        <w:adjustRightInd w:val="0"/>
        <w:spacing w:line="360" w:lineRule="auto"/>
        <w:ind w:left="567" w:firstLine="0"/>
        <w:contextualSpacing w:val="0"/>
        <w:jc w:val="both"/>
      </w:pPr>
      <w:r w:rsidRPr="00FE71C8">
        <w:t>znak użytkownika kabla,</w:t>
      </w:r>
    </w:p>
    <w:p w14:paraId="78EF0EBE" w14:textId="77777777" w:rsidR="00FE71C8" w:rsidRPr="00FE71C8" w:rsidRDefault="00FE71C8" w:rsidP="00BB45AF">
      <w:pPr>
        <w:pStyle w:val="Akapitzlist"/>
        <w:numPr>
          <w:ilvl w:val="0"/>
          <w:numId w:val="19"/>
        </w:numPr>
        <w:tabs>
          <w:tab w:val="left" w:pos="426"/>
        </w:tabs>
        <w:autoSpaceDE w:val="0"/>
        <w:autoSpaceDN w:val="0"/>
        <w:adjustRightInd w:val="0"/>
        <w:spacing w:line="360" w:lineRule="auto"/>
        <w:ind w:left="567" w:firstLine="0"/>
        <w:contextualSpacing w:val="0"/>
        <w:jc w:val="both"/>
      </w:pPr>
      <w:r w:rsidRPr="00FE71C8">
        <w:t>rok ułożenia kabla,</w:t>
      </w:r>
    </w:p>
    <w:p w14:paraId="06157B13" w14:textId="77777777" w:rsidR="00FE71C8" w:rsidRPr="00FE71C8" w:rsidRDefault="00FE71C8" w:rsidP="00BB45AF">
      <w:pPr>
        <w:pStyle w:val="Akapitzlist"/>
        <w:numPr>
          <w:ilvl w:val="0"/>
          <w:numId w:val="19"/>
        </w:numPr>
        <w:tabs>
          <w:tab w:val="left" w:pos="426"/>
        </w:tabs>
        <w:autoSpaceDE w:val="0"/>
        <w:autoSpaceDN w:val="0"/>
        <w:adjustRightInd w:val="0"/>
        <w:spacing w:line="360" w:lineRule="auto"/>
        <w:ind w:left="567" w:firstLine="0"/>
        <w:contextualSpacing w:val="0"/>
        <w:jc w:val="both"/>
      </w:pPr>
      <w:r w:rsidRPr="00FE71C8">
        <w:t>symbol wykonawcy,</w:t>
      </w:r>
    </w:p>
    <w:p w14:paraId="011F38AF" w14:textId="77777777" w:rsidR="00FE71C8" w:rsidRPr="00FE71C8" w:rsidRDefault="00FE71C8" w:rsidP="00BB45AF">
      <w:pPr>
        <w:pStyle w:val="Akapitzlist"/>
        <w:numPr>
          <w:ilvl w:val="0"/>
          <w:numId w:val="19"/>
        </w:numPr>
        <w:tabs>
          <w:tab w:val="left" w:pos="426"/>
        </w:tabs>
        <w:autoSpaceDE w:val="0"/>
        <w:autoSpaceDN w:val="0"/>
        <w:adjustRightInd w:val="0"/>
        <w:spacing w:line="360" w:lineRule="auto"/>
        <w:ind w:left="567" w:firstLine="0"/>
        <w:contextualSpacing w:val="0"/>
        <w:jc w:val="both"/>
      </w:pPr>
      <w:r w:rsidRPr="00FE71C8">
        <w:t>długość kabla,</w:t>
      </w:r>
    </w:p>
    <w:p w14:paraId="25CE4E91" w14:textId="2D8650BB" w:rsidR="00FE71C8" w:rsidRPr="00FE71C8" w:rsidRDefault="00FE71C8" w:rsidP="00FE71C8">
      <w:pPr>
        <w:autoSpaceDE w:val="0"/>
        <w:autoSpaceDN w:val="0"/>
        <w:adjustRightInd w:val="0"/>
        <w:spacing w:line="360" w:lineRule="auto"/>
        <w:jc w:val="both"/>
        <w:rPr>
          <w:rFonts w:eastAsia="Calibri"/>
        </w:rPr>
      </w:pPr>
      <w:r w:rsidRPr="00FE71C8">
        <w:t xml:space="preserve">Po wykonaniu przeprowadzić inwentaryzację przez uprawnionego geodetę. </w:t>
      </w:r>
      <w:r w:rsidRPr="00FE71C8">
        <w:rPr>
          <w:rFonts w:eastAsia="Calibri"/>
        </w:rPr>
        <w:t>Całość robót wykonać zgodnie z normą N-SEP-E-004.</w:t>
      </w:r>
    </w:p>
    <w:p w14:paraId="62F5C685" w14:textId="77777777" w:rsidR="00516B4B" w:rsidRPr="00FE71C8" w:rsidRDefault="00516B4B" w:rsidP="00DF4186">
      <w:pPr>
        <w:autoSpaceDE w:val="0"/>
        <w:autoSpaceDN w:val="0"/>
        <w:adjustRightInd w:val="0"/>
        <w:spacing w:line="360" w:lineRule="auto"/>
        <w:rPr>
          <w:rFonts w:eastAsia="Calibri"/>
        </w:rPr>
      </w:pPr>
    </w:p>
    <w:p w14:paraId="09CDB975" w14:textId="6AA9CE25" w:rsidR="00516B4B" w:rsidRPr="00FE71C8" w:rsidRDefault="00516B4B" w:rsidP="00DF4186">
      <w:pPr>
        <w:pStyle w:val="Nagwek1"/>
        <w:keepLines w:val="0"/>
        <w:spacing w:before="0" w:line="360" w:lineRule="auto"/>
        <w:rPr>
          <w:rFonts w:ascii="Times New Roman" w:hAnsi="Times New Roman" w:cs="Times New Roman"/>
          <w:color w:val="auto"/>
          <w:sz w:val="22"/>
          <w:szCs w:val="22"/>
        </w:rPr>
      </w:pPr>
      <w:bookmarkStart w:id="5" w:name="_Toc80612818"/>
      <w:r w:rsidRPr="00FE71C8">
        <w:rPr>
          <w:rFonts w:ascii="Times New Roman" w:hAnsi="Times New Roman" w:cs="Times New Roman"/>
          <w:color w:val="auto"/>
          <w:sz w:val="22"/>
          <w:szCs w:val="22"/>
        </w:rPr>
        <w:t>h)</w:t>
      </w:r>
      <w:bookmarkEnd w:id="5"/>
      <w:r w:rsidR="00EC5DA2" w:rsidRPr="00FE71C8">
        <w:rPr>
          <w:rFonts w:ascii="Times New Roman" w:hAnsi="Times New Roman" w:cs="Times New Roman"/>
          <w:color w:val="auto"/>
          <w:sz w:val="22"/>
          <w:szCs w:val="22"/>
        </w:rPr>
        <w:t xml:space="preserve"> </w:t>
      </w:r>
      <w:r w:rsidRPr="00FE71C8">
        <w:rPr>
          <w:rFonts w:ascii="Times New Roman" w:hAnsi="Times New Roman" w:cs="Times New Roman"/>
          <w:color w:val="auto"/>
          <w:sz w:val="22"/>
          <w:szCs w:val="22"/>
        </w:rPr>
        <w:t>kanalizacja teletechniczna -</w:t>
      </w:r>
    </w:p>
    <w:p w14:paraId="164D2D4F" w14:textId="33F3D2FB" w:rsidR="001E5741" w:rsidRPr="00C57500" w:rsidRDefault="00FE71C8" w:rsidP="00C57500">
      <w:pPr>
        <w:pStyle w:val="TreOpistechniczny"/>
        <w:spacing w:line="360" w:lineRule="auto"/>
        <w:ind w:firstLine="0"/>
        <w:rPr>
          <w:rFonts w:ascii="Times New Roman" w:hAnsi="Times New Roman" w:cs="Times New Roman"/>
          <w:sz w:val="22"/>
        </w:rPr>
      </w:pPr>
      <w:r w:rsidRPr="00FE71C8">
        <w:rPr>
          <w:rFonts w:ascii="Times New Roman" w:hAnsi="Times New Roman" w:cs="Times New Roman"/>
          <w:sz w:val="22"/>
        </w:rPr>
        <w:t>Projektuje się wykonanie wewnętrznej kanalizacji teletechnicznej na potrzeby przyłączenia projektowanego budynku mieszkalnego do telekomunikacyjnej kanalizacji kablowej. Kanalizacja wykonana będzie jako studni</w:t>
      </w:r>
      <w:r w:rsidR="00AE744B">
        <w:rPr>
          <w:rFonts w:ascii="Times New Roman" w:hAnsi="Times New Roman" w:cs="Times New Roman"/>
          <w:sz w:val="22"/>
        </w:rPr>
        <w:t>a</w:t>
      </w:r>
      <w:r w:rsidRPr="00FE71C8">
        <w:rPr>
          <w:rFonts w:ascii="Times New Roman" w:hAnsi="Times New Roman" w:cs="Times New Roman"/>
          <w:sz w:val="22"/>
        </w:rPr>
        <w:t xml:space="preserve"> kablow</w:t>
      </w:r>
      <w:r w:rsidR="00AE744B">
        <w:rPr>
          <w:rFonts w:ascii="Times New Roman" w:hAnsi="Times New Roman" w:cs="Times New Roman"/>
          <w:sz w:val="22"/>
        </w:rPr>
        <w:t>a</w:t>
      </w:r>
      <w:r w:rsidRPr="00FE71C8">
        <w:rPr>
          <w:rFonts w:ascii="Times New Roman" w:hAnsi="Times New Roman" w:cs="Times New Roman"/>
          <w:sz w:val="22"/>
        </w:rPr>
        <w:t xml:space="preserve"> przelotow</w:t>
      </w:r>
      <w:r w:rsidR="00AE744B">
        <w:rPr>
          <w:rFonts w:ascii="Times New Roman" w:hAnsi="Times New Roman" w:cs="Times New Roman"/>
          <w:sz w:val="22"/>
        </w:rPr>
        <w:t>a</w:t>
      </w:r>
      <w:r w:rsidRPr="00FE71C8">
        <w:rPr>
          <w:rFonts w:ascii="Times New Roman" w:hAnsi="Times New Roman" w:cs="Times New Roman"/>
          <w:sz w:val="22"/>
        </w:rPr>
        <w:t xml:space="preserve"> typu SK-1 zlokalizowan</w:t>
      </w:r>
      <w:r w:rsidR="00AE744B">
        <w:rPr>
          <w:rFonts w:ascii="Times New Roman" w:hAnsi="Times New Roman" w:cs="Times New Roman"/>
          <w:sz w:val="22"/>
        </w:rPr>
        <w:t>a</w:t>
      </w:r>
      <w:r w:rsidRPr="00FE71C8">
        <w:rPr>
          <w:rFonts w:ascii="Times New Roman" w:hAnsi="Times New Roman" w:cs="Times New Roman"/>
          <w:sz w:val="22"/>
        </w:rPr>
        <w:t xml:space="preserve"> przed budynkiem, zgodnie z planem zagospodarowania terenu. Od studni do budynku, do pomieszczenia przyłącza telekomunikacyjnego, poprowadzona będzie kanalizacja telekomunikacyjna. Kanalizację należy wykonać jako jednootworową o średnicy fi 110mm. Do projektowanej kanalizacji zaciągnięty zostanie przyłącz telekomunikacyjny, zgodnie z zamówionymi przez inwestora usługami. Przyłącz telekomunikacyjny należy zakończyć na głowicy kablowej w szafie teletechnicznej, pomieszczenia przyłącza telekomunikacyjnego. Wejścia kanalizacji teletechnicznej do budynku z zastosowaniem przegrody gazowej. Przy przejściu kanalizacji przez drogę oraz przy skrzyżowaniu z innymi instalacjami należy zastosować dodatkowe rury osłonowe dzielone na kanalizacji telekomunikacyjnej.</w:t>
      </w:r>
    </w:p>
    <w:p w14:paraId="2444479E" w14:textId="0F564D6B" w:rsidR="006537A1" w:rsidRPr="00C963B7" w:rsidRDefault="006537A1" w:rsidP="00DF4186">
      <w:pPr>
        <w:spacing w:line="360" w:lineRule="auto"/>
        <w:ind w:left="1134" w:hanging="425"/>
        <w:rPr>
          <w:rFonts w:eastAsia="Arial"/>
          <w:b/>
          <w:bCs/>
        </w:rPr>
      </w:pPr>
      <w:r w:rsidRPr="00C963B7">
        <w:rPr>
          <w:rFonts w:eastAsia="Arial"/>
          <w:b/>
          <w:bCs/>
        </w:rPr>
        <w:t xml:space="preserve">3f) Ukształtowanie terenu i układ zieleni </w:t>
      </w:r>
    </w:p>
    <w:p w14:paraId="6A7C5096" w14:textId="3D632B4E" w:rsidR="006537A1" w:rsidRPr="00C963B7" w:rsidRDefault="006537A1" w:rsidP="000B2CB0">
      <w:pPr>
        <w:spacing w:line="360" w:lineRule="auto"/>
        <w:ind w:right="-22"/>
        <w:rPr>
          <w:rFonts w:eastAsia="Arial"/>
        </w:rPr>
      </w:pPr>
      <w:r w:rsidRPr="00C963B7">
        <w:rPr>
          <w:rFonts w:eastAsia="Arial"/>
        </w:rPr>
        <w:t>Zaprojektowano zagospodarowanie terenu</w:t>
      </w:r>
      <w:r w:rsidR="006239C6">
        <w:rPr>
          <w:rFonts w:eastAsia="Arial"/>
        </w:rPr>
        <w:t xml:space="preserve"> w części przyległej do projektowanego budynku</w:t>
      </w:r>
      <w:r w:rsidRPr="00C963B7">
        <w:rPr>
          <w:rFonts w:eastAsia="Arial"/>
        </w:rPr>
        <w:t xml:space="preserve"> zgodn</w:t>
      </w:r>
      <w:r w:rsidR="000B2CB0">
        <w:rPr>
          <w:rFonts w:eastAsia="Arial"/>
        </w:rPr>
        <w:t>i</w:t>
      </w:r>
      <w:r w:rsidRPr="00C963B7">
        <w:rPr>
          <w:rFonts w:eastAsia="Arial"/>
        </w:rPr>
        <w:t>e z istniejącymi</w:t>
      </w:r>
      <w:r w:rsidR="006239C6">
        <w:rPr>
          <w:rFonts w:eastAsia="Arial"/>
        </w:rPr>
        <w:t xml:space="preserve"> </w:t>
      </w:r>
      <w:r w:rsidRPr="00C963B7">
        <w:rPr>
          <w:rFonts w:eastAsia="Arial"/>
        </w:rPr>
        <w:t>spadk</w:t>
      </w:r>
      <w:r w:rsidR="006239C6">
        <w:rPr>
          <w:rFonts w:eastAsia="Arial"/>
        </w:rPr>
        <w:t>ami</w:t>
      </w:r>
      <w:r w:rsidRPr="00C963B7">
        <w:rPr>
          <w:rFonts w:eastAsia="Arial"/>
        </w:rPr>
        <w:t xml:space="preserve"> wzdłuż granic </w:t>
      </w:r>
      <w:r w:rsidR="00AE744B">
        <w:rPr>
          <w:rFonts w:eastAsia="Arial"/>
        </w:rPr>
        <w:t xml:space="preserve">terenu inwestycji. </w:t>
      </w:r>
      <w:r w:rsidR="000B2CB0">
        <w:rPr>
          <w:rFonts w:eastAsia="Arial"/>
        </w:rPr>
        <w:t xml:space="preserve">Nowe skarpy zostały zaprojektowane w odległości min 1,5m od granic inwestycji. </w:t>
      </w:r>
      <w:r w:rsidRPr="00C963B7">
        <w:rPr>
          <w:rFonts w:eastAsia="Arial"/>
        </w:rPr>
        <w:t>Tak ukształtowany teren nie spowoduje zmian w istniejącej gospodarce wodnej terenu</w:t>
      </w:r>
      <w:r w:rsidR="000B2CB0">
        <w:rPr>
          <w:rFonts w:eastAsia="Arial"/>
        </w:rPr>
        <w:t>.</w:t>
      </w:r>
      <w:r w:rsidRPr="00C963B7">
        <w:rPr>
          <w:rFonts w:eastAsia="Arial"/>
        </w:rPr>
        <w:t xml:space="preserve"> Szczegółowe zagospodarowanie określone zostało w części rysunkowej projektu zagospodarowania terenu</w:t>
      </w:r>
      <w:r w:rsidR="006239C6">
        <w:rPr>
          <w:rFonts w:eastAsia="Arial"/>
        </w:rPr>
        <w:t xml:space="preserve"> z podaniem charakterystycznych przekrojów terenu</w:t>
      </w:r>
      <w:r w:rsidRPr="00C963B7">
        <w:rPr>
          <w:rFonts w:eastAsia="Arial"/>
        </w:rPr>
        <w:t>.</w:t>
      </w:r>
    </w:p>
    <w:p w14:paraId="4C9E0E2C" w14:textId="20811516" w:rsidR="006537A1" w:rsidRPr="00C963B7" w:rsidRDefault="006537A1" w:rsidP="000B2CB0">
      <w:pPr>
        <w:tabs>
          <w:tab w:val="left" w:pos="980"/>
        </w:tabs>
        <w:spacing w:line="360" w:lineRule="auto"/>
        <w:rPr>
          <w:rFonts w:eastAsia="Times New Roman"/>
        </w:rPr>
      </w:pPr>
      <w:r w:rsidRPr="00C963B7">
        <w:rPr>
          <w:rFonts w:eastAsia="Times New Roman"/>
        </w:rPr>
        <w:t xml:space="preserve">Nie przewiduje się wycinki drzew i krzewów (brak </w:t>
      </w:r>
      <w:proofErr w:type="spellStart"/>
      <w:r w:rsidRPr="00C963B7">
        <w:rPr>
          <w:rFonts w:eastAsia="Times New Roman"/>
        </w:rPr>
        <w:t>zadrzewień</w:t>
      </w:r>
      <w:proofErr w:type="spellEnd"/>
      <w:r w:rsidRPr="00C963B7">
        <w:rPr>
          <w:rFonts w:eastAsia="Times New Roman"/>
        </w:rPr>
        <w:t>).</w:t>
      </w:r>
    </w:p>
    <w:p w14:paraId="66929A54" w14:textId="77777777" w:rsidR="006537A1" w:rsidRPr="00C963B7" w:rsidRDefault="006537A1" w:rsidP="000B2CB0">
      <w:pPr>
        <w:tabs>
          <w:tab w:val="left" w:pos="980"/>
        </w:tabs>
        <w:spacing w:line="360" w:lineRule="auto"/>
        <w:rPr>
          <w:rFonts w:eastAsia="Times New Roman"/>
        </w:rPr>
      </w:pPr>
      <w:r w:rsidRPr="00C963B7">
        <w:rPr>
          <w:rFonts w:eastAsia="Times New Roman"/>
        </w:rPr>
        <w:lastRenderedPageBreak/>
        <w:t xml:space="preserve">Teren nie będzie ogrodzony. Na terenie inwestycji nie przewiduje się </w:t>
      </w:r>
      <w:proofErr w:type="spellStart"/>
      <w:r w:rsidRPr="00C963B7">
        <w:rPr>
          <w:rFonts w:eastAsia="Times New Roman"/>
        </w:rPr>
        <w:t>zadrzewień</w:t>
      </w:r>
      <w:proofErr w:type="spellEnd"/>
      <w:r w:rsidRPr="00C963B7">
        <w:rPr>
          <w:rFonts w:eastAsia="Times New Roman"/>
        </w:rPr>
        <w:t xml:space="preserve">. Obszary zielone będą zasiane mieszanką traw odporną na ruch pieszy (tzw.: mieszanka sportowa np. typu Wimbledon). </w:t>
      </w:r>
    </w:p>
    <w:p w14:paraId="21377B62" w14:textId="77777777" w:rsidR="006537A1" w:rsidRPr="006537A1" w:rsidRDefault="006537A1" w:rsidP="00DF4186">
      <w:pPr>
        <w:tabs>
          <w:tab w:val="left" w:pos="980"/>
        </w:tabs>
        <w:spacing w:line="360" w:lineRule="auto"/>
        <w:rPr>
          <w:rFonts w:eastAsia="Times New Roman"/>
          <w:b/>
          <w:bCs/>
          <w:color w:val="5B9BD5" w:themeColor="accent5"/>
          <w:sz w:val="12"/>
          <w:szCs w:val="12"/>
          <w:u w:val="single"/>
        </w:rPr>
      </w:pPr>
    </w:p>
    <w:p w14:paraId="68852389" w14:textId="77777777" w:rsidR="006537A1" w:rsidRPr="006537A1" w:rsidRDefault="006537A1" w:rsidP="00DF4186">
      <w:pPr>
        <w:tabs>
          <w:tab w:val="left" w:pos="980"/>
        </w:tabs>
        <w:spacing w:line="360" w:lineRule="auto"/>
        <w:rPr>
          <w:rFonts w:eastAsia="Times New Roman"/>
          <w:b/>
          <w:bCs/>
        </w:rPr>
      </w:pPr>
      <w:r w:rsidRPr="00801524">
        <w:rPr>
          <w:rFonts w:eastAsia="Times New Roman"/>
          <w:b/>
          <w:bCs/>
          <w:sz w:val="20"/>
          <w:szCs w:val="20"/>
        </w:rPr>
        <w:t>4</w:t>
      </w:r>
      <w:r w:rsidRPr="006537A1">
        <w:rPr>
          <w:rFonts w:eastAsia="Times New Roman"/>
          <w:b/>
          <w:bCs/>
        </w:rPr>
        <w:t>.Bilans powierzchniowy</w:t>
      </w:r>
    </w:p>
    <w:p w14:paraId="56B11CCE" w14:textId="26D796A9" w:rsidR="006537A1" w:rsidRPr="002456F3" w:rsidRDefault="006537A1" w:rsidP="006537A1">
      <w:pPr>
        <w:spacing w:line="360" w:lineRule="auto"/>
        <w:ind w:left="426"/>
        <w:jc w:val="both"/>
        <w:rPr>
          <w:rFonts w:eastAsia="Arial"/>
          <w:bCs/>
        </w:rPr>
      </w:pPr>
      <w:r w:rsidRPr="005253E7">
        <w:rPr>
          <w:rFonts w:eastAsia="Arial"/>
          <w:bCs/>
        </w:rPr>
        <w:t xml:space="preserve">Powierzchnia terenu inwestycji </w:t>
      </w:r>
      <w:r w:rsidRPr="005253E7">
        <w:rPr>
          <w:rFonts w:eastAsia="Arial"/>
          <w:bCs/>
        </w:rPr>
        <w:tab/>
      </w:r>
      <w:r w:rsidRPr="005253E7">
        <w:rPr>
          <w:rFonts w:eastAsia="Arial"/>
          <w:bCs/>
        </w:rPr>
        <w:tab/>
      </w:r>
      <w:r w:rsidRPr="005253E7">
        <w:rPr>
          <w:rFonts w:eastAsia="Arial"/>
          <w:bCs/>
        </w:rPr>
        <w:tab/>
      </w:r>
      <w:r w:rsidRPr="005253E7">
        <w:rPr>
          <w:rFonts w:eastAsia="Arial"/>
          <w:bCs/>
        </w:rPr>
        <w:tab/>
      </w:r>
      <w:r w:rsidRPr="005253E7">
        <w:rPr>
          <w:rFonts w:eastAsia="Arial"/>
          <w:bCs/>
        </w:rPr>
        <w:tab/>
      </w:r>
      <w:r w:rsidRPr="005253E7">
        <w:rPr>
          <w:rFonts w:eastAsia="Arial"/>
          <w:bCs/>
        </w:rPr>
        <w:tab/>
      </w:r>
      <w:r w:rsidRPr="002456F3">
        <w:rPr>
          <w:rFonts w:eastAsia="Arial"/>
          <w:bCs/>
        </w:rPr>
        <w:tab/>
      </w:r>
      <w:r w:rsidR="00BF41F3" w:rsidRPr="002456F3">
        <w:rPr>
          <w:rFonts w:eastAsia="Arial"/>
          <w:b/>
        </w:rPr>
        <w:t>57</w:t>
      </w:r>
      <w:r w:rsidR="003537B1" w:rsidRPr="002456F3">
        <w:rPr>
          <w:rFonts w:eastAsia="Arial"/>
          <w:b/>
        </w:rPr>
        <w:t>17,49</w:t>
      </w:r>
      <w:r w:rsidRPr="002456F3">
        <w:rPr>
          <w:rFonts w:eastAsia="Arial"/>
          <w:b/>
        </w:rPr>
        <w:t xml:space="preserve"> m</w:t>
      </w:r>
      <w:r w:rsidRPr="002456F3">
        <w:rPr>
          <w:rFonts w:eastAsia="Arial"/>
          <w:b/>
          <w:vertAlign w:val="superscript"/>
        </w:rPr>
        <w:t>2</w:t>
      </w:r>
    </w:p>
    <w:p w14:paraId="63AAE31A" w14:textId="77777777" w:rsidR="006537A1" w:rsidRPr="002456F3" w:rsidRDefault="006537A1" w:rsidP="006537A1">
      <w:pPr>
        <w:spacing w:line="360" w:lineRule="auto"/>
        <w:ind w:left="426"/>
        <w:jc w:val="both"/>
        <w:rPr>
          <w:rFonts w:eastAsia="Arial"/>
          <w:bCs/>
        </w:rPr>
      </w:pPr>
      <w:r w:rsidRPr="002456F3">
        <w:rPr>
          <w:rFonts w:eastAsia="Arial"/>
          <w:bCs/>
        </w:rPr>
        <w:t>w tym:</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p>
    <w:p w14:paraId="59964C2D" w14:textId="37BB9222" w:rsidR="00AE744B" w:rsidRPr="002456F3" w:rsidRDefault="006537A1" w:rsidP="003537B1">
      <w:pPr>
        <w:tabs>
          <w:tab w:val="left" w:pos="6725"/>
        </w:tabs>
        <w:jc w:val="both"/>
        <w:rPr>
          <w:rFonts w:eastAsia="Arial"/>
          <w:bCs/>
        </w:rPr>
      </w:pPr>
      <w:r w:rsidRPr="002456F3">
        <w:rPr>
          <w:rFonts w:eastAsia="Arial"/>
          <w:bCs/>
        </w:rPr>
        <w:t>Powierzchnia terenu inwestycji kubaturowej</w:t>
      </w:r>
      <w:r w:rsidR="003742DE" w:rsidRPr="002456F3">
        <w:rPr>
          <w:rFonts w:eastAsia="Arial"/>
          <w:bCs/>
        </w:rPr>
        <w:t xml:space="preserve"> (obszar 4.MW</w:t>
      </w:r>
      <w:r w:rsidR="003537B1" w:rsidRPr="002456F3">
        <w:rPr>
          <w:rFonts w:eastAsia="Arial"/>
          <w:bCs/>
        </w:rPr>
        <w:tab/>
      </w:r>
    </w:p>
    <w:p w14:paraId="2DD7353D" w14:textId="19424EA1" w:rsidR="006537A1" w:rsidRPr="002456F3" w:rsidRDefault="006537A1" w:rsidP="009B23F4">
      <w:pPr>
        <w:jc w:val="both"/>
        <w:rPr>
          <w:rFonts w:eastAsia="Times New Roman"/>
        </w:rPr>
      </w:pPr>
      <w:proofErr w:type="spellStart"/>
      <w:r w:rsidRPr="002456F3">
        <w:rPr>
          <w:rFonts w:eastAsia="Arial"/>
          <w:bCs/>
        </w:rPr>
        <w:t>dz</w:t>
      </w:r>
      <w:proofErr w:type="spellEnd"/>
      <w:r w:rsidRPr="002456F3">
        <w:rPr>
          <w:rFonts w:eastAsia="Arial"/>
          <w:bCs/>
        </w:rPr>
        <w:t xml:space="preserve"> nr </w:t>
      </w:r>
      <w:r w:rsidR="00BF41F3" w:rsidRPr="002456F3">
        <w:rPr>
          <w:rFonts w:eastAsia="Arial"/>
          <w:bCs/>
        </w:rPr>
        <w:t>448/10</w:t>
      </w:r>
      <w:r w:rsidRPr="002456F3">
        <w:rPr>
          <w:rFonts w:eastAsia="Arial"/>
          <w:bCs/>
        </w:rPr>
        <w:t>,</w:t>
      </w:r>
      <w:r w:rsidR="00AE744B" w:rsidRPr="002456F3">
        <w:rPr>
          <w:rFonts w:eastAsia="Arial"/>
          <w:bCs/>
        </w:rPr>
        <w:t xml:space="preserve"> 448/11,</w:t>
      </w:r>
      <w:r w:rsidR="00BF41F3" w:rsidRPr="002456F3">
        <w:rPr>
          <w:rFonts w:eastAsia="Arial"/>
          <w:bCs/>
        </w:rPr>
        <w:t>449/3,</w:t>
      </w:r>
      <w:r w:rsidR="003742DE" w:rsidRPr="002456F3">
        <w:rPr>
          <w:rFonts w:eastAsia="Arial"/>
          <w:bCs/>
        </w:rPr>
        <w:t xml:space="preserve"> </w:t>
      </w:r>
      <w:r w:rsidRPr="002456F3">
        <w:rPr>
          <w:rFonts w:eastAsia="Arial"/>
          <w:bCs/>
        </w:rPr>
        <w:t>449/4):</w:t>
      </w:r>
      <w:r w:rsidRPr="002456F3">
        <w:rPr>
          <w:rFonts w:eastAsia="Arial"/>
          <w:bCs/>
        </w:rPr>
        <w:tab/>
      </w:r>
      <w:r w:rsidR="00AE744B" w:rsidRPr="002456F3">
        <w:rPr>
          <w:rFonts w:eastAsia="Arial"/>
          <w:bCs/>
        </w:rPr>
        <w:tab/>
      </w:r>
      <w:r w:rsidR="00AE744B" w:rsidRPr="002456F3">
        <w:rPr>
          <w:rFonts w:eastAsia="Arial"/>
          <w:bCs/>
        </w:rPr>
        <w:tab/>
      </w:r>
      <w:r w:rsidR="00AE744B" w:rsidRPr="002456F3">
        <w:rPr>
          <w:rFonts w:eastAsia="Arial"/>
          <w:bCs/>
        </w:rPr>
        <w:tab/>
      </w:r>
      <w:r w:rsidR="00AE744B" w:rsidRPr="002456F3">
        <w:rPr>
          <w:rFonts w:eastAsia="Arial"/>
          <w:bCs/>
        </w:rPr>
        <w:tab/>
      </w:r>
      <w:r w:rsidR="009B23F4" w:rsidRPr="002456F3">
        <w:rPr>
          <w:rFonts w:eastAsia="Arial"/>
          <w:bCs/>
        </w:rPr>
        <w:tab/>
      </w:r>
      <w:r w:rsidR="00717AD3" w:rsidRPr="002456F3">
        <w:rPr>
          <w:rFonts w:eastAsia="Arial"/>
          <w:bCs/>
        </w:rPr>
        <w:tab/>
      </w:r>
      <w:r w:rsidR="00BF41F3" w:rsidRPr="002456F3">
        <w:rPr>
          <w:rFonts w:eastAsia="Times New Roman"/>
        </w:rPr>
        <w:t>469</w:t>
      </w:r>
      <w:r w:rsidR="003537B1" w:rsidRPr="002456F3">
        <w:rPr>
          <w:rFonts w:eastAsia="Times New Roman"/>
        </w:rPr>
        <w:t>1,82</w:t>
      </w:r>
      <w:r w:rsidR="00BF41F3" w:rsidRPr="002456F3">
        <w:rPr>
          <w:rFonts w:eastAsia="Times New Roman"/>
        </w:rPr>
        <w:t xml:space="preserve"> </w:t>
      </w:r>
      <w:r w:rsidRPr="002456F3">
        <w:rPr>
          <w:rFonts w:eastAsia="Arial"/>
          <w:bCs/>
        </w:rPr>
        <w:t>m</w:t>
      </w:r>
      <w:r w:rsidRPr="002456F3">
        <w:rPr>
          <w:rFonts w:eastAsia="Arial"/>
          <w:bCs/>
          <w:vertAlign w:val="superscript"/>
        </w:rPr>
        <w:t>2</w:t>
      </w:r>
    </w:p>
    <w:p w14:paraId="34222201" w14:textId="2141C7DD" w:rsidR="006537A1" w:rsidRPr="002456F3" w:rsidRDefault="006537A1" w:rsidP="009B23F4">
      <w:pPr>
        <w:jc w:val="both"/>
        <w:rPr>
          <w:rFonts w:eastAsia="Times New Roman"/>
        </w:rPr>
      </w:pPr>
      <w:r w:rsidRPr="002456F3">
        <w:rPr>
          <w:rFonts w:eastAsia="Arial"/>
          <w:bCs/>
        </w:rPr>
        <w:t xml:space="preserve">Powierzchnia terenu </w:t>
      </w:r>
      <w:r w:rsidR="006642C0" w:rsidRPr="002456F3">
        <w:rPr>
          <w:rFonts w:eastAsia="Arial"/>
          <w:bCs/>
        </w:rPr>
        <w:t>2.KS</w:t>
      </w:r>
      <w:r w:rsidR="00AE744B" w:rsidRPr="002456F3">
        <w:rPr>
          <w:rFonts w:eastAsia="Arial"/>
          <w:bCs/>
        </w:rPr>
        <w:t xml:space="preserve"> (cz. </w:t>
      </w:r>
      <w:proofErr w:type="spellStart"/>
      <w:r w:rsidR="00AE744B" w:rsidRPr="002456F3">
        <w:rPr>
          <w:rFonts w:eastAsia="Arial"/>
          <w:bCs/>
        </w:rPr>
        <w:t>dz</w:t>
      </w:r>
      <w:proofErr w:type="spellEnd"/>
      <w:r w:rsidR="00AE744B" w:rsidRPr="002456F3">
        <w:rPr>
          <w:rFonts w:eastAsia="Arial"/>
          <w:bCs/>
        </w:rPr>
        <w:t xml:space="preserve"> nr 449/4</w:t>
      </w:r>
      <w:r w:rsidR="003742DE" w:rsidRPr="002456F3">
        <w:rPr>
          <w:rFonts w:eastAsia="Arial"/>
          <w:bCs/>
        </w:rPr>
        <w:t>, 448/11</w:t>
      </w:r>
      <w:r w:rsidR="00AE744B" w:rsidRPr="002456F3">
        <w:rPr>
          <w:rFonts w:eastAsia="Arial"/>
          <w:bCs/>
        </w:rPr>
        <w:t>):</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00BF41F3" w:rsidRPr="002456F3">
        <w:rPr>
          <w:rFonts w:eastAsia="Times New Roman"/>
        </w:rPr>
        <w:t>72</w:t>
      </w:r>
      <w:r w:rsidR="00B0673D" w:rsidRPr="002456F3">
        <w:rPr>
          <w:rFonts w:eastAsia="Times New Roman"/>
        </w:rPr>
        <w:t>6,32</w:t>
      </w:r>
      <w:r w:rsidR="00BF41F3" w:rsidRPr="002456F3">
        <w:rPr>
          <w:rFonts w:eastAsia="Times New Roman"/>
        </w:rPr>
        <w:t xml:space="preserve"> </w:t>
      </w:r>
      <w:r w:rsidRPr="002456F3">
        <w:rPr>
          <w:rFonts w:eastAsia="Arial"/>
          <w:bCs/>
        </w:rPr>
        <w:t>m</w:t>
      </w:r>
      <w:r w:rsidRPr="002456F3">
        <w:rPr>
          <w:rFonts w:eastAsia="Arial"/>
          <w:bCs/>
          <w:vertAlign w:val="superscript"/>
        </w:rPr>
        <w:t>2</w:t>
      </w:r>
    </w:p>
    <w:p w14:paraId="59C8F030" w14:textId="1A592822" w:rsidR="006537A1" w:rsidRPr="002456F3" w:rsidRDefault="006537A1" w:rsidP="00AE744B">
      <w:pPr>
        <w:jc w:val="both"/>
        <w:rPr>
          <w:rFonts w:ascii="Calibri" w:eastAsia="Times New Roman" w:hAnsi="Calibri"/>
        </w:rPr>
      </w:pPr>
      <w:r w:rsidRPr="002456F3">
        <w:rPr>
          <w:rFonts w:eastAsia="Arial"/>
          <w:bCs/>
        </w:rPr>
        <w:t>Powierzchnia terenu 5</w:t>
      </w:r>
      <w:r w:rsidR="006642C0" w:rsidRPr="002456F3">
        <w:rPr>
          <w:rFonts w:eastAsia="Arial"/>
          <w:bCs/>
        </w:rPr>
        <w:t>.</w:t>
      </w:r>
      <w:r w:rsidRPr="002456F3">
        <w:rPr>
          <w:rFonts w:eastAsia="Arial"/>
          <w:bCs/>
        </w:rPr>
        <w:t xml:space="preserve">ZP </w:t>
      </w:r>
      <w:r w:rsidR="00AE744B" w:rsidRPr="002456F3">
        <w:rPr>
          <w:rFonts w:eastAsia="Arial"/>
          <w:bCs/>
        </w:rPr>
        <w:t xml:space="preserve">(cz. </w:t>
      </w:r>
      <w:proofErr w:type="spellStart"/>
      <w:r w:rsidR="00AE744B" w:rsidRPr="002456F3">
        <w:rPr>
          <w:rFonts w:eastAsia="Arial"/>
          <w:bCs/>
        </w:rPr>
        <w:t>dz</w:t>
      </w:r>
      <w:proofErr w:type="spellEnd"/>
      <w:r w:rsidR="00AE744B" w:rsidRPr="002456F3">
        <w:rPr>
          <w:rFonts w:eastAsia="Arial"/>
          <w:bCs/>
        </w:rPr>
        <w:t xml:space="preserve"> nr 449/5):</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003537B1" w:rsidRPr="002456F3">
        <w:rPr>
          <w:rFonts w:eastAsia="Times New Roman"/>
        </w:rPr>
        <w:t>299,35</w:t>
      </w:r>
      <w:r w:rsidR="00BF41F3" w:rsidRPr="002456F3">
        <w:rPr>
          <w:rFonts w:eastAsia="Times New Roman"/>
        </w:rPr>
        <w:t xml:space="preserve"> </w:t>
      </w:r>
      <w:r w:rsidRPr="002456F3">
        <w:rPr>
          <w:rFonts w:eastAsia="Arial"/>
          <w:bCs/>
        </w:rPr>
        <w:t>m</w:t>
      </w:r>
      <w:r w:rsidRPr="002456F3">
        <w:rPr>
          <w:rFonts w:eastAsia="Arial"/>
          <w:bCs/>
          <w:vertAlign w:val="superscript"/>
        </w:rPr>
        <w:t>2</w:t>
      </w:r>
    </w:p>
    <w:p w14:paraId="602008D7" w14:textId="105D79BF" w:rsidR="004F76EC" w:rsidRPr="002456F3" w:rsidRDefault="004F76EC" w:rsidP="004F76EC">
      <w:pPr>
        <w:tabs>
          <w:tab w:val="left" w:pos="980"/>
        </w:tabs>
        <w:spacing w:line="360" w:lineRule="auto"/>
        <w:jc w:val="both"/>
        <w:rPr>
          <w:rFonts w:eastAsia="Times New Roman"/>
          <w:b/>
          <w:bCs/>
        </w:rPr>
      </w:pPr>
    </w:p>
    <w:p w14:paraId="3ED3726C" w14:textId="6D2D00FE" w:rsidR="004F76EC" w:rsidRPr="002456F3" w:rsidRDefault="004F76EC" w:rsidP="004F76EC">
      <w:pPr>
        <w:spacing w:line="360" w:lineRule="auto"/>
        <w:rPr>
          <w:rFonts w:eastAsia="Arial"/>
          <w:b/>
        </w:rPr>
      </w:pPr>
      <w:r w:rsidRPr="002456F3">
        <w:rPr>
          <w:rFonts w:eastAsia="Arial"/>
          <w:b/>
        </w:rPr>
        <w:t>4.1. Zestawienie powierzchni dla całej inwestycji (4MW, 2KS, 5ZT)</w:t>
      </w:r>
    </w:p>
    <w:p w14:paraId="50D96F2D" w14:textId="77777777" w:rsidR="004F76EC" w:rsidRPr="002456F3" w:rsidRDefault="004F76EC" w:rsidP="004F76EC">
      <w:pPr>
        <w:spacing w:line="360" w:lineRule="auto"/>
        <w:rPr>
          <w:rFonts w:eastAsia="Arial"/>
          <w:bCs/>
        </w:rPr>
      </w:pPr>
      <w:r w:rsidRPr="002456F3">
        <w:rPr>
          <w:rFonts w:eastAsia="Arial"/>
          <w:bCs/>
        </w:rPr>
        <w:t xml:space="preserve">Powierzchnia terenu inwestycji </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t>5717,49 m</w:t>
      </w:r>
      <w:r w:rsidRPr="002456F3">
        <w:rPr>
          <w:rFonts w:eastAsia="Arial"/>
          <w:bCs/>
          <w:vertAlign w:val="superscript"/>
        </w:rPr>
        <w:t>2</w:t>
      </w:r>
    </w:p>
    <w:p w14:paraId="408AF84D" w14:textId="77777777" w:rsidR="004F76EC" w:rsidRPr="002456F3" w:rsidRDefault="004F76EC" w:rsidP="004F76EC">
      <w:pPr>
        <w:spacing w:line="360" w:lineRule="auto"/>
        <w:jc w:val="both"/>
        <w:rPr>
          <w:rFonts w:eastAsia="Arial"/>
          <w:bCs/>
        </w:rPr>
      </w:pPr>
      <w:r w:rsidRPr="002456F3">
        <w:rPr>
          <w:rFonts w:eastAsia="Arial"/>
          <w:bCs/>
        </w:rPr>
        <w:t>Powierzchnia zabudowy budynkami mieszkalnymi (istniejącym i projektowanym)</w:t>
      </w:r>
      <w:r w:rsidRPr="002456F3">
        <w:rPr>
          <w:rFonts w:eastAsia="Arial"/>
          <w:bCs/>
        </w:rPr>
        <w:tab/>
      </w:r>
      <w:r w:rsidRPr="002456F3">
        <w:rPr>
          <w:rFonts w:eastAsia="Arial"/>
        </w:rPr>
        <w:t>1087,67 m</w:t>
      </w:r>
      <w:r w:rsidRPr="002456F3">
        <w:rPr>
          <w:rFonts w:eastAsia="Arial"/>
          <w:vertAlign w:val="superscript"/>
        </w:rPr>
        <w:t>2</w:t>
      </w:r>
    </w:p>
    <w:p w14:paraId="2E646B7B" w14:textId="77777777" w:rsidR="004F76EC" w:rsidRPr="002456F3" w:rsidRDefault="004F76EC" w:rsidP="004F76EC">
      <w:pPr>
        <w:spacing w:line="360" w:lineRule="auto"/>
        <w:jc w:val="both"/>
        <w:rPr>
          <w:rFonts w:eastAsia="Arial"/>
        </w:rPr>
      </w:pPr>
      <w:r w:rsidRPr="002456F3">
        <w:rPr>
          <w:rFonts w:eastAsia="Arial"/>
          <w:bCs/>
        </w:rPr>
        <w:t>Powierzchnia całkowita budynków mieszkalnych (istniejącym i projektowanym)</w:t>
      </w:r>
      <w:r w:rsidRPr="002456F3">
        <w:rPr>
          <w:rFonts w:eastAsia="Arial"/>
          <w:bCs/>
        </w:rPr>
        <w:tab/>
      </w:r>
      <w:r w:rsidRPr="002456F3">
        <w:rPr>
          <w:rFonts w:eastAsia="Arial"/>
          <w:bCs/>
        </w:rPr>
        <w:tab/>
      </w:r>
      <w:r w:rsidRPr="002456F3">
        <w:rPr>
          <w:rFonts w:eastAsia="Arial"/>
        </w:rPr>
        <w:t>5967,08 m</w:t>
      </w:r>
      <w:r w:rsidRPr="002456F3">
        <w:rPr>
          <w:rFonts w:eastAsia="Arial"/>
          <w:vertAlign w:val="superscript"/>
        </w:rPr>
        <w:t>2</w:t>
      </w:r>
    </w:p>
    <w:p w14:paraId="5D7C086D" w14:textId="77777777" w:rsidR="004F76EC" w:rsidRPr="002456F3" w:rsidRDefault="004F76EC" w:rsidP="004F76EC">
      <w:pPr>
        <w:spacing w:line="360" w:lineRule="auto"/>
        <w:jc w:val="both"/>
        <w:rPr>
          <w:rFonts w:eastAsia="Arial"/>
        </w:rPr>
      </w:pPr>
      <w:r w:rsidRPr="002456F3">
        <w:rPr>
          <w:rFonts w:eastAsia="Arial"/>
          <w:bCs/>
        </w:rPr>
        <w:t>Powierzchnia terenów zielonych (1646,06+95,44+299,35)</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rPr>
        <w:t>2040,85 m</w:t>
      </w:r>
      <w:r w:rsidRPr="002456F3">
        <w:rPr>
          <w:rFonts w:eastAsia="Arial"/>
          <w:vertAlign w:val="superscript"/>
        </w:rPr>
        <w:t>2</w:t>
      </w:r>
    </w:p>
    <w:p w14:paraId="7A5C2705" w14:textId="77777777" w:rsidR="004F76EC" w:rsidRPr="002456F3" w:rsidRDefault="004F76EC" w:rsidP="004F76EC">
      <w:pPr>
        <w:spacing w:line="360" w:lineRule="auto"/>
        <w:jc w:val="both"/>
        <w:rPr>
          <w:rFonts w:eastAsia="Arial"/>
          <w:bCs/>
        </w:rPr>
      </w:pPr>
      <w:r w:rsidRPr="002456F3">
        <w:rPr>
          <w:rFonts w:eastAsia="Arial"/>
          <w:bCs/>
        </w:rPr>
        <w:t>Powierzchnia biologicznie czynna (1854,09+95,44+299,35)</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rPr>
        <w:t>2248,88 m</w:t>
      </w:r>
      <w:r w:rsidRPr="002456F3">
        <w:rPr>
          <w:rFonts w:eastAsia="Arial"/>
          <w:vertAlign w:val="superscript"/>
        </w:rPr>
        <w:t>2</w:t>
      </w:r>
      <w:r w:rsidRPr="002456F3">
        <w:rPr>
          <w:rFonts w:eastAsia="Arial"/>
          <w:bCs/>
        </w:rPr>
        <w:tab/>
      </w:r>
    </w:p>
    <w:p w14:paraId="3C51DA76" w14:textId="77777777" w:rsidR="004F76EC" w:rsidRPr="002456F3" w:rsidRDefault="004F76EC" w:rsidP="004F76EC">
      <w:pPr>
        <w:spacing w:line="360" w:lineRule="auto"/>
        <w:jc w:val="both"/>
        <w:rPr>
          <w:rFonts w:eastAsia="Arial"/>
          <w:bCs/>
        </w:rPr>
      </w:pPr>
      <w:r w:rsidRPr="002456F3">
        <w:rPr>
          <w:rFonts w:eastAsia="Arial"/>
          <w:bCs/>
        </w:rPr>
        <w:t>Wskaźnik powierzchni zabudowy (1087,67/5717,49)</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t>19%&lt;40%</w:t>
      </w:r>
    </w:p>
    <w:p w14:paraId="2B36AD39" w14:textId="77777777" w:rsidR="004F76EC" w:rsidRPr="002456F3" w:rsidRDefault="004F76EC" w:rsidP="004F76EC">
      <w:pPr>
        <w:spacing w:line="360" w:lineRule="auto"/>
        <w:jc w:val="both"/>
        <w:rPr>
          <w:rFonts w:eastAsia="Arial"/>
          <w:bCs/>
        </w:rPr>
      </w:pPr>
      <w:r w:rsidRPr="002456F3">
        <w:rPr>
          <w:rFonts w:eastAsia="Arial"/>
          <w:bCs/>
        </w:rPr>
        <w:t xml:space="preserve">Wskaźnik intensywności zabudowy (5967,08/5717,49)= </w:t>
      </w:r>
      <w:r w:rsidRPr="002456F3">
        <w:rPr>
          <w:rFonts w:eastAsia="Arial"/>
          <w:bCs/>
        </w:rPr>
        <w:tab/>
        <w:t>1,04 (zawiera się między 0,6 a 1,6)</w:t>
      </w:r>
    </w:p>
    <w:p w14:paraId="6BA01AB4" w14:textId="77777777" w:rsidR="004F76EC" w:rsidRPr="002456F3" w:rsidRDefault="004F76EC" w:rsidP="004F76EC">
      <w:pPr>
        <w:spacing w:line="360" w:lineRule="auto"/>
        <w:jc w:val="both"/>
        <w:rPr>
          <w:rFonts w:eastAsia="Arial"/>
          <w:bCs/>
        </w:rPr>
      </w:pPr>
      <w:r w:rsidRPr="002456F3">
        <w:rPr>
          <w:rFonts w:eastAsia="Arial"/>
          <w:bCs/>
        </w:rPr>
        <w:t xml:space="preserve">Wskaźnik powierzchni biologicznie czynnej (2248,88/5717,49)x 100% </w:t>
      </w:r>
      <w:r w:rsidRPr="002456F3">
        <w:rPr>
          <w:rFonts w:eastAsia="Arial"/>
          <w:bCs/>
        </w:rPr>
        <w:tab/>
        <w:t xml:space="preserve"> </w:t>
      </w:r>
      <w:r w:rsidRPr="002456F3">
        <w:rPr>
          <w:rFonts w:eastAsia="Arial"/>
          <w:bCs/>
        </w:rPr>
        <w:tab/>
      </w:r>
      <w:r w:rsidRPr="002456F3">
        <w:rPr>
          <w:rFonts w:eastAsia="Arial"/>
          <w:bCs/>
        </w:rPr>
        <w:tab/>
        <w:t>39%&gt;25%</w:t>
      </w:r>
    </w:p>
    <w:p w14:paraId="6D144CCE" w14:textId="77777777" w:rsidR="004F76EC" w:rsidRPr="002456F3" w:rsidRDefault="004F76EC" w:rsidP="004F76EC">
      <w:pPr>
        <w:tabs>
          <w:tab w:val="left" w:pos="980"/>
        </w:tabs>
        <w:spacing w:line="360" w:lineRule="auto"/>
        <w:jc w:val="both"/>
        <w:rPr>
          <w:rFonts w:eastAsia="Times New Roman"/>
          <w:b/>
          <w:bCs/>
        </w:rPr>
      </w:pPr>
    </w:p>
    <w:p w14:paraId="5A384091" w14:textId="09388892" w:rsidR="006537A1" w:rsidRPr="002456F3" w:rsidRDefault="006537A1" w:rsidP="006537A1">
      <w:pPr>
        <w:tabs>
          <w:tab w:val="left" w:pos="980"/>
        </w:tabs>
        <w:spacing w:line="360" w:lineRule="auto"/>
        <w:jc w:val="both"/>
        <w:rPr>
          <w:rFonts w:eastAsia="Times New Roman"/>
          <w:b/>
          <w:bCs/>
        </w:rPr>
      </w:pPr>
      <w:r w:rsidRPr="002456F3">
        <w:rPr>
          <w:rFonts w:eastAsia="Times New Roman"/>
          <w:b/>
          <w:bCs/>
        </w:rPr>
        <w:t>4.</w:t>
      </w:r>
      <w:r w:rsidR="004F76EC" w:rsidRPr="002456F3">
        <w:rPr>
          <w:rFonts w:eastAsia="Times New Roman"/>
          <w:b/>
          <w:bCs/>
        </w:rPr>
        <w:t>2</w:t>
      </w:r>
      <w:r w:rsidRPr="002456F3">
        <w:rPr>
          <w:rFonts w:eastAsia="Times New Roman"/>
          <w:b/>
          <w:bCs/>
        </w:rPr>
        <w:t xml:space="preserve"> Zestawienie powierzchni</w:t>
      </w:r>
      <w:r w:rsidR="00717AD3" w:rsidRPr="002456F3">
        <w:rPr>
          <w:rFonts w:eastAsia="Times New Roman"/>
          <w:b/>
          <w:bCs/>
        </w:rPr>
        <w:t xml:space="preserve"> dla</w:t>
      </w:r>
      <w:r w:rsidRPr="002456F3">
        <w:rPr>
          <w:rFonts w:eastAsia="Times New Roman"/>
          <w:b/>
          <w:bCs/>
        </w:rPr>
        <w:t xml:space="preserve"> terenu </w:t>
      </w:r>
      <w:r w:rsidR="00717AD3" w:rsidRPr="002456F3">
        <w:rPr>
          <w:rFonts w:eastAsia="Times New Roman"/>
          <w:b/>
          <w:bCs/>
        </w:rPr>
        <w:t xml:space="preserve">4.MW </w:t>
      </w:r>
      <w:r w:rsidR="00717AD3" w:rsidRPr="002456F3">
        <w:rPr>
          <w:rFonts w:eastAsia="Times New Roman"/>
          <w:sz w:val="20"/>
          <w:szCs w:val="20"/>
        </w:rPr>
        <w:t>(</w:t>
      </w:r>
      <w:r w:rsidR="00BE235A" w:rsidRPr="002456F3">
        <w:rPr>
          <w:rFonts w:eastAsia="Times New Roman"/>
          <w:sz w:val="20"/>
          <w:szCs w:val="20"/>
        </w:rPr>
        <w:t>448/1</w:t>
      </w:r>
      <w:r w:rsidR="009F0E7B" w:rsidRPr="002456F3">
        <w:rPr>
          <w:rFonts w:eastAsia="Times New Roman"/>
          <w:sz w:val="20"/>
          <w:szCs w:val="20"/>
        </w:rPr>
        <w:t>0</w:t>
      </w:r>
      <w:r w:rsidR="00BE235A" w:rsidRPr="002456F3">
        <w:rPr>
          <w:rFonts w:eastAsia="Times New Roman"/>
          <w:sz w:val="20"/>
          <w:szCs w:val="20"/>
        </w:rPr>
        <w:t>,</w:t>
      </w:r>
      <w:r w:rsidR="00717AD3" w:rsidRPr="002456F3">
        <w:rPr>
          <w:rFonts w:eastAsia="Times New Roman"/>
          <w:sz w:val="20"/>
          <w:szCs w:val="20"/>
        </w:rPr>
        <w:t xml:space="preserve"> 448/11, </w:t>
      </w:r>
      <w:r w:rsidR="00BE235A" w:rsidRPr="002456F3">
        <w:rPr>
          <w:rFonts w:eastAsia="Times New Roman"/>
          <w:sz w:val="20"/>
          <w:szCs w:val="20"/>
        </w:rPr>
        <w:t xml:space="preserve"> 449/</w:t>
      </w:r>
      <w:r w:rsidR="00717AD3" w:rsidRPr="002456F3">
        <w:rPr>
          <w:rFonts w:eastAsia="Times New Roman"/>
          <w:sz w:val="20"/>
          <w:szCs w:val="20"/>
        </w:rPr>
        <w:t>3</w:t>
      </w:r>
      <w:r w:rsidR="00BE235A" w:rsidRPr="002456F3">
        <w:rPr>
          <w:rFonts w:eastAsia="Times New Roman"/>
          <w:sz w:val="20"/>
          <w:szCs w:val="20"/>
        </w:rPr>
        <w:t>, 449/</w:t>
      </w:r>
      <w:r w:rsidR="00717AD3" w:rsidRPr="002456F3">
        <w:rPr>
          <w:rFonts w:eastAsia="Times New Roman"/>
          <w:sz w:val="20"/>
          <w:szCs w:val="20"/>
        </w:rPr>
        <w:t>4</w:t>
      </w:r>
      <w:r w:rsidR="00717AD3" w:rsidRPr="002456F3">
        <w:rPr>
          <w:rFonts w:eastAsia="Times New Roman"/>
          <w:b/>
          <w:bCs/>
          <w:sz w:val="20"/>
          <w:szCs w:val="20"/>
        </w:rPr>
        <w:t xml:space="preserve">) - </w:t>
      </w:r>
      <w:r w:rsidRPr="002456F3">
        <w:rPr>
          <w:rFonts w:eastAsia="Times New Roman"/>
          <w:b/>
          <w:bCs/>
          <w:sz w:val="20"/>
          <w:szCs w:val="20"/>
        </w:rPr>
        <w:t>inwestycja kubaturowa</w:t>
      </w:r>
      <w:bookmarkStart w:id="6" w:name="_MON_1651149466"/>
      <w:bookmarkEnd w:id="6"/>
      <w:r w:rsidRPr="002456F3">
        <w:rPr>
          <w:rFonts w:eastAsia="Arial"/>
          <w:bCs/>
        </w:rPr>
        <w:tab/>
      </w:r>
      <w:r w:rsidRPr="002456F3">
        <w:rPr>
          <w:rFonts w:eastAsia="Arial"/>
          <w:bCs/>
        </w:rPr>
        <w:tab/>
      </w:r>
      <w:r w:rsidRPr="002456F3">
        <w:rPr>
          <w:rFonts w:eastAsia="Arial"/>
          <w:bCs/>
        </w:rPr>
        <w:tab/>
      </w:r>
      <w:r w:rsidRPr="002456F3">
        <w:rPr>
          <w:rFonts w:eastAsia="Arial"/>
          <w:bCs/>
        </w:rPr>
        <w:tab/>
      </w:r>
    </w:p>
    <w:p w14:paraId="3B11E261" w14:textId="02800FBD" w:rsidR="006537A1" w:rsidRPr="002456F3" w:rsidRDefault="006537A1" w:rsidP="006537A1">
      <w:pPr>
        <w:spacing w:line="360" w:lineRule="auto"/>
        <w:ind w:left="426"/>
        <w:jc w:val="both"/>
        <w:rPr>
          <w:rFonts w:eastAsia="Arial"/>
          <w:b/>
          <w:vertAlign w:val="superscript"/>
        </w:rPr>
      </w:pPr>
      <w:r w:rsidRPr="002456F3">
        <w:rPr>
          <w:rFonts w:eastAsia="Arial"/>
          <w:bCs/>
        </w:rPr>
        <w:t>Powierzchnia terenu inwestycji kubaturowe</w:t>
      </w:r>
      <w:r w:rsidR="00717AD3" w:rsidRPr="002456F3">
        <w:rPr>
          <w:rFonts w:eastAsia="Arial"/>
          <w:bCs/>
        </w:rPr>
        <w:t>j</w:t>
      </w:r>
      <w:r w:rsidRPr="002456F3">
        <w:rPr>
          <w:rFonts w:eastAsia="Arial"/>
          <w:bCs/>
        </w:rPr>
        <w:t>:</w:t>
      </w:r>
      <w:r w:rsidR="00717AD3" w:rsidRPr="002456F3">
        <w:rPr>
          <w:rFonts w:eastAsia="Arial"/>
          <w:bCs/>
        </w:rPr>
        <w:tab/>
      </w:r>
      <w:r w:rsidR="00717AD3" w:rsidRPr="002456F3">
        <w:rPr>
          <w:rFonts w:eastAsia="Arial"/>
          <w:bCs/>
        </w:rPr>
        <w:tab/>
      </w:r>
      <w:r w:rsidR="00717AD3" w:rsidRPr="002456F3">
        <w:rPr>
          <w:rFonts w:eastAsia="Arial"/>
          <w:bCs/>
        </w:rPr>
        <w:tab/>
      </w:r>
      <w:r w:rsidR="00717AD3" w:rsidRPr="002456F3">
        <w:rPr>
          <w:rFonts w:eastAsia="Arial"/>
          <w:bCs/>
        </w:rPr>
        <w:tab/>
      </w:r>
      <w:r w:rsidRPr="002456F3">
        <w:rPr>
          <w:rFonts w:eastAsia="Arial"/>
          <w:bCs/>
        </w:rPr>
        <w:tab/>
      </w:r>
      <w:r w:rsidR="006225DC" w:rsidRPr="002456F3">
        <w:rPr>
          <w:rFonts w:eastAsia="Arial"/>
          <w:b/>
        </w:rPr>
        <w:t>469</w:t>
      </w:r>
      <w:r w:rsidR="003537B1" w:rsidRPr="002456F3">
        <w:rPr>
          <w:rFonts w:eastAsia="Arial"/>
          <w:b/>
        </w:rPr>
        <w:t>1,82</w:t>
      </w:r>
      <w:r w:rsidRPr="002456F3">
        <w:rPr>
          <w:rFonts w:eastAsia="Arial"/>
          <w:b/>
        </w:rPr>
        <w:t>m</w:t>
      </w:r>
      <w:r w:rsidRPr="002456F3">
        <w:rPr>
          <w:rFonts w:eastAsia="Arial"/>
          <w:b/>
          <w:vertAlign w:val="superscript"/>
        </w:rPr>
        <w:t>2</w:t>
      </w:r>
    </w:p>
    <w:p w14:paraId="267F77B1" w14:textId="633B31BC" w:rsidR="006537A1" w:rsidRPr="002456F3" w:rsidRDefault="006537A1" w:rsidP="006225DC">
      <w:pPr>
        <w:spacing w:line="360" w:lineRule="auto"/>
        <w:ind w:firstLine="426"/>
        <w:rPr>
          <w:rFonts w:eastAsia="Arial"/>
          <w:b/>
          <w:bCs/>
          <w:vertAlign w:val="superscript"/>
        </w:rPr>
      </w:pPr>
      <w:r w:rsidRPr="002456F3">
        <w:rPr>
          <w:rFonts w:eastAsia="Arial"/>
        </w:rPr>
        <w:t>Powierzchnia zabudowy</w:t>
      </w:r>
      <w:r w:rsidR="00BF41F3" w:rsidRPr="002456F3">
        <w:rPr>
          <w:rFonts w:eastAsia="Arial"/>
        </w:rPr>
        <w:t xml:space="preserve"> w tym:</w:t>
      </w:r>
      <w:r w:rsidR="00BE235A" w:rsidRPr="002456F3">
        <w:rPr>
          <w:rFonts w:eastAsia="Arial"/>
        </w:rPr>
        <w:tab/>
      </w:r>
      <w:r w:rsidR="00BE235A" w:rsidRPr="002456F3">
        <w:rPr>
          <w:rFonts w:eastAsia="Arial"/>
        </w:rPr>
        <w:tab/>
      </w:r>
      <w:r w:rsidR="00BE235A" w:rsidRPr="002456F3">
        <w:rPr>
          <w:rFonts w:eastAsia="Arial"/>
        </w:rPr>
        <w:tab/>
      </w:r>
      <w:r w:rsidR="00BE235A" w:rsidRPr="002456F3">
        <w:rPr>
          <w:rFonts w:eastAsia="Arial"/>
        </w:rPr>
        <w:tab/>
      </w:r>
      <w:r w:rsidRPr="002456F3">
        <w:rPr>
          <w:rFonts w:eastAsia="Arial"/>
        </w:rPr>
        <w:tab/>
      </w:r>
      <w:r w:rsidRPr="002456F3">
        <w:rPr>
          <w:rFonts w:eastAsia="Arial"/>
        </w:rPr>
        <w:tab/>
      </w:r>
      <w:r w:rsidRPr="002456F3">
        <w:rPr>
          <w:rFonts w:eastAsia="Arial"/>
        </w:rPr>
        <w:tab/>
      </w:r>
      <w:r w:rsidR="00BF41F3" w:rsidRPr="002456F3">
        <w:rPr>
          <w:rFonts w:eastAsia="Arial"/>
          <w:b/>
          <w:bCs/>
        </w:rPr>
        <w:t>1087</w:t>
      </w:r>
      <w:r w:rsidR="006225DC" w:rsidRPr="002456F3">
        <w:rPr>
          <w:rFonts w:eastAsia="Arial"/>
          <w:b/>
          <w:bCs/>
        </w:rPr>
        <w:t>,</w:t>
      </w:r>
      <w:r w:rsidR="00BF41F3" w:rsidRPr="002456F3">
        <w:rPr>
          <w:rFonts w:eastAsia="Arial"/>
          <w:b/>
          <w:bCs/>
        </w:rPr>
        <w:t>67</w:t>
      </w:r>
      <w:r w:rsidRPr="002456F3">
        <w:rPr>
          <w:rFonts w:eastAsia="Arial"/>
          <w:b/>
          <w:bCs/>
        </w:rPr>
        <w:t xml:space="preserve"> m</w:t>
      </w:r>
      <w:r w:rsidRPr="002456F3">
        <w:rPr>
          <w:rFonts w:eastAsia="Arial"/>
          <w:b/>
          <w:bCs/>
          <w:vertAlign w:val="superscript"/>
        </w:rPr>
        <w:t>2</w:t>
      </w:r>
    </w:p>
    <w:p w14:paraId="4AC9B979" w14:textId="4784AFC0" w:rsidR="00BF41F3" w:rsidRPr="002456F3" w:rsidRDefault="00BF41F3" w:rsidP="00BF41F3">
      <w:pPr>
        <w:spacing w:line="360" w:lineRule="auto"/>
        <w:ind w:firstLine="720"/>
        <w:jc w:val="both"/>
        <w:rPr>
          <w:rFonts w:eastAsia="Arial"/>
          <w:vertAlign w:val="superscript"/>
        </w:rPr>
      </w:pPr>
      <w:r w:rsidRPr="002456F3">
        <w:rPr>
          <w:rFonts w:eastAsia="Arial"/>
        </w:rPr>
        <w:t>-budynek nr 5a (istniejący)</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766,93 m</w:t>
      </w:r>
      <w:r w:rsidRPr="002456F3">
        <w:rPr>
          <w:rFonts w:eastAsia="Arial"/>
          <w:vertAlign w:val="superscript"/>
        </w:rPr>
        <w:t>2</w:t>
      </w:r>
    </w:p>
    <w:p w14:paraId="7B0451CC" w14:textId="088D0648" w:rsidR="00BF41F3" w:rsidRPr="002456F3" w:rsidRDefault="00BF41F3" w:rsidP="00BF41F3">
      <w:pPr>
        <w:spacing w:line="360" w:lineRule="auto"/>
        <w:ind w:firstLine="720"/>
        <w:jc w:val="both"/>
        <w:rPr>
          <w:rFonts w:eastAsia="Arial"/>
        </w:rPr>
      </w:pPr>
      <w:r w:rsidRPr="002456F3">
        <w:rPr>
          <w:rFonts w:eastAsia="Arial"/>
        </w:rPr>
        <w:t>-budynek projektowany</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320,74 m</w:t>
      </w:r>
      <w:r w:rsidRPr="002456F3">
        <w:rPr>
          <w:rFonts w:eastAsia="Arial"/>
          <w:vertAlign w:val="superscript"/>
        </w:rPr>
        <w:t>2</w:t>
      </w:r>
    </w:p>
    <w:p w14:paraId="6C8CFCE6" w14:textId="65FE7C78" w:rsidR="006537A1" w:rsidRPr="002456F3" w:rsidRDefault="006537A1" w:rsidP="006537A1">
      <w:pPr>
        <w:spacing w:line="360" w:lineRule="auto"/>
        <w:jc w:val="both"/>
        <w:rPr>
          <w:rFonts w:eastAsia="Arial"/>
        </w:rPr>
      </w:pPr>
      <w:r w:rsidRPr="002456F3">
        <w:rPr>
          <w:rFonts w:eastAsia="Arial"/>
        </w:rPr>
        <w:t xml:space="preserve">       </w:t>
      </w:r>
      <w:r w:rsidR="00D03BD0" w:rsidRPr="002456F3">
        <w:rPr>
          <w:rFonts w:eastAsia="Arial"/>
        </w:rPr>
        <w:t xml:space="preserve"> </w:t>
      </w:r>
      <w:r w:rsidRPr="002456F3">
        <w:rPr>
          <w:rFonts w:eastAsia="Arial"/>
        </w:rPr>
        <w:t>Powierzchnia całkowita</w:t>
      </w:r>
      <w:r w:rsidR="00BF41F3" w:rsidRPr="002456F3">
        <w:rPr>
          <w:rFonts w:eastAsia="Arial"/>
        </w:rPr>
        <w:t xml:space="preserve"> w tym:</w:t>
      </w:r>
      <w:r w:rsidR="00BE235A"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00BF41F3" w:rsidRPr="002456F3">
        <w:rPr>
          <w:rFonts w:eastAsia="Arial"/>
          <w:b/>
          <w:bCs/>
        </w:rPr>
        <w:t>5967,08</w:t>
      </w:r>
      <w:r w:rsidRPr="002456F3">
        <w:rPr>
          <w:rFonts w:eastAsia="Arial"/>
          <w:b/>
          <w:bCs/>
        </w:rPr>
        <w:t xml:space="preserve"> m</w:t>
      </w:r>
      <w:r w:rsidRPr="002456F3">
        <w:rPr>
          <w:rFonts w:eastAsia="Arial"/>
          <w:b/>
          <w:bCs/>
          <w:vertAlign w:val="superscript"/>
        </w:rPr>
        <w:t>2</w:t>
      </w:r>
    </w:p>
    <w:p w14:paraId="79C82E9C" w14:textId="4CC4AAAD" w:rsidR="00BF41F3" w:rsidRPr="002456F3" w:rsidRDefault="00BF41F3" w:rsidP="006537A1">
      <w:pPr>
        <w:spacing w:line="360" w:lineRule="auto"/>
        <w:jc w:val="both"/>
        <w:rPr>
          <w:rFonts w:eastAsia="Arial"/>
        </w:rPr>
      </w:pPr>
      <w:r w:rsidRPr="002456F3">
        <w:rPr>
          <w:rFonts w:eastAsia="Arial"/>
        </w:rPr>
        <w:tab/>
        <w:t>-budynek nr 5a (istniejący)</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4060,38 m</w:t>
      </w:r>
      <w:r w:rsidRPr="002456F3">
        <w:rPr>
          <w:rFonts w:eastAsia="Arial"/>
          <w:vertAlign w:val="superscript"/>
        </w:rPr>
        <w:t>2</w:t>
      </w:r>
    </w:p>
    <w:p w14:paraId="3B2251B1" w14:textId="27893097" w:rsidR="00295D27" w:rsidRPr="002456F3" w:rsidRDefault="00BF41F3" w:rsidP="00295D27">
      <w:pPr>
        <w:spacing w:line="360" w:lineRule="auto"/>
        <w:jc w:val="both"/>
        <w:rPr>
          <w:rFonts w:eastAsia="Arial"/>
        </w:rPr>
      </w:pPr>
      <w:r w:rsidRPr="002456F3">
        <w:rPr>
          <w:rFonts w:eastAsia="Arial"/>
        </w:rPr>
        <w:tab/>
        <w:t>-budynek projektowany</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1906,70 m</w:t>
      </w:r>
      <w:r w:rsidRPr="002456F3">
        <w:rPr>
          <w:rFonts w:eastAsia="Arial"/>
          <w:vertAlign w:val="superscript"/>
        </w:rPr>
        <w:t>2</w:t>
      </w:r>
    </w:p>
    <w:p w14:paraId="4247AF63" w14:textId="0E175294" w:rsidR="006A0E93" w:rsidRPr="002456F3" w:rsidRDefault="006537A1" w:rsidP="006A0E93">
      <w:pPr>
        <w:spacing w:line="360" w:lineRule="auto"/>
        <w:ind w:left="426"/>
        <w:jc w:val="both"/>
        <w:rPr>
          <w:rFonts w:eastAsia="Arial"/>
          <w:b/>
          <w:bCs/>
        </w:rPr>
      </w:pPr>
      <w:r w:rsidRPr="002456F3">
        <w:rPr>
          <w:rFonts w:eastAsia="Arial"/>
        </w:rPr>
        <w:t>Powierzchnia utwardzona (</w:t>
      </w:r>
      <w:r w:rsidR="006225DC" w:rsidRPr="002456F3">
        <w:rPr>
          <w:rFonts w:eastAsia="Arial"/>
        </w:rPr>
        <w:t xml:space="preserve">dróg, </w:t>
      </w:r>
      <w:r w:rsidRPr="002456F3">
        <w:rPr>
          <w:rFonts w:eastAsia="Arial"/>
        </w:rPr>
        <w:t xml:space="preserve">chodników, </w:t>
      </w:r>
      <w:r w:rsidR="006A0E93" w:rsidRPr="002456F3">
        <w:rPr>
          <w:rFonts w:eastAsia="Arial"/>
        </w:rPr>
        <w:t xml:space="preserve">tarasów, </w:t>
      </w:r>
      <w:r w:rsidRPr="002456F3">
        <w:rPr>
          <w:rFonts w:eastAsia="Arial"/>
        </w:rPr>
        <w:t>opasek)</w:t>
      </w:r>
      <w:r w:rsidR="006A0E93" w:rsidRPr="002456F3">
        <w:rPr>
          <w:rFonts w:eastAsia="Arial"/>
        </w:rPr>
        <w:t xml:space="preserve"> w tym:</w:t>
      </w:r>
      <w:r w:rsidRPr="002456F3">
        <w:rPr>
          <w:rFonts w:eastAsia="Arial"/>
        </w:rPr>
        <w:tab/>
      </w:r>
      <w:r w:rsidR="001835B0" w:rsidRPr="002456F3">
        <w:rPr>
          <w:rFonts w:eastAsia="Arial"/>
        </w:rPr>
        <w:tab/>
      </w:r>
      <w:r w:rsidR="006A0E93" w:rsidRPr="002456F3">
        <w:rPr>
          <w:rFonts w:eastAsia="Arial"/>
          <w:b/>
          <w:bCs/>
        </w:rPr>
        <w:t xml:space="preserve">669,74 </w:t>
      </w:r>
      <w:r w:rsidRPr="002456F3">
        <w:rPr>
          <w:rFonts w:eastAsia="Arial"/>
          <w:b/>
          <w:bCs/>
        </w:rPr>
        <w:t>m</w:t>
      </w:r>
      <w:r w:rsidRPr="002456F3">
        <w:rPr>
          <w:rFonts w:eastAsia="Arial"/>
          <w:b/>
          <w:bCs/>
          <w:vertAlign w:val="superscript"/>
        </w:rPr>
        <w:t>2</w:t>
      </w:r>
    </w:p>
    <w:p w14:paraId="0041AFEA" w14:textId="412395DD" w:rsidR="006A0E93" w:rsidRPr="002456F3" w:rsidRDefault="006A0E93" w:rsidP="006A0E93">
      <w:pPr>
        <w:spacing w:line="360" w:lineRule="auto"/>
        <w:ind w:left="426"/>
        <w:jc w:val="both"/>
        <w:rPr>
          <w:rFonts w:eastAsia="Arial"/>
        </w:rPr>
      </w:pPr>
      <w:r w:rsidRPr="002456F3">
        <w:rPr>
          <w:rFonts w:eastAsia="Arial"/>
        </w:rPr>
        <w:t xml:space="preserve"> </w:t>
      </w:r>
      <w:r w:rsidRPr="002456F3">
        <w:rPr>
          <w:rFonts w:eastAsia="Arial"/>
        </w:rPr>
        <w:tab/>
        <w:t>-budynek istniejący 5a</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544,27 m</w:t>
      </w:r>
      <w:r w:rsidRPr="002456F3">
        <w:rPr>
          <w:rFonts w:eastAsia="Arial"/>
          <w:vertAlign w:val="superscript"/>
        </w:rPr>
        <w:t>2</w:t>
      </w:r>
    </w:p>
    <w:p w14:paraId="483EFB75" w14:textId="49E068DC" w:rsidR="006537A1" w:rsidRPr="002456F3" w:rsidRDefault="006A0E93" w:rsidP="006A0E93">
      <w:pPr>
        <w:spacing w:line="360" w:lineRule="auto"/>
        <w:ind w:left="426"/>
        <w:jc w:val="both"/>
        <w:rPr>
          <w:rFonts w:eastAsia="Arial"/>
        </w:rPr>
      </w:pPr>
      <w:r w:rsidRPr="002456F3">
        <w:rPr>
          <w:rFonts w:eastAsia="Arial"/>
        </w:rPr>
        <w:tab/>
        <w:t>-budynek projektowany</w:t>
      </w:r>
      <w:r w:rsidR="006537A1"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125,47 m</w:t>
      </w:r>
      <w:r w:rsidRPr="002456F3">
        <w:rPr>
          <w:rFonts w:eastAsia="Arial"/>
          <w:vertAlign w:val="superscript"/>
        </w:rPr>
        <w:t>2</w:t>
      </w:r>
    </w:p>
    <w:p w14:paraId="057319C1" w14:textId="6E330BC8" w:rsidR="006A0E93" w:rsidRPr="002456F3" w:rsidRDefault="005253E7" w:rsidP="006A0E93">
      <w:pPr>
        <w:spacing w:line="360" w:lineRule="auto"/>
        <w:ind w:left="426"/>
        <w:jc w:val="both"/>
        <w:rPr>
          <w:rFonts w:eastAsia="Arial"/>
          <w:b/>
          <w:bCs/>
        </w:rPr>
      </w:pPr>
      <w:r w:rsidRPr="002456F3">
        <w:rPr>
          <w:rFonts w:eastAsia="Arial"/>
        </w:rPr>
        <w:t>Powierzchnia p</w:t>
      </w:r>
      <w:r w:rsidR="006A0E93" w:rsidRPr="002456F3">
        <w:rPr>
          <w:rFonts w:eastAsia="Arial"/>
        </w:rPr>
        <w:t>la</w:t>
      </w:r>
      <w:r w:rsidRPr="002456F3">
        <w:rPr>
          <w:rFonts w:eastAsia="Arial"/>
        </w:rPr>
        <w:t>c</w:t>
      </w:r>
      <w:r w:rsidR="000559FF">
        <w:rPr>
          <w:rFonts w:eastAsia="Arial"/>
        </w:rPr>
        <w:t>ów</w:t>
      </w:r>
      <w:r w:rsidRPr="002456F3">
        <w:rPr>
          <w:rFonts w:eastAsia="Arial"/>
        </w:rPr>
        <w:t xml:space="preserve"> gospodarcz</w:t>
      </w:r>
      <w:r w:rsidR="006A0E93" w:rsidRPr="002456F3">
        <w:rPr>
          <w:rFonts w:eastAsia="Arial"/>
        </w:rPr>
        <w:t>ych</w:t>
      </w:r>
      <w:r w:rsidRPr="002456F3">
        <w:rPr>
          <w:rFonts w:eastAsia="Arial"/>
        </w:rPr>
        <w:t xml:space="preserve"> </w:t>
      </w:r>
      <w:r w:rsidR="006A0E93" w:rsidRPr="002456F3">
        <w:rPr>
          <w:rFonts w:eastAsia="Arial"/>
        </w:rPr>
        <w:t>tym:</w:t>
      </w:r>
      <w:r w:rsidR="006A0E93" w:rsidRPr="002456F3">
        <w:rPr>
          <w:rFonts w:eastAsia="Arial"/>
        </w:rPr>
        <w:tab/>
      </w:r>
      <w:r w:rsidR="006A0E93" w:rsidRPr="002456F3">
        <w:rPr>
          <w:rFonts w:eastAsia="Arial"/>
        </w:rPr>
        <w:tab/>
      </w:r>
      <w:r w:rsidR="006A0E93" w:rsidRPr="002456F3">
        <w:rPr>
          <w:rFonts w:eastAsia="Arial"/>
        </w:rPr>
        <w:tab/>
      </w:r>
      <w:r w:rsidR="006A0E93" w:rsidRPr="002456F3">
        <w:rPr>
          <w:rFonts w:eastAsia="Arial"/>
        </w:rPr>
        <w:tab/>
      </w:r>
      <w:r w:rsidR="006A0E93" w:rsidRPr="002456F3">
        <w:rPr>
          <w:rFonts w:eastAsia="Arial"/>
        </w:rPr>
        <w:tab/>
      </w:r>
      <w:r w:rsidR="006A0E93" w:rsidRPr="002456F3">
        <w:rPr>
          <w:rFonts w:eastAsia="Arial"/>
        </w:rPr>
        <w:tab/>
      </w:r>
      <w:r w:rsidR="006A0E93" w:rsidRPr="002456F3">
        <w:rPr>
          <w:rFonts w:eastAsia="Arial"/>
          <w:b/>
          <w:bCs/>
        </w:rPr>
        <w:t>69,35 m</w:t>
      </w:r>
      <w:r w:rsidR="006A0E93" w:rsidRPr="002456F3">
        <w:rPr>
          <w:rFonts w:eastAsia="Arial"/>
          <w:b/>
          <w:bCs/>
          <w:vertAlign w:val="superscript"/>
        </w:rPr>
        <w:t>2</w:t>
      </w:r>
    </w:p>
    <w:p w14:paraId="2BAFC2FA" w14:textId="2CAE4B42" w:rsidR="006A0E93" w:rsidRPr="002456F3" w:rsidRDefault="006A0E93" w:rsidP="006A0E93">
      <w:pPr>
        <w:spacing w:line="360" w:lineRule="auto"/>
        <w:ind w:left="426"/>
        <w:jc w:val="both"/>
        <w:rPr>
          <w:rFonts w:eastAsia="Arial"/>
        </w:rPr>
      </w:pPr>
      <w:r w:rsidRPr="002456F3">
        <w:rPr>
          <w:rFonts w:eastAsia="Arial"/>
        </w:rPr>
        <w:t xml:space="preserve"> </w:t>
      </w:r>
      <w:r w:rsidRPr="002456F3">
        <w:rPr>
          <w:rFonts w:eastAsia="Arial"/>
        </w:rPr>
        <w:tab/>
        <w:t>-budynek istniejący 5a</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63,18 m</w:t>
      </w:r>
      <w:r w:rsidRPr="002456F3">
        <w:rPr>
          <w:rFonts w:eastAsia="Arial"/>
          <w:vertAlign w:val="superscript"/>
        </w:rPr>
        <w:t>2</w:t>
      </w:r>
    </w:p>
    <w:p w14:paraId="13805EFA" w14:textId="3EC85C49" w:rsidR="000559FF" w:rsidRPr="000559FF" w:rsidRDefault="006A0E93" w:rsidP="000559FF">
      <w:pPr>
        <w:spacing w:line="360" w:lineRule="auto"/>
        <w:ind w:left="426"/>
        <w:jc w:val="both"/>
        <w:rPr>
          <w:rFonts w:eastAsia="Arial"/>
          <w:vertAlign w:val="superscript"/>
        </w:rPr>
      </w:pPr>
      <w:r w:rsidRPr="002456F3">
        <w:rPr>
          <w:rFonts w:eastAsia="Arial"/>
        </w:rPr>
        <w:tab/>
        <w:t>-budynek projektowany</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6,17 m</w:t>
      </w:r>
      <w:r w:rsidRPr="002456F3">
        <w:rPr>
          <w:rFonts w:eastAsia="Arial"/>
          <w:vertAlign w:val="superscript"/>
        </w:rPr>
        <w:t>2</w:t>
      </w:r>
    </w:p>
    <w:p w14:paraId="7B7105D2" w14:textId="0EAA8E7D" w:rsidR="006A0E93" w:rsidRPr="002456F3" w:rsidRDefault="005253E7" w:rsidP="006A0E93">
      <w:pPr>
        <w:spacing w:line="360" w:lineRule="auto"/>
        <w:ind w:left="426"/>
        <w:jc w:val="both"/>
        <w:rPr>
          <w:rFonts w:eastAsia="Arial"/>
        </w:rPr>
      </w:pPr>
      <w:r w:rsidRPr="002456F3">
        <w:rPr>
          <w:rFonts w:eastAsia="Arial"/>
        </w:rPr>
        <w:t xml:space="preserve">Powierzchnia m-c postojowych dla osób niepełnosprawnych </w:t>
      </w:r>
      <w:r w:rsidR="006A0E93" w:rsidRPr="002456F3">
        <w:rPr>
          <w:rFonts w:eastAsia="Arial"/>
        </w:rPr>
        <w:t>tym:</w:t>
      </w:r>
      <w:r w:rsidR="006A0E93" w:rsidRPr="002456F3">
        <w:rPr>
          <w:rFonts w:eastAsia="Arial"/>
        </w:rPr>
        <w:tab/>
      </w:r>
      <w:r w:rsidR="006A0E93" w:rsidRPr="002456F3">
        <w:rPr>
          <w:rFonts w:eastAsia="Arial"/>
        </w:rPr>
        <w:tab/>
      </w:r>
      <w:r w:rsidR="006A0E93" w:rsidRPr="002456F3">
        <w:rPr>
          <w:rFonts w:eastAsia="Arial"/>
        </w:rPr>
        <w:tab/>
      </w:r>
      <w:r w:rsidR="006A0E93" w:rsidRPr="002456F3">
        <w:rPr>
          <w:rFonts w:eastAsia="Arial"/>
          <w:b/>
          <w:bCs/>
        </w:rPr>
        <w:t>805,70 m</w:t>
      </w:r>
      <w:r w:rsidR="006A0E93" w:rsidRPr="002456F3">
        <w:rPr>
          <w:rFonts w:eastAsia="Arial"/>
          <w:b/>
          <w:bCs/>
          <w:vertAlign w:val="superscript"/>
        </w:rPr>
        <w:t>2</w:t>
      </w:r>
    </w:p>
    <w:p w14:paraId="39F936D6" w14:textId="392D8086" w:rsidR="006A0E93" w:rsidRPr="002456F3" w:rsidRDefault="006A0E93" w:rsidP="006A0E93">
      <w:pPr>
        <w:spacing w:line="360" w:lineRule="auto"/>
        <w:ind w:left="426"/>
        <w:jc w:val="both"/>
        <w:rPr>
          <w:rFonts w:eastAsia="Arial"/>
        </w:rPr>
      </w:pPr>
      <w:r w:rsidRPr="002456F3">
        <w:rPr>
          <w:rFonts w:eastAsia="Arial"/>
        </w:rPr>
        <w:t xml:space="preserve"> </w:t>
      </w:r>
      <w:r w:rsidRPr="002456F3">
        <w:rPr>
          <w:rFonts w:eastAsia="Arial"/>
        </w:rPr>
        <w:tab/>
        <w:t>-budynek istniejący 5a</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769,70 m</w:t>
      </w:r>
      <w:r w:rsidRPr="002456F3">
        <w:rPr>
          <w:rFonts w:eastAsia="Arial"/>
          <w:vertAlign w:val="superscript"/>
        </w:rPr>
        <w:t>2</w:t>
      </w:r>
    </w:p>
    <w:p w14:paraId="6D8C64B9" w14:textId="50BA9BD4" w:rsidR="00FC7B57" w:rsidRPr="002456F3" w:rsidRDefault="006A0E93" w:rsidP="006A0E93">
      <w:pPr>
        <w:tabs>
          <w:tab w:val="left" w:pos="720"/>
          <w:tab w:val="left" w:pos="1440"/>
          <w:tab w:val="left" w:pos="2160"/>
          <w:tab w:val="left" w:pos="2880"/>
          <w:tab w:val="left" w:pos="3600"/>
          <w:tab w:val="left" w:pos="4320"/>
          <w:tab w:val="left" w:pos="5040"/>
          <w:tab w:val="left" w:pos="5760"/>
          <w:tab w:val="left" w:pos="6480"/>
          <w:tab w:val="left" w:pos="7938"/>
        </w:tabs>
        <w:spacing w:line="360" w:lineRule="auto"/>
        <w:ind w:left="426"/>
        <w:jc w:val="both"/>
        <w:rPr>
          <w:rFonts w:eastAsia="Arial"/>
        </w:rPr>
      </w:pPr>
      <w:r w:rsidRPr="002456F3">
        <w:rPr>
          <w:rFonts w:eastAsia="Arial"/>
        </w:rPr>
        <w:tab/>
        <w:t>-budynek projektowany</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36 m</w:t>
      </w:r>
      <w:r w:rsidRPr="002456F3">
        <w:rPr>
          <w:rFonts w:eastAsia="Arial"/>
          <w:vertAlign w:val="superscript"/>
        </w:rPr>
        <w:t>2</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p>
    <w:p w14:paraId="4AD34E91" w14:textId="6C810084" w:rsidR="005253E7" w:rsidRPr="002456F3" w:rsidRDefault="00FC7B57" w:rsidP="00FC7B57">
      <w:pPr>
        <w:spacing w:line="360" w:lineRule="auto"/>
        <w:ind w:left="426"/>
        <w:jc w:val="both"/>
        <w:rPr>
          <w:rFonts w:eastAsia="Arial"/>
        </w:rPr>
      </w:pPr>
      <w:r w:rsidRPr="002456F3">
        <w:rPr>
          <w:rFonts w:eastAsia="Arial"/>
        </w:rPr>
        <w:lastRenderedPageBreak/>
        <w:t>Powierzchnia placu zabaw</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t>16</w:t>
      </w:r>
      <w:r w:rsidR="006A0E93" w:rsidRPr="002456F3">
        <w:rPr>
          <w:rFonts w:eastAsia="Arial"/>
        </w:rPr>
        <w:t xml:space="preserve">2,62 </w:t>
      </w:r>
      <w:r w:rsidRPr="002456F3">
        <w:rPr>
          <w:rFonts w:eastAsia="Arial"/>
        </w:rPr>
        <w:t>m</w:t>
      </w:r>
      <w:r w:rsidRPr="002456F3">
        <w:rPr>
          <w:rFonts w:eastAsia="Arial"/>
          <w:vertAlign w:val="superscript"/>
        </w:rPr>
        <w:t>2</w:t>
      </w:r>
    </w:p>
    <w:p w14:paraId="334187FA" w14:textId="2D8E78AD" w:rsidR="006537A1" w:rsidRPr="002456F3" w:rsidRDefault="006537A1" w:rsidP="006537A1">
      <w:pPr>
        <w:spacing w:line="360" w:lineRule="auto"/>
        <w:ind w:left="426"/>
        <w:jc w:val="both"/>
        <w:rPr>
          <w:rFonts w:eastAsia="Arial"/>
        </w:rPr>
      </w:pPr>
      <w:r w:rsidRPr="002456F3">
        <w:rPr>
          <w:rFonts w:eastAsia="Arial"/>
        </w:rPr>
        <w:t xml:space="preserve">Powierzchnia biologicznie czynna nad garażami podziemnymi  </w:t>
      </w:r>
    </w:p>
    <w:p w14:paraId="740A5ECE" w14:textId="67F9DFB5" w:rsidR="006537A1" w:rsidRPr="002456F3" w:rsidRDefault="006537A1" w:rsidP="00FC7B57">
      <w:pPr>
        <w:spacing w:line="360" w:lineRule="auto"/>
        <w:ind w:left="426"/>
        <w:jc w:val="both"/>
        <w:rPr>
          <w:rFonts w:eastAsia="Arial"/>
        </w:rPr>
      </w:pPr>
      <w:r w:rsidRPr="002456F3">
        <w:rPr>
          <w:rFonts w:eastAsia="Arial"/>
        </w:rPr>
        <w:t xml:space="preserve">(powierzchnia </w:t>
      </w:r>
      <w:r w:rsidR="00295D27" w:rsidRPr="002456F3">
        <w:rPr>
          <w:rFonts w:eastAsia="Arial"/>
        </w:rPr>
        <w:t>188,06</w:t>
      </w:r>
      <w:r w:rsidRPr="002456F3">
        <w:rPr>
          <w:rFonts w:eastAsia="Arial"/>
        </w:rPr>
        <w:t xml:space="preserve"> x0,5=</w:t>
      </w:r>
      <w:r w:rsidR="00295D27" w:rsidRPr="002456F3">
        <w:rPr>
          <w:rFonts w:eastAsia="Arial"/>
        </w:rPr>
        <w:t>94,03</w:t>
      </w:r>
      <w:r w:rsidRPr="002456F3">
        <w:rPr>
          <w:rFonts w:eastAsia="Arial"/>
        </w:rPr>
        <w:t xml:space="preserve">) </w:t>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Pr="002456F3">
        <w:rPr>
          <w:rFonts w:eastAsia="Arial"/>
        </w:rPr>
        <w:tab/>
      </w:r>
      <w:r w:rsidR="00295D27" w:rsidRPr="002456F3">
        <w:rPr>
          <w:rFonts w:eastAsia="Arial"/>
        </w:rPr>
        <w:tab/>
        <w:t>94,03</w:t>
      </w:r>
      <w:r w:rsidRPr="002456F3">
        <w:rPr>
          <w:rFonts w:eastAsia="Arial"/>
        </w:rPr>
        <w:t xml:space="preserve"> m</w:t>
      </w:r>
      <w:r w:rsidRPr="002456F3">
        <w:rPr>
          <w:rFonts w:eastAsia="Arial"/>
          <w:vertAlign w:val="superscript"/>
        </w:rPr>
        <w:t>2</w:t>
      </w:r>
    </w:p>
    <w:p w14:paraId="6B4A70B9" w14:textId="77777777" w:rsidR="00FC7B57" w:rsidRPr="002456F3" w:rsidRDefault="00FC7B57" w:rsidP="006537A1">
      <w:pPr>
        <w:spacing w:line="360" w:lineRule="auto"/>
        <w:ind w:left="426"/>
        <w:jc w:val="both"/>
        <w:rPr>
          <w:rFonts w:eastAsia="Arial"/>
          <w:bCs/>
        </w:rPr>
      </w:pPr>
    </w:p>
    <w:p w14:paraId="4CE3EEA2" w14:textId="3605212B" w:rsidR="006537A1" w:rsidRPr="002456F3" w:rsidRDefault="006537A1" w:rsidP="006537A1">
      <w:pPr>
        <w:spacing w:line="360" w:lineRule="auto"/>
        <w:ind w:left="426"/>
        <w:jc w:val="both"/>
        <w:rPr>
          <w:rFonts w:eastAsia="Arial"/>
          <w:bCs/>
        </w:rPr>
      </w:pPr>
      <w:r w:rsidRPr="002456F3">
        <w:rPr>
          <w:rFonts w:eastAsia="Arial"/>
          <w:bCs/>
        </w:rPr>
        <w:t>Tereny zielone</w:t>
      </w:r>
      <w:r w:rsidR="00FC7B57" w:rsidRPr="002456F3">
        <w:rPr>
          <w:rFonts w:eastAsia="Arial"/>
          <w:bCs/>
        </w:rPr>
        <w:t xml:space="preserve"> 4MW</w:t>
      </w:r>
      <w:r w:rsidR="00FC7B57" w:rsidRPr="002456F3">
        <w:rPr>
          <w:rFonts w:eastAsia="Arial"/>
          <w:bCs/>
        </w:rPr>
        <w:tab/>
      </w:r>
      <w:r w:rsidR="00FC7B57" w:rsidRPr="002456F3">
        <w:rPr>
          <w:rFonts w:eastAsia="Arial"/>
        </w:rPr>
        <w:tab/>
      </w:r>
      <w:r w:rsidRPr="002456F3">
        <w:rPr>
          <w:rFonts w:eastAsia="Arial"/>
        </w:rPr>
        <w:tab/>
      </w:r>
      <w:r w:rsidRPr="002456F3">
        <w:rPr>
          <w:rFonts w:eastAsia="Arial"/>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00295D27" w:rsidRPr="000559FF">
        <w:rPr>
          <w:rFonts w:eastAsia="Arial"/>
          <w:b/>
        </w:rPr>
        <w:t>1646,06</w:t>
      </w:r>
      <w:r w:rsidRPr="000559FF">
        <w:rPr>
          <w:rFonts w:eastAsia="Arial"/>
          <w:b/>
        </w:rPr>
        <w:t xml:space="preserve"> m</w:t>
      </w:r>
      <w:r w:rsidRPr="000559FF">
        <w:rPr>
          <w:rFonts w:eastAsia="Arial"/>
          <w:b/>
          <w:vertAlign w:val="superscript"/>
        </w:rPr>
        <w:t>2</w:t>
      </w:r>
    </w:p>
    <w:p w14:paraId="5F46A8F9" w14:textId="41DCE4FC" w:rsidR="006537A1" w:rsidRPr="002456F3" w:rsidRDefault="006537A1" w:rsidP="006537A1">
      <w:pPr>
        <w:spacing w:line="360" w:lineRule="auto"/>
        <w:ind w:left="426"/>
        <w:jc w:val="both"/>
        <w:rPr>
          <w:rFonts w:eastAsia="Arial"/>
          <w:bCs/>
          <w:vertAlign w:val="superscript"/>
        </w:rPr>
      </w:pPr>
      <w:r w:rsidRPr="002456F3">
        <w:rPr>
          <w:rFonts w:eastAsia="Arial"/>
          <w:bCs/>
        </w:rPr>
        <w:t xml:space="preserve">Powierzchnia biologicznie czynna </w:t>
      </w:r>
      <w:r w:rsidR="00295D27" w:rsidRPr="002456F3">
        <w:rPr>
          <w:rFonts w:eastAsia="Arial"/>
          <w:bCs/>
        </w:rPr>
        <w:t>terenu 4MW</w:t>
      </w:r>
      <w:r w:rsidRPr="002456F3">
        <w:rPr>
          <w:rFonts w:eastAsia="Arial"/>
          <w:bCs/>
        </w:rPr>
        <w:tab/>
      </w:r>
      <w:r w:rsidRPr="002456F3">
        <w:rPr>
          <w:rFonts w:eastAsia="Arial"/>
          <w:bCs/>
        </w:rPr>
        <w:tab/>
      </w:r>
      <w:r w:rsidRPr="002456F3">
        <w:rPr>
          <w:rFonts w:eastAsia="Arial"/>
          <w:bCs/>
        </w:rPr>
        <w:tab/>
      </w:r>
      <w:r w:rsidR="00295D27" w:rsidRPr="002456F3">
        <w:rPr>
          <w:rFonts w:eastAsia="Arial"/>
          <w:bCs/>
        </w:rPr>
        <w:tab/>
      </w:r>
      <w:r w:rsidR="00295D27" w:rsidRPr="002456F3">
        <w:rPr>
          <w:rFonts w:eastAsia="Arial"/>
          <w:bCs/>
        </w:rPr>
        <w:tab/>
      </w:r>
      <w:r w:rsidR="00295D27" w:rsidRPr="000559FF">
        <w:rPr>
          <w:rFonts w:eastAsia="Arial"/>
          <w:b/>
        </w:rPr>
        <w:t>1854,09</w:t>
      </w:r>
      <w:r w:rsidRPr="000559FF">
        <w:rPr>
          <w:rFonts w:eastAsia="Arial"/>
          <w:b/>
        </w:rPr>
        <w:t xml:space="preserve"> m</w:t>
      </w:r>
      <w:r w:rsidRPr="000559FF">
        <w:rPr>
          <w:rFonts w:eastAsia="Arial"/>
          <w:b/>
          <w:vertAlign w:val="superscript"/>
        </w:rPr>
        <w:t>2</w:t>
      </w:r>
    </w:p>
    <w:p w14:paraId="25B2BCB0" w14:textId="77777777" w:rsidR="00DF4186" w:rsidRPr="002456F3" w:rsidRDefault="00DF4186" w:rsidP="00FC7B57">
      <w:pPr>
        <w:spacing w:line="360" w:lineRule="auto"/>
        <w:jc w:val="both"/>
        <w:rPr>
          <w:rFonts w:eastAsia="Arial"/>
          <w:bCs/>
        </w:rPr>
      </w:pPr>
    </w:p>
    <w:p w14:paraId="3FAD782B" w14:textId="7890D4EE" w:rsidR="006537A1" w:rsidRPr="002456F3" w:rsidRDefault="006537A1" w:rsidP="006537A1">
      <w:pPr>
        <w:spacing w:line="360" w:lineRule="auto"/>
        <w:ind w:left="426"/>
        <w:jc w:val="both"/>
        <w:rPr>
          <w:rFonts w:eastAsia="Arial"/>
          <w:bCs/>
        </w:rPr>
      </w:pPr>
      <w:r w:rsidRPr="002456F3">
        <w:rPr>
          <w:rFonts w:eastAsia="Arial"/>
          <w:bCs/>
        </w:rPr>
        <w:t>Obliczenia dla terenu</w:t>
      </w:r>
      <w:r w:rsidRPr="002456F3">
        <w:rPr>
          <w:rFonts w:eastAsia="Arial"/>
        </w:rPr>
        <w:t xml:space="preserve"> </w:t>
      </w:r>
      <w:r w:rsidR="00BE235A" w:rsidRPr="002456F3">
        <w:rPr>
          <w:rFonts w:eastAsia="Arial"/>
        </w:rPr>
        <w:t>4.</w:t>
      </w:r>
      <w:r w:rsidRPr="002456F3">
        <w:rPr>
          <w:rFonts w:eastAsia="Arial"/>
        </w:rPr>
        <w:t>MW (teren inwestycji kubaturowej)</w:t>
      </w:r>
    </w:p>
    <w:p w14:paraId="7CE7E687" w14:textId="679E3F5E" w:rsidR="006537A1" w:rsidRPr="002456F3" w:rsidRDefault="006537A1" w:rsidP="006537A1">
      <w:pPr>
        <w:spacing w:line="360" w:lineRule="auto"/>
        <w:ind w:left="426"/>
        <w:jc w:val="both"/>
        <w:rPr>
          <w:rFonts w:eastAsia="Arial"/>
          <w:b/>
        </w:rPr>
      </w:pPr>
      <w:r w:rsidRPr="002456F3">
        <w:rPr>
          <w:rFonts w:eastAsia="Arial"/>
          <w:b/>
        </w:rPr>
        <w:t xml:space="preserve">Wskaźnik powierzchni zabudowy </w:t>
      </w:r>
      <w:r w:rsidRPr="002456F3">
        <w:rPr>
          <w:rFonts w:eastAsia="Arial"/>
          <w:bCs/>
        </w:rPr>
        <w:t>(</w:t>
      </w:r>
      <w:proofErr w:type="spellStart"/>
      <w:r w:rsidRPr="002456F3">
        <w:rPr>
          <w:rFonts w:eastAsia="Arial"/>
          <w:bCs/>
        </w:rPr>
        <w:t>Pz</w:t>
      </w:r>
      <w:proofErr w:type="spellEnd"/>
      <w:r w:rsidRPr="002456F3">
        <w:rPr>
          <w:rFonts w:eastAsia="Arial"/>
          <w:bCs/>
        </w:rPr>
        <w:t>/P</w:t>
      </w:r>
      <w:r w:rsidR="00BE235A" w:rsidRPr="002456F3">
        <w:rPr>
          <w:rFonts w:eastAsia="Arial"/>
          <w:bCs/>
          <w:vertAlign w:val="subscript"/>
        </w:rPr>
        <w:t>4.</w:t>
      </w:r>
      <w:r w:rsidRPr="002456F3">
        <w:rPr>
          <w:rFonts w:eastAsia="Arial"/>
          <w:bCs/>
          <w:vertAlign w:val="subscript"/>
        </w:rPr>
        <w:t>MW</w:t>
      </w:r>
      <w:r w:rsidR="00545B3B" w:rsidRPr="002456F3">
        <w:rPr>
          <w:rFonts w:eastAsia="Arial"/>
          <w:bCs/>
          <w:vertAlign w:val="subscript"/>
        </w:rPr>
        <w:t>*100%</w:t>
      </w:r>
      <w:r w:rsidRPr="002456F3">
        <w:rPr>
          <w:rFonts w:eastAsia="Arial"/>
          <w:bCs/>
        </w:rPr>
        <w:t>)</w:t>
      </w:r>
    </w:p>
    <w:p w14:paraId="6783D23C" w14:textId="2C8EB4D7" w:rsidR="006537A1" w:rsidRPr="002456F3" w:rsidRDefault="00295D27" w:rsidP="006537A1">
      <w:pPr>
        <w:spacing w:line="360" w:lineRule="auto"/>
        <w:ind w:left="426"/>
        <w:jc w:val="both"/>
        <w:rPr>
          <w:rFonts w:eastAsia="Arial"/>
          <w:b/>
        </w:rPr>
      </w:pPr>
      <w:r w:rsidRPr="002456F3">
        <w:rPr>
          <w:rFonts w:eastAsia="Arial"/>
          <w:bCs/>
        </w:rPr>
        <w:t>1087,67</w:t>
      </w:r>
      <w:r w:rsidR="00EC5DA2" w:rsidRPr="002456F3">
        <w:rPr>
          <w:rFonts w:eastAsia="Arial"/>
          <w:bCs/>
        </w:rPr>
        <w:t xml:space="preserve"> </w:t>
      </w:r>
      <w:r w:rsidR="006537A1" w:rsidRPr="002456F3">
        <w:rPr>
          <w:rFonts w:eastAsia="Arial"/>
          <w:bCs/>
        </w:rPr>
        <w:t xml:space="preserve">/ </w:t>
      </w:r>
      <w:r w:rsidRPr="002456F3">
        <w:rPr>
          <w:rFonts w:eastAsia="Arial"/>
          <w:bCs/>
        </w:rPr>
        <w:t>469</w:t>
      </w:r>
      <w:r w:rsidR="003537B1" w:rsidRPr="002456F3">
        <w:rPr>
          <w:rFonts w:eastAsia="Arial"/>
          <w:bCs/>
        </w:rPr>
        <w:t>1,82</w:t>
      </w:r>
      <w:r w:rsidR="00AE744B" w:rsidRPr="002456F3">
        <w:rPr>
          <w:rFonts w:eastAsia="Arial"/>
          <w:bCs/>
        </w:rPr>
        <w:t xml:space="preserve"> x 100%</w:t>
      </w:r>
      <w:r w:rsidR="006537A1" w:rsidRPr="002456F3">
        <w:rPr>
          <w:rFonts w:eastAsia="Arial"/>
          <w:b/>
        </w:rPr>
        <w:t xml:space="preserve"> = </w:t>
      </w:r>
      <w:r w:rsidR="00AE744B" w:rsidRPr="002456F3">
        <w:rPr>
          <w:rFonts w:eastAsia="Arial"/>
          <w:b/>
        </w:rPr>
        <w:t>2</w:t>
      </w:r>
      <w:r w:rsidRPr="002456F3">
        <w:rPr>
          <w:rFonts w:eastAsia="Arial"/>
          <w:b/>
        </w:rPr>
        <w:t>3,1</w:t>
      </w:r>
      <w:r w:rsidR="003537B1" w:rsidRPr="002456F3">
        <w:rPr>
          <w:rFonts w:eastAsia="Arial"/>
          <w:b/>
        </w:rPr>
        <w:t>8</w:t>
      </w:r>
      <w:r w:rsidR="00AE744B" w:rsidRPr="002456F3">
        <w:rPr>
          <w:rFonts w:eastAsia="Arial"/>
          <w:b/>
        </w:rPr>
        <w:t>% &lt;40%</w:t>
      </w:r>
    </w:p>
    <w:p w14:paraId="4725381D" w14:textId="317B264B" w:rsidR="006537A1" w:rsidRPr="002456F3" w:rsidRDefault="006537A1" w:rsidP="006537A1">
      <w:pPr>
        <w:spacing w:line="360" w:lineRule="auto"/>
        <w:ind w:left="426"/>
        <w:jc w:val="both"/>
        <w:rPr>
          <w:rFonts w:eastAsia="Arial"/>
          <w:bCs/>
        </w:rPr>
      </w:pPr>
      <w:r w:rsidRPr="002456F3">
        <w:rPr>
          <w:rFonts w:eastAsia="Arial"/>
          <w:bCs/>
        </w:rPr>
        <w:t xml:space="preserve">Wskaźnik jest mniejszy niż </w:t>
      </w:r>
      <w:r w:rsidR="00545B3B" w:rsidRPr="002456F3">
        <w:rPr>
          <w:rFonts w:eastAsia="Arial"/>
          <w:bCs/>
        </w:rPr>
        <w:t>40%</w:t>
      </w:r>
      <w:r w:rsidRPr="002456F3">
        <w:rPr>
          <w:rFonts w:eastAsia="Arial"/>
          <w:bCs/>
        </w:rPr>
        <w:t xml:space="preserve"> co spełnia wymagania MPZP                                                                                    </w:t>
      </w:r>
    </w:p>
    <w:p w14:paraId="79E69516" w14:textId="77777777" w:rsidR="006537A1" w:rsidRPr="002456F3" w:rsidRDefault="006537A1" w:rsidP="00295D27">
      <w:pPr>
        <w:spacing w:line="360" w:lineRule="auto"/>
        <w:ind w:left="426"/>
        <w:contextualSpacing/>
        <w:jc w:val="both"/>
        <w:rPr>
          <w:rFonts w:eastAsia="Arial"/>
          <w:b/>
          <w:bCs/>
        </w:rPr>
      </w:pPr>
      <w:r w:rsidRPr="002456F3">
        <w:rPr>
          <w:rFonts w:eastAsia="Arial"/>
          <w:b/>
          <w:bCs/>
        </w:rPr>
        <w:t xml:space="preserve">Wskaźnik intensywności zabudowy  </w:t>
      </w:r>
    </w:p>
    <w:p w14:paraId="6208AE1D" w14:textId="2DFC4783" w:rsidR="0098317F" w:rsidRPr="002456F3" w:rsidRDefault="00C008DF" w:rsidP="00295D27">
      <w:pPr>
        <w:spacing w:line="360" w:lineRule="auto"/>
        <w:contextualSpacing/>
        <w:jc w:val="both"/>
        <w:rPr>
          <w:rFonts w:eastAsia="Arial"/>
          <w:b/>
          <w:bCs/>
        </w:rPr>
      </w:pPr>
      <w:r w:rsidRPr="002456F3">
        <w:rPr>
          <w:rFonts w:ascii="Calibri" w:eastAsia="Times New Roman" w:hAnsi="Calibri"/>
        </w:rPr>
        <w:t xml:space="preserve">        </w:t>
      </w:r>
      <w:r w:rsidR="00295D27" w:rsidRPr="002456F3">
        <w:rPr>
          <w:rFonts w:eastAsia="Times New Roman"/>
        </w:rPr>
        <w:t>5967,08/469</w:t>
      </w:r>
      <w:r w:rsidR="003537B1" w:rsidRPr="002456F3">
        <w:rPr>
          <w:rFonts w:eastAsia="Times New Roman"/>
        </w:rPr>
        <w:t>1,82</w:t>
      </w:r>
      <w:r w:rsidR="006537A1" w:rsidRPr="002456F3">
        <w:rPr>
          <w:rFonts w:eastAsia="Arial"/>
        </w:rPr>
        <w:t>=</w:t>
      </w:r>
      <w:r w:rsidRPr="002456F3">
        <w:rPr>
          <w:rFonts w:eastAsia="Arial"/>
          <w:b/>
          <w:bCs/>
        </w:rPr>
        <w:t>1,</w:t>
      </w:r>
      <w:r w:rsidR="00295D27" w:rsidRPr="002456F3">
        <w:rPr>
          <w:rFonts w:eastAsia="Arial"/>
          <w:b/>
          <w:bCs/>
        </w:rPr>
        <w:t>271</w:t>
      </w:r>
      <w:r w:rsidR="003537B1" w:rsidRPr="002456F3">
        <w:rPr>
          <w:rFonts w:eastAsia="Arial"/>
          <w:b/>
          <w:bCs/>
        </w:rPr>
        <w:t>80</w:t>
      </w:r>
      <w:r w:rsidR="00AE744B" w:rsidRPr="002456F3">
        <w:rPr>
          <w:rFonts w:eastAsia="Arial"/>
          <w:b/>
          <w:bCs/>
        </w:rPr>
        <w:t xml:space="preserve"> ≈ 1,</w:t>
      </w:r>
      <w:r w:rsidR="00295D27" w:rsidRPr="002456F3">
        <w:rPr>
          <w:rFonts w:eastAsia="Arial"/>
          <w:b/>
          <w:bCs/>
        </w:rPr>
        <w:t>3</w:t>
      </w:r>
    </w:p>
    <w:p w14:paraId="76F538B0" w14:textId="77777777" w:rsidR="006537A1" w:rsidRPr="002456F3" w:rsidRDefault="006537A1" w:rsidP="00295D27">
      <w:pPr>
        <w:spacing w:line="360" w:lineRule="auto"/>
        <w:ind w:left="426"/>
        <w:contextualSpacing/>
        <w:jc w:val="both"/>
        <w:rPr>
          <w:rFonts w:eastAsia="Arial"/>
        </w:rPr>
      </w:pPr>
      <w:r w:rsidRPr="002456F3">
        <w:rPr>
          <w:rFonts w:eastAsia="Arial"/>
        </w:rPr>
        <w:t>Wskaźnik zawiera się między 0,6 a 1,6 co spełnia wymagania MPZP</w:t>
      </w:r>
    </w:p>
    <w:p w14:paraId="388C9C58" w14:textId="77777777" w:rsidR="006537A1" w:rsidRPr="002456F3" w:rsidRDefault="006537A1" w:rsidP="006537A1">
      <w:pPr>
        <w:spacing w:line="360" w:lineRule="auto"/>
        <w:ind w:left="426"/>
        <w:jc w:val="both"/>
        <w:rPr>
          <w:rFonts w:eastAsia="Arial"/>
          <w:b/>
        </w:rPr>
      </w:pPr>
      <w:r w:rsidRPr="002456F3">
        <w:rPr>
          <w:rFonts w:eastAsia="Arial"/>
          <w:b/>
        </w:rPr>
        <w:t xml:space="preserve">Wskaźnik powierzchni biologicznie czynnej: </w:t>
      </w:r>
    </w:p>
    <w:p w14:paraId="05569EBC" w14:textId="6BFF1E81" w:rsidR="006537A1" w:rsidRDefault="006537A1" w:rsidP="006537A1">
      <w:pPr>
        <w:spacing w:line="360" w:lineRule="auto"/>
        <w:ind w:left="426"/>
        <w:jc w:val="both"/>
        <w:rPr>
          <w:rFonts w:eastAsia="Arial"/>
          <w:b/>
        </w:rPr>
      </w:pPr>
      <w:proofErr w:type="spellStart"/>
      <w:r w:rsidRPr="002456F3">
        <w:rPr>
          <w:rFonts w:eastAsia="Arial"/>
          <w:b/>
        </w:rPr>
        <w:t>Pbcz</w:t>
      </w:r>
      <w:proofErr w:type="spellEnd"/>
      <w:r w:rsidRPr="002456F3">
        <w:rPr>
          <w:rFonts w:eastAsia="Arial"/>
          <w:b/>
        </w:rPr>
        <w:t>/</w:t>
      </w:r>
      <w:proofErr w:type="spellStart"/>
      <w:r w:rsidRPr="002456F3">
        <w:rPr>
          <w:rFonts w:eastAsia="Arial"/>
          <w:b/>
        </w:rPr>
        <w:t>Ptik</w:t>
      </w:r>
      <w:proofErr w:type="spellEnd"/>
      <w:r w:rsidRPr="002456F3">
        <w:rPr>
          <w:rFonts w:eastAsia="Arial"/>
          <w:b/>
        </w:rPr>
        <w:t xml:space="preserve"> = </w:t>
      </w:r>
      <w:r w:rsidR="003741D6" w:rsidRPr="002456F3">
        <w:rPr>
          <w:rFonts w:eastAsia="Arial"/>
          <w:bCs/>
        </w:rPr>
        <w:t>1854,09/469</w:t>
      </w:r>
      <w:r w:rsidR="003537B1" w:rsidRPr="002456F3">
        <w:rPr>
          <w:rFonts w:eastAsia="Arial"/>
          <w:bCs/>
        </w:rPr>
        <w:t>1,82</w:t>
      </w:r>
      <w:r w:rsidRPr="002456F3">
        <w:rPr>
          <w:rFonts w:eastAsia="Arial"/>
          <w:b/>
        </w:rPr>
        <w:t xml:space="preserve"> = 0,</w:t>
      </w:r>
      <w:r w:rsidR="003741D6" w:rsidRPr="002456F3">
        <w:rPr>
          <w:rFonts w:eastAsia="Arial"/>
          <w:b/>
        </w:rPr>
        <w:t>39</w:t>
      </w:r>
      <w:r w:rsidR="003537B1" w:rsidRPr="002456F3">
        <w:rPr>
          <w:rFonts w:eastAsia="Arial"/>
          <w:b/>
        </w:rPr>
        <w:t>51</w:t>
      </w:r>
      <w:r w:rsidRPr="002456F3">
        <w:rPr>
          <w:rFonts w:eastAsia="Arial"/>
          <w:b/>
        </w:rPr>
        <w:t xml:space="preserve"> x 100% = </w:t>
      </w:r>
      <w:r w:rsidR="003741D6" w:rsidRPr="002456F3">
        <w:rPr>
          <w:rFonts w:eastAsia="Arial"/>
          <w:b/>
        </w:rPr>
        <w:t>39,</w:t>
      </w:r>
      <w:r w:rsidR="003537B1" w:rsidRPr="002456F3">
        <w:rPr>
          <w:rFonts w:eastAsia="Arial"/>
          <w:b/>
        </w:rPr>
        <w:t>51</w:t>
      </w:r>
      <w:r w:rsidRPr="002456F3">
        <w:rPr>
          <w:rFonts w:eastAsia="Arial"/>
          <w:b/>
        </w:rPr>
        <w:t xml:space="preserve">% &gt; </w:t>
      </w:r>
      <w:r w:rsidR="00545B3B" w:rsidRPr="002456F3">
        <w:rPr>
          <w:rFonts w:eastAsia="Arial"/>
          <w:b/>
        </w:rPr>
        <w:t>25</w:t>
      </w:r>
      <w:r w:rsidRPr="002456F3">
        <w:rPr>
          <w:rFonts w:eastAsia="Arial"/>
          <w:b/>
        </w:rPr>
        <w:t xml:space="preserve">% co spełnia wymagania </w:t>
      </w:r>
      <w:r w:rsidRPr="00C963B7">
        <w:rPr>
          <w:rFonts w:eastAsia="Arial"/>
          <w:b/>
        </w:rPr>
        <w:t>MPZP</w:t>
      </w:r>
    </w:p>
    <w:p w14:paraId="35422E41" w14:textId="46F542F6" w:rsidR="004F76EC" w:rsidRDefault="004F76EC" w:rsidP="006537A1">
      <w:pPr>
        <w:spacing w:line="360" w:lineRule="auto"/>
        <w:ind w:left="426"/>
        <w:jc w:val="both"/>
        <w:rPr>
          <w:rFonts w:eastAsia="Arial"/>
          <w:b/>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006"/>
        <w:gridCol w:w="3029"/>
      </w:tblGrid>
      <w:tr w:rsidR="004F76EC" w:rsidRPr="00196FB6" w14:paraId="565A827A" w14:textId="77777777" w:rsidTr="00717AD3">
        <w:tc>
          <w:tcPr>
            <w:tcW w:w="9062" w:type="dxa"/>
            <w:gridSpan w:val="3"/>
            <w:vAlign w:val="bottom"/>
          </w:tcPr>
          <w:p w14:paraId="65A71842" w14:textId="77777777" w:rsidR="004F76EC" w:rsidRPr="00196FB6" w:rsidRDefault="004F76EC" w:rsidP="00717AD3">
            <w:pPr>
              <w:pStyle w:val="Tekstpodstawowy"/>
              <w:spacing w:after="0" w:line="360" w:lineRule="auto"/>
              <w:ind w:left="567"/>
              <w:jc w:val="center"/>
              <w:rPr>
                <w:b/>
                <w:bCs/>
                <w:sz w:val="20"/>
                <w:szCs w:val="20"/>
              </w:rPr>
            </w:pPr>
            <w:r w:rsidRPr="00196FB6">
              <w:rPr>
                <w:b/>
                <w:bCs/>
                <w:sz w:val="20"/>
                <w:szCs w:val="20"/>
              </w:rPr>
              <w:t>TEREN INWESTYCJI KUBATUROWEJ</w:t>
            </w:r>
          </w:p>
        </w:tc>
      </w:tr>
      <w:tr w:rsidR="004F76EC" w:rsidRPr="00C963B7" w14:paraId="2063C2B0" w14:textId="77777777" w:rsidTr="00717AD3">
        <w:tc>
          <w:tcPr>
            <w:tcW w:w="3027" w:type="dxa"/>
            <w:vAlign w:val="center"/>
          </w:tcPr>
          <w:p w14:paraId="694C6EBD"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PROJEKT</w:t>
            </w:r>
          </w:p>
        </w:tc>
        <w:tc>
          <w:tcPr>
            <w:tcW w:w="3006" w:type="dxa"/>
            <w:vAlign w:val="center"/>
          </w:tcPr>
          <w:p w14:paraId="3441427F" w14:textId="77777777" w:rsidR="004F76EC" w:rsidRPr="00C963B7" w:rsidRDefault="004F76EC" w:rsidP="00717AD3">
            <w:pPr>
              <w:pStyle w:val="Tekstpodstawowy"/>
              <w:spacing w:after="0" w:line="360" w:lineRule="auto"/>
              <w:ind w:left="567"/>
              <w:jc w:val="center"/>
              <w:rPr>
                <w:b/>
                <w:bCs/>
                <w:sz w:val="22"/>
                <w:szCs w:val="22"/>
              </w:rPr>
            </w:pPr>
          </w:p>
        </w:tc>
        <w:tc>
          <w:tcPr>
            <w:tcW w:w="3029" w:type="dxa"/>
            <w:vAlign w:val="center"/>
          </w:tcPr>
          <w:p w14:paraId="46A0C2F3"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MPZP</w:t>
            </w:r>
          </w:p>
        </w:tc>
      </w:tr>
      <w:tr w:rsidR="004F76EC" w:rsidRPr="00C963B7" w14:paraId="1CAA33C3" w14:textId="77777777" w:rsidTr="00717AD3">
        <w:trPr>
          <w:trHeight w:val="312"/>
        </w:trPr>
        <w:tc>
          <w:tcPr>
            <w:tcW w:w="9062" w:type="dxa"/>
            <w:gridSpan w:val="3"/>
            <w:vAlign w:val="bottom"/>
          </w:tcPr>
          <w:p w14:paraId="2E30AEAF"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WSKAŹNIK POWIERZCHNI ZABUDOWY</w:t>
            </w:r>
          </w:p>
        </w:tc>
      </w:tr>
      <w:tr w:rsidR="004F76EC" w:rsidRPr="00C963B7" w14:paraId="6190C298" w14:textId="77777777" w:rsidTr="00717AD3">
        <w:tc>
          <w:tcPr>
            <w:tcW w:w="3027" w:type="dxa"/>
            <w:vAlign w:val="center"/>
          </w:tcPr>
          <w:p w14:paraId="48907E8E" w14:textId="5F9AA6DE" w:rsidR="004F76EC" w:rsidRPr="00BE235A" w:rsidRDefault="004F76EC" w:rsidP="00717AD3">
            <w:pPr>
              <w:pStyle w:val="Tekstpodstawowy"/>
              <w:spacing w:after="0" w:line="360" w:lineRule="auto"/>
              <w:jc w:val="center"/>
              <w:rPr>
                <w:b/>
                <w:bCs/>
                <w:color w:val="FF0000"/>
                <w:sz w:val="20"/>
                <w:szCs w:val="20"/>
              </w:rPr>
            </w:pPr>
            <w:r w:rsidRPr="00753F00">
              <w:rPr>
                <w:b/>
                <w:bCs/>
                <w:sz w:val="20"/>
                <w:szCs w:val="20"/>
              </w:rPr>
              <w:t>2</w:t>
            </w:r>
            <w:r w:rsidR="00103384">
              <w:rPr>
                <w:b/>
                <w:bCs/>
                <w:sz w:val="20"/>
                <w:szCs w:val="20"/>
              </w:rPr>
              <w:t>3,18</w:t>
            </w:r>
            <w:r w:rsidRPr="00753F00">
              <w:rPr>
                <w:b/>
                <w:bCs/>
                <w:sz w:val="20"/>
                <w:szCs w:val="20"/>
              </w:rPr>
              <w:t>%</w:t>
            </w:r>
          </w:p>
        </w:tc>
        <w:tc>
          <w:tcPr>
            <w:tcW w:w="3006" w:type="dxa"/>
            <w:vAlign w:val="center"/>
          </w:tcPr>
          <w:p w14:paraId="6A53E8B2"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&lt;</w:t>
            </w:r>
          </w:p>
        </w:tc>
        <w:tc>
          <w:tcPr>
            <w:tcW w:w="3029" w:type="dxa"/>
            <w:vAlign w:val="center"/>
          </w:tcPr>
          <w:p w14:paraId="3012F012" w14:textId="77777777" w:rsidR="004F76EC" w:rsidRPr="00C963B7" w:rsidRDefault="004F76EC" w:rsidP="00717AD3">
            <w:pPr>
              <w:pStyle w:val="Tekstpodstawowy"/>
              <w:spacing w:after="0" w:line="360" w:lineRule="auto"/>
              <w:jc w:val="center"/>
              <w:rPr>
                <w:rFonts w:eastAsia="Arial"/>
                <w:b/>
                <w:sz w:val="22"/>
                <w:szCs w:val="22"/>
              </w:rPr>
            </w:pPr>
            <w:r w:rsidRPr="00C963B7">
              <w:rPr>
                <w:rFonts w:eastAsia="Arial"/>
                <w:b/>
                <w:sz w:val="22"/>
                <w:szCs w:val="22"/>
              </w:rPr>
              <w:t>Max 40%</w:t>
            </w:r>
          </w:p>
        </w:tc>
      </w:tr>
      <w:tr w:rsidR="004F76EC" w:rsidRPr="00C963B7" w14:paraId="7DBF66F5" w14:textId="77777777" w:rsidTr="00717AD3">
        <w:trPr>
          <w:trHeight w:val="366"/>
        </w:trPr>
        <w:tc>
          <w:tcPr>
            <w:tcW w:w="9062" w:type="dxa"/>
            <w:gridSpan w:val="3"/>
            <w:vAlign w:val="bottom"/>
          </w:tcPr>
          <w:p w14:paraId="09863C2E"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WSKAŹNIK POWIERZCHNI BIOLOGICZNIE CZYNNEJ</w:t>
            </w:r>
          </w:p>
        </w:tc>
      </w:tr>
      <w:tr w:rsidR="004F76EC" w:rsidRPr="00C963B7" w14:paraId="4C69F494" w14:textId="77777777" w:rsidTr="00717AD3">
        <w:tc>
          <w:tcPr>
            <w:tcW w:w="3027" w:type="dxa"/>
            <w:vAlign w:val="center"/>
          </w:tcPr>
          <w:p w14:paraId="32DDB253" w14:textId="06C2F13A" w:rsidR="004F76EC" w:rsidRPr="00BE235A" w:rsidRDefault="00103384" w:rsidP="00717AD3">
            <w:pPr>
              <w:pStyle w:val="Tekstpodstawowy"/>
              <w:spacing w:after="0" w:line="360" w:lineRule="auto"/>
              <w:ind w:left="567"/>
              <w:jc w:val="center"/>
              <w:rPr>
                <w:b/>
                <w:bCs/>
                <w:color w:val="FF0000"/>
                <w:sz w:val="20"/>
                <w:szCs w:val="20"/>
              </w:rPr>
            </w:pPr>
            <w:r>
              <w:rPr>
                <w:b/>
                <w:bCs/>
                <w:sz w:val="20"/>
                <w:szCs w:val="20"/>
              </w:rPr>
              <w:t>39,51</w:t>
            </w:r>
            <w:r w:rsidR="004F76EC" w:rsidRPr="00753F00">
              <w:rPr>
                <w:b/>
                <w:bCs/>
                <w:sz w:val="20"/>
                <w:szCs w:val="20"/>
              </w:rPr>
              <w:t>%</w:t>
            </w:r>
          </w:p>
        </w:tc>
        <w:tc>
          <w:tcPr>
            <w:tcW w:w="3006" w:type="dxa"/>
            <w:vAlign w:val="center"/>
          </w:tcPr>
          <w:p w14:paraId="7E0EF496"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&gt;</w:t>
            </w:r>
          </w:p>
        </w:tc>
        <w:tc>
          <w:tcPr>
            <w:tcW w:w="3029" w:type="dxa"/>
            <w:vAlign w:val="center"/>
          </w:tcPr>
          <w:p w14:paraId="1ECA27EA"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Min 25%</w:t>
            </w:r>
          </w:p>
        </w:tc>
      </w:tr>
      <w:tr w:rsidR="004F76EC" w:rsidRPr="00C963B7" w14:paraId="6F0841CC" w14:textId="77777777" w:rsidTr="00717AD3">
        <w:tc>
          <w:tcPr>
            <w:tcW w:w="9062" w:type="dxa"/>
            <w:gridSpan w:val="3"/>
            <w:vAlign w:val="bottom"/>
          </w:tcPr>
          <w:p w14:paraId="17D8B0ED"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WSKAŹNIK INTENSYWNOŚCI ZABUDOWY</w:t>
            </w:r>
          </w:p>
        </w:tc>
      </w:tr>
      <w:tr w:rsidR="004F76EC" w:rsidRPr="00C963B7" w14:paraId="21AF35DC" w14:textId="77777777" w:rsidTr="00717AD3">
        <w:tc>
          <w:tcPr>
            <w:tcW w:w="3027" w:type="dxa"/>
            <w:vAlign w:val="center"/>
          </w:tcPr>
          <w:p w14:paraId="2AD116D0" w14:textId="28879BDC" w:rsidR="004F76EC" w:rsidRPr="00BE235A" w:rsidRDefault="004F76EC" w:rsidP="00717AD3">
            <w:pPr>
              <w:pStyle w:val="Tekstpodstawowy"/>
              <w:spacing w:after="0" w:line="360" w:lineRule="auto"/>
              <w:ind w:left="567"/>
              <w:jc w:val="center"/>
              <w:rPr>
                <w:b/>
                <w:bCs/>
                <w:color w:val="FF0000"/>
                <w:sz w:val="20"/>
                <w:szCs w:val="20"/>
              </w:rPr>
            </w:pPr>
            <w:r w:rsidRPr="0098317F">
              <w:rPr>
                <w:b/>
                <w:bCs/>
                <w:sz w:val="20"/>
                <w:szCs w:val="20"/>
              </w:rPr>
              <w:t>1,</w:t>
            </w:r>
            <w:r w:rsidR="00103384">
              <w:rPr>
                <w:b/>
                <w:bCs/>
                <w:sz w:val="20"/>
                <w:szCs w:val="20"/>
              </w:rPr>
              <w:t>3</w:t>
            </w:r>
          </w:p>
        </w:tc>
        <w:tc>
          <w:tcPr>
            <w:tcW w:w="3006" w:type="dxa"/>
            <w:vAlign w:val="center"/>
          </w:tcPr>
          <w:p w14:paraId="3264EC06"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Zawiera się</w:t>
            </w:r>
          </w:p>
        </w:tc>
        <w:tc>
          <w:tcPr>
            <w:tcW w:w="3029" w:type="dxa"/>
            <w:vAlign w:val="center"/>
          </w:tcPr>
          <w:p w14:paraId="64BF8070"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0,6-1,6</w:t>
            </w:r>
          </w:p>
        </w:tc>
      </w:tr>
      <w:tr w:rsidR="004F76EC" w:rsidRPr="00C963B7" w14:paraId="1D840BAA" w14:textId="77777777" w:rsidTr="00717AD3">
        <w:tc>
          <w:tcPr>
            <w:tcW w:w="9062" w:type="dxa"/>
            <w:gridSpan w:val="3"/>
            <w:vAlign w:val="bottom"/>
          </w:tcPr>
          <w:p w14:paraId="59B20559"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MAKSYMALNA ILOŚĆ KONDYGNACJI</w:t>
            </w:r>
          </w:p>
        </w:tc>
      </w:tr>
      <w:tr w:rsidR="004F76EC" w:rsidRPr="00C963B7" w14:paraId="509EC3AA" w14:textId="77777777" w:rsidTr="00717AD3">
        <w:tc>
          <w:tcPr>
            <w:tcW w:w="3027" w:type="dxa"/>
            <w:vAlign w:val="center"/>
          </w:tcPr>
          <w:p w14:paraId="6DC0348C" w14:textId="77777777" w:rsidR="004F76EC" w:rsidRPr="00196FB6" w:rsidRDefault="004F76EC" w:rsidP="00717AD3">
            <w:pPr>
              <w:pStyle w:val="Tekstpodstawowy"/>
              <w:spacing w:after="0"/>
              <w:ind w:left="567"/>
              <w:jc w:val="center"/>
              <w:rPr>
                <w:b/>
                <w:bCs/>
                <w:color w:val="FF0000"/>
                <w:sz w:val="20"/>
                <w:szCs w:val="20"/>
              </w:rPr>
            </w:pPr>
          </w:p>
          <w:p w14:paraId="01ACDD1E" w14:textId="77777777" w:rsidR="004F76EC" w:rsidRPr="00196FB6" w:rsidRDefault="004F76EC" w:rsidP="00717AD3">
            <w:pPr>
              <w:pStyle w:val="Tekstpodstawowy"/>
              <w:spacing w:after="0"/>
              <w:ind w:left="567"/>
              <w:jc w:val="center"/>
              <w:rPr>
                <w:b/>
                <w:bCs/>
                <w:sz w:val="20"/>
                <w:szCs w:val="20"/>
              </w:rPr>
            </w:pPr>
            <w:r w:rsidRPr="00196FB6">
              <w:rPr>
                <w:b/>
                <w:bCs/>
                <w:sz w:val="20"/>
                <w:szCs w:val="20"/>
              </w:rPr>
              <w:t>4 nadziemne</w:t>
            </w:r>
          </w:p>
          <w:p w14:paraId="5FAB7DEC" w14:textId="77777777" w:rsidR="004F76EC" w:rsidRPr="00196FB6" w:rsidRDefault="004F76EC" w:rsidP="00717AD3">
            <w:pPr>
              <w:pStyle w:val="Tekstpodstawowy"/>
              <w:spacing w:after="0"/>
              <w:ind w:left="567"/>
              <w:jc w:val="center"/>
              <w:rPr>
                <w:b/>
                <w:bCs/>
                <w:color w:val="FF0000"/>
                <w:sz w:val="20"/>
                <w:szCs w:val="20"/>
              </w:rPr>
            </w:pPr>
          </w:p>
        </w:tc>
        <w:tc>
          <w:tcPr>
            <w:tcW w:w="3006" w:type="dxa"/>
            <w:vAlign w:val="center"/>
          </w:tcPr>
          <w:p w14:paraId="510A9F27" w14:textId="77777777" w:rsidR="004F76EC" w:rsidRPr="00C963B7" w:rsidRDefault="004F76EC" w:rsidP="00717AD3">
            <w:pPr>
              <w:pStyle w:val="Tekstpodstawowy"/>
              <w:spacing w:line="360" w:lineRule="auto"/>
              <w:ind w:left="567"/>
              <w:jc w:val="center"/>
              <w:rPr>
                <w:b/>
                <w:bCs/>
                <w:sz w:val="22"/>
                <w:szCs w:val="22"/>
              </w:rPr>
            </w:pPr>
          </w:p>
        </w:tc>
        <w:tc>
          <w:tcPr>
            <w:tcW w:w="3029" w:type="dxa"/>
            <w:vAlign w:val="center"/>
          </w:tcPr>
          <w:p w14:paraId="1F887289" w14:textId="77777777" w:rsidR="004F76EC" w:rsidRPr="00C963B7" w:rsidRDefault="004F76EC" w:rsidP="00717AD3">
            <w:pPr>
              <w:pStyle w:val="Tekstpodstawowy"/>
              <w:spacing w:line="360" w:lineRule="auto"/>
              <w:ind w:left="567"/>
              <w:jc w:val="center"/>
              <w:rPr>
                <w:b/>
                <w:bCs/>
                <w:color w:val="FF0000"/>
                <w:sz w:val="22"/>
                <w:szCs w:val="22"/>
              </w:rPr>
            </w:pPr>
            <w:r w:rsidRPr="0098317F">
              <w:rPr>
                <w:b/>
                <w:bCs/>
                <w:sz w:val="22"/>
                <w:szCs w:val="22"/>
              </w:rPr>
              <w:t>4 nadziemne</w:t>
            </w:r>
          </w:p>
        </w:tc>
      </w:tr>
      <w:tr w:rsidR="004F76EC" w:rsidRPr="00196FB6" w14:paraId="3C53E03B" w14:textId="77777777" w:rsidTr="00717AD3">
        <w:tc>
          <w:tcPr>
            <w:tcW w:w="9062" w:type="dxa"/>
            <w:gridSpan w:val="3"/>
            <w:vAlign w:val="bottom"/>
          </w:tcPr>
          <w:p w14:paraId="75C53F0D" w14:textId="77777777" w:rsidR="004F76EC" w:rsidRDefault="004F76EC" w:rsidP="00717AD3">
            <w:pPr>
              <w:pStyle w:val="Tekstpodstawowy"/>
              <w:spacing w:after="0"/>
              <w:ind w:left="567"/>
              <w:jc w:val="center"/>
              <w:rPr>
                <w:b/>
                <w:bCs/>
                <w:sz w:val="20"/>
                <w:szCs w:val="20"/>
              </w:rPr>
            </w:pPr>
            <w:r w:rsidRPr="00196FB6">
              <w:rPr>
                <w:b/>
                <w:bCs/>
                <w:sz w:val="20"/>
                <w:szCs w:val="20"/>
              </w:rPr>
              <w:t>MAKSYMALNA WYS</w:t>
            </w:r>
            <w:r>
              <w:rPr>
                <w:b/>
                <w:bCs/>
                <w:sz w:val="20"/>
                <w:szCs w:val="20"/>
              </w:rPr>
              <w:t>OKOŚĆ</w:t>
            </w:r>
            <w:r w:rsidRPr="00196FB6">
              <w:rPr>
                <w:b/>
                <w:bCs/>
                <w:sz w:val="20"/>
                <w:szCs w:val="20"/>
              </w:rPr>
              <w:t xml:space="preserve"> ZABUDOWY  </w:t>
            </w:r>
          </w:p>
          <w:p w14:paraId="2B10BDF3" w14:textId="77777777" w:rsidR="004F76EC" w:rsidRPr="00196FB6" w:rsidRDefault="004F76EC" w:rsidP="00717AD3">
            <w:pPr>
              <w:pStyle w:val="Tekstpodstawowy"/>
              <w:spacing w:after="0"/>
              <w:ind w:left="567"/>
              <w:jc w:val="center"/>
              <w:rPr>
                <w:b/>
                <w:bCs/>
                <w:sz w:val="20"/>
                <w:szCs w:val="20"/>
                <w:vertAlign w:val="subscript"/>
              </w:rPr>
            </w:pPr>
            <w:r w:rsidRPr="00196FB6">
              <w:rPr>
                <w:b/>
                <w:bCs/>
                <w:sz w:val="20"/>
                <w:szCs w:val="20"/>
              </w:rPr>
              <w:t xml:space="preserve">  </w:t>
            </w:r>
            <w:r w:rsidRPr="00196FB6">
              <w:rPr>
                <w:b/>
                <w:bCs/>
                <w:sz w:val="20"/>
                <w:szCs w:val="20"/>
                <w:vertAlign w:val="subscript"/>
              </w:rPr>
              <w:t>do górnej krawędzi attyki i ścian budynków z dachami płaskimi, od poziomu terenu przed głównym wejściem do budynku</w:t>
            </w:r>
            <w:r>
              <w:rPr>
                <w:b/>
                <w:bCs/>
                <w:sz w:val="20"/>
                <w:szCs w:val="20"/>
                <w:vertAlign w:val="subscript"/>
              </w:rPr>
              <w:t xml:space="preserve"> bez nadbudowy dźwigu osobowego i kotłowni</w:t>
            </w:r>
          </w:p>
        </w:tc>
      </w:tr>
      <w:tr w:rsidR="004F76EC" w:rsidRPr="00C963B7" w14:paraId="33F22298" w14:textId="77777777" w:rsidTr="00717AD3">
        <w:tc>
          <w:tcPr>
            <w:tcW w:w="3027" w:type="dxa"/>
            <w:vAlign w:val="center"/>
          </w:tcPr>
          <w:p w14:paraId="78CDFFD0" w14:textId="77777777" w:rsidR="004F76EC" w:rsidRPr="00C963B7" w:rsidRDefault="004F76EC" w:rsidP="00717AD3">
            <w:pPr>
              <w:pStyle w:val="Tekstpodstawowy"/>
              <w:spacing w:after="0" w:line="360" w:lineRule="auto"/>
              <w:jc w:val="center"/>
              <w:rPr>
                <w:b/>
                <w:bCs/>
                <w:sz w:val="22"/>
                <w:szCs w:val="22"/>
              </w:rPr>
            </w:pPr>
            <w:r w:rsidRPr="00C963B7">
              <w:rPr>
                <w:b/>
                <w:bCs/>
                <w:sz w:val="22"/>
                <w:szCs w:val="22"/>
              </w:rPr>
              <w:t>12,</w:t>
            </w:r>
            <w:r>
              <w:rPr>
                <w:b/>
                <w:bCs/>
                <w:sz w:val="22"/>
                <w:szCs w:val="22"/>
              </w:rPr>
              <w:t>17</w:t>
            </w:r>
            <w:r w:rsidRPr="00C963B7">
              <w:rPr>
                <w:b/>
                <w:bCs/>
                <w:sz w:val="22"/>
                <w:szCs w:val="22"/>
              </w:rPr>
              <w:t>m</w:t>
            </w:r>
          </w:p>
        </w:tc>
        <w:tc>
          <w:tcPr>
            <w:tcW w:w="3006" w:type="dxa"/>
            <w:vAlign w:val="center"/>
          </w:tcPr>
          <w:p w14:paraId="11DBBA3D" w14:textId="77777777" w:rsidR="004F76EC" w:rsidRPr="00C963B7" w:rsidRDefault="004F76EC" w:rsidP="00717AD3">
            <w:pPr>
              <w:pStyle w:val="Tekstpodstawowy"/>
              <w:spacing w:after="0" w:line="360" w:lineRule="auto"/>
              <w:jc w:val="center"/>
              <w:rPr>
                <w:b/>
                <w:bCs/>
                <w:sz w:val="22"/>
                <w:szCs w:val="22"/>
              </w:rPr>
            </w:pPr>
            <w:r w:rsidRPr="00C963B7">
              <w:rPr>
                <w:b/>
                <w:bCs/>
                <w:sz w:val="22"/>
                <w:szCs w:val="22"/>
              </w:rPr>
              <w:t>≤</w:t>
            </w:r>
          </w:p>
        </w:tc>
        <w:tc>
          <w:tcPr>
            <w:tcW w:w="3029" w:type="dxa"/>
            <w:vAlign w:val="center"/>
          </w:tcPr>
          <w:p w14:paraId="35846A63" w14:textId="77777777" w:rsidR="004F76EC" w:rsidRPr="00C963B7" w:rsidRDefault="004F76EC" w:rsidP="00717AD3">
            <w:pPr>
              <w:pStyle w:val="Tekstpodstawowy"/>
              <w:spacing w:after="0" w:line="360" w:lineRule="auto"/>
              <w:jc w:val="center"/>
              <w:rPr>
                <w:b/>
                <w:bCs/>
                <w:color w:val="FF0000"/>
                <w:sz w:val="22"/>
                <w:szCs w:val="22"/>
              </w:rPr>
            </w:pPr>
            <w:r w:rsidRPr="00753F00">
              <w:rPr>
                <w:b/>
                <w:bCs/>
                <w:sz w:val="22"/>
                <w:szCs w:val="22"/>
              </w:rPr>
              <w:t>15,0m od poz. terenu przy wejściu do budynku</w:t>
            </w:r>
          </w:p>
        </w:tc>
      </w:tr>
      <w:tr w:rsidR="004F76EC" w:rsidRPr="00C963B7" w14:paraId="2A9EC5D0" w14:textId="77777777" w:rsidTr="00717AD3">
        <w:tc>
          <w:tcPr>
            <w:tcW w:w="9062" w:type="dxa"/>
            <w:gridSpan w:val="3"/>
            <w:vAlign w:val="bottom"/>
          </w:tcPr>
          <w:p w14:paraId="6B25F7C2"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MIEJSCA POSTOJOWE</w:t>
            </w:r>
          </w:p>
        </w:tc>
      </w:tr>
      <w:tr w:rsidR="004F76EC" w:rsidRPr="00C963B7" w14:paraId="3FCF6627" w14:textId="77777777" w:rsidTr="00717AD3">
        <w:tc>
          <w:tcPr>
            <w:tcW w:w="3027" w:type="dxa"/>
            <w:vAlign w:val="bottom"/>
          </w:tcPr>
          <w:p w14:paraId="28178B9D" w14:textId="2B2540FE" w:rsidR="004F76EC" w:rsidRDefault="00B44B29" w:rsidP="00717AD3">
            <w:pPr>
              <w:pStyle w:val="Tekstpodstawowy"/>
              <w:spacing w:after="0" w:line="360" w:lineRule="auto"/>
              <w:jc w:val="center"/>
              <w:rPr>
                <w:b/>
                <w:bCs/>
                <w:sz w:val="22"/>
                <w:szCs w:val="22"/>
              </w:rPr>
            </w:pPr>
            <w:r>
              <w:rPr>
                <w:b/>
                <w:bCs/>
                <w:sz w:val="22"/>
                <w:szCs w:val="22"/>
              </w:rPr>
              <w:t>Łącznie</w:t>
            </w:r>
            <w:r w:rsidR="004F76EC">
              <w:rPr>
                <w:b/>
                <w:bCs/>
                <w:sz w:val="22"/>
                <w:szCs w:val="22"/>
              </w:rPr>
              <w:t xml:space="preserve"> na terenie</w:t>
            </w:r>
          </w:p>
          <w:p w14:paraId="2A53D1B7" w14:textId="4DF1DF34" w:rsidR="004F76EC" w:rsidRDefault="004F76EC" w:rsidP="00717AD3">
            <w:pPr>
              <w:pStyle w:val="Tekstpodstawowy"/>
              <w:spacing w:after="0" w:line="360" w:lineRule="auto"/>
              <w:jc w:val="center"/>
              <w:rPr>
                <w:b/>
                <w:bCs/>
                <w:sz w:val="22"/>
                <w:szCs w:val="22"/>
              </w:rPr>
            </w:pPr>
            <w:r>
              <w:rPr>
                <w:b/>
                <w:bCs/>
                <w:sz w:val="22"/>
                <w:szCs w:val="22"/>
              </w:rPr>
              <w:t>4MW i 2KS</w:t>
            </w:r>
            <w:r w:rsidR="00B44B29">
              <w:rPr>
                <w:b/>
                <w:bCs/>
                <w:sz w:val="22"/>
                <w:szCs w:val="22"/>
              </w:rPr>
              <w:t>:</w:t>
            </w:r>
          </w:p>
          <w:p w14:paraId="6CA11E7D" w14:textId="0A1604F2" w:rsidR="004F76EC" w:rsidRPr="003278EF" w:rsidRDefault="004F76EC" w:rsidP="00717AD3">
            <w:pPr>
              <w:pStyle w:val="Tekstpodstawowy"/>
              <w:spacing w:after="0" w:line="360" w:lineRule="auto"/>
              <w:jc w:val="center"/>
              <w:rPr>
                <w:b/>
                <w:bCs/>
                <w:sz w:val="22"/>
                <w:szCs w:val="22"/>
                <w:u w:val="single"/>
              </w:rPr>
            </w:pPr>
            <w:r w:rsidRPr="003278EF">
              <w:rPr>
                <w:b/>
                <w:bCs/>
                <w:sz w:val="22"/>
                <w:szCs w:val="22"/>
                <w:u w:val="single"/>
              </w:rPr>
              <w:t>3</w:t>
            </w:r>
            <w:r w:rsidR="00B44B29" w:rsidRPr="003278EF">
              <w:rPr>
                <w:b/>
                <w:bCs/>
                <w:sz w:val="22"/>
                <w:szCs w:val="22"/>
                <w:u w:val="single"/>
              </w:rPr>
              <w:t>4</w:t>
            </w:r>
            <w:r w:rsidRPr="003278EF">
              <w:rPr>
                <w:b/>
                <w:bCs/>
                <w:sz w:val="22"/>
                <w:szCs w:val="22"/>
                <w:u w:val="single"/>
              </w:rPr>
              <w:t xml:space="preserve"> miejsc</w:t>
            </w:r>
            <w:r w:rsidR="00B44B29" w:rsidRPr="003278EF">
              <w:rPr>
                <w:b/>
                <w:bCs/>
                <w:sz w:val="22"/>
                <w:szCs w:val="22"/>
                <w:u w:val="single"/>
              </w:rPr>
              <w:t>a</w:t>
            </w:r>
            <w:r w:rsidRPr="003278EF">
              <w:rPr>
                <w:b/>
                <w:bCs/>
                <w:sz w:val="22"/>
                <w:szCs w:val="22"/>
                <w:u w:val="single"/>
              </w:rPr>
              <w:t xml:space="preserve"> p</w:t>
            </w:r>
            <w:r w:rsidR="00B44B29" w:rsidRPr="003278EF">
              <w:rPr>
                <w:b/>
                <w:bCs/>
                <w:sz w:val="22"/>
                <w:szCs w:val="22"/>
                <w:u w:val="single"/>
              </w:rPr>
              <w:t>ostojowe</w:t>
            </w:r>
          </w:p>
          <w:p w14:paraId="7C1B8669" w14:textId="77777777" w:rsidR="004F76EC" w:rsidRDefault="004F76EC" w:rsidP="00717AD3">
            <w:pPr>
              <w:pStyle w:val="Tekstpodstawowy"/>
              <w:spacing w:after="0" w:line="360" w:lineRule="auto"/>
              <w:jc w:val="center"/>
              <w:rPr>
                <w:b/>
                <w:bCs/>
                <w:sz w:val="22"/>
                <w:szCs w:val="22"/>
              </w:rPr>
            </w:pPr>
            <w:r>
              <w:rPr>
                <w:b/>
                <w:bCs/>
                <w:sz w:val="22"/>
                <w:szCs w:val="22"/>
              </w:rPr>
              <w:t>W tym:</w:t>
            </w:r>
          </w:p>
          <w:p w14:paraId="470064A7" w14:textId="77777777" w:rsidR="004F76EC" w:rsidRDefault="004F76EC" w:rsidP="00717AD3">
            <w:pPr>
              <w:pStyle w:val="Tekstpodstawowy"/>
              <w:spacing w:after="0" w:line="360" w:lineRule="auto"/>
              <w:jc w:val="center"/>
              <w:rPr>
                <w:b/>
                <w:bCs/>
                <w:sz w:val="22"/>
                <w:szCs w:val="22"/>
              </w:rPr>
            </w:pPr>
          </w:p>
          <w:p w14:paraId="752233E8" w14:textId="77777777" w:rsidR="004F76EC" w:rsidRDefault="004F76EC" w:rsidP="00717AD3">
            <w:pPr>
              <w:pStyle w:val="Tekstpodstawowy"/>
              <w:spacing w:after="0" w:line="360" w:lineRule="auto"/>
              <w:jc w:val="center"/>
              <w:rPr>
                <w:b/>
                <w:bCs/>
                <w:sz w:val="22"/>
                <w:szCs w:val="22"/>
              </w:rPr>
            </w:pPr>
            <w:r>
              <w:rPr>
                <w:b/>
                <w:bCs/>
                <w:sz w:val="22"/>
                <w:szCs w:val="22"/>
              </w:rPr>
              <w:lastRenderedPageBreak/>
              <w:t>Na terenie 4MW:</w:t>
            </w:r>
          </w:p>
          <w:p w14:paraId="3C2E31EF" w14:textId="5709AC48" w:rsidR="004F76EC" w:rsidRPr="00C963B7" w:rsidRDefault="004F76EC" w:rsidP="00717AD3">
            <w:pPr>
              <w:pStyle w:val="Tekstpodstawowy"/>
              <w:spacing w:after="0" w:line="360" w:lineRule="auto"/>
              <w:jc w:val="center"/>
              <w:rPr>
                <w:b/>
                <w:bCs/>
                <w:sz w:val="22"/>
                <w:szCs w:val="22"/>
              </w:rPr>
            </w:pPr>
            <w:r w:rsidRPr="00C963B7">
              <w:rPr>
                <w:b/>
                <w:bCs/>
                <w:sz w:val="22"/>
                <w:szCs w:val="22"/>
              </w:rPr>
              <w:t xml:space="preserve">Garaż </w:t>
            </w:r>
            <w:r w:rsidR="00B44B29">
              <w:rPr>
                <w:b/>
                <w:bCs/>
                <w:sz w:val="22"/>
                <w:szCs w:val="22"/>
              </w:rPr>
              <w:t xml:space="preserve">na </w:t>
            </w:r>
            <w:r w:rsidRPr="00C963B7">
              <w:rPr>
                <w:b/>
                <w:bCs/>
                <w:sz w:val="22"/>
                <w:szCs w:val="22"/>
              </w:rPr>
              <w:t>17 m-c</w:t>
            </w:r>
          </w:p>
          <w:p w14:paraId="533E71F8" w14:textId="10E13997" w:rsidR="004F76EC" w:rsidRDefault="004F76EC" w:rsidP="00717AD3">
            <w:pPr>
              <w:pStyle w:val="Tekstpodstawowy"/>
              <w:spacing w:after="0" w:line="360" w:lineRule="auto"/>
              <w:jc w:val="center"/>
              <w:rPr>
                <w:b/>
                <w:bCs/>
                <w:sz w:val="22"/>
                <w:szCs w:val="22"/>
              </w:rPr>
            </w:pPr>
            <w:r w:rsidRPr="00C963B7">
              <w:rPr>
                <w:b/>
                <w:bCs/>
                <w:sz w:val="22"/>
                <w:szCs w:val="22"/>
              </w:rPr>
              <w:t xml:space="preserve">Na terenie </w:t>
            </w:r>
            <w:r w:rsidR="00B44B29">
              <w:rPr>
                <w:b/>
                <w:bCs/>
                <w:sz w:val="22"/>
                <w:szCs w:val="22"/>
              </w:rPr>
              <w:t>2</w:t>
            </w:r>
            <w:r w:rsidRPr="00C963B7">
              <w:rPr>
                <w:b/>
                <w:bCs/>
                <w:sz w:val="22"/>
                <w:szCs w:val="22"/>
              </w:rPr>
              <w:t xml:space="preserve"> m-c</w:t>
            </w:r>
            <w:r w:rsidR="00B44B29">
              <w:rPr>
                <w:b/>
                <w:bCs/>
                <w:sz w:val="22"/>
                <w:szCs w:val="22"/>
              </w:rPr>
              <w:t>a</w:t>
            </w:r>
            <w:r>
              <w:rPr>
                <w:b/>
                <w:bCs/>
                <w:sz w:val="22"/>
                <w:szCs w:val="22"/>
              </w:rPr>
              <w:t xml:space="preserve"> p</w:t>
            </w:r>
            <w:r w:rsidR="00B44B29">
              <w:rPr>
                <w:b/>
                <w:bCs/>
                <w:sz w:val="22"/>
                <w:szCs w:val="22"/>
              </w:rPr>
              <w:t>ostojowe</w:t>
            </w:r>
            <w:r>
              <w:rPr>
                <w:b/>
                <w:bCs/>
                <w:sz w:val="22"/>
                <w:szCs w:val="22"/>
              </w:rPr>
              <w:t xml:space="preserve"> dla osoby niepełnosprawnej</w:t>
            </w:r>
          </w:p>
          <w:p w14:paraId="1DA71043" w14:textId="2FA0F545" w:rsidR="004F76EC" w:rsidRDefault="00B44B29" w:rsidP="00717AD3">
            <w:pPr>
              <w:pStyle w:val="Tekstpodstawowy"/>
              <w:spacing w:after="0" w:line="360" w:lineRule="auto"/>
              <w:jc w:val="center"/>
              <w:rPr>
                <w:b/>
                <w:bCs/>
                <w:sz w:val="22"/>
                <w:szCs w:val="22"/>
              </w:rPr>
            </w:pPr>
            <w:r>
              <w:rPr>
                <w:b/>
                <w:bCs/>
                <w:sz w:val="22"/>
                <w:szCs w:val="22"/>
              </w:rPr>
              <w:t xml:space="preserve">Łącznie </w:t>
            </w:r>
            <w:r w:rsidR="004F76EC">
              <w:rPr>
                <w:b/>
                <w:bCs/>
                <w:sz w:val="22"/>
                <w:szCs w:val="22"/>
              </w:rPr>
              <w:t>na terenie 4MW</w:t>
            </w:r>
          </w:p>
          <w:p w14:paraId="2D2793A9" w14:textId="42F04375" w:rsidR="004F76EC" w:rsidRPr="003278EF" w:rsidRDefault="004F76EC" w:rsidP="00717AD3">
            <w:pPr>
              <w:pStyle w:val="Tekstpodstawowy"/>
              <w:spacing w:after="0" w:line="360" w:lineRule="auto"/>
              <w:jc w:val="center"/>
              <w:rPr>
                <w:b/>
                <w:bCs/>
                <w:sz w:val="22"/>
                <w:szCs w:val="22"/>
                <w:u w:val="single"/>
              </w:rPr>
            </w:pPr>
            <w:r w:rsidRPr="003278EF">
              <w:rPr>
                <w:b/>
                <w:bCs/>
                <w:sz w:val="22"/>
                <w:szCs w:val="22"/>
                <w:u w:val="single"/>
              </w:rPr>
              <w:t>1</w:t>
            </w:r>
            <w:r w:rsidR="00B44B29" w:rsidRPr="003278EF">
              <w:rPr>
                <w:b/>
                <w:bCs/>
                <w:sz w:val="22"/>
                <w:szCs w:val="22"/>
                <w:u w:val="single"/>
              </w:rPr>
              <w:t>9</w:t>
            </w:r>
            <w:r w:rsidRPr="003278EF">
              <w:rPr>
                <w:b/>
                <w:bCs/>
                <w:sz w:val="22"/>
                <w:szCs w:val="22"/>
                <w:u w:val="single"/>
              </w:rPr>
              <w:t xml:space="preserve"> m-c p</w:t>
            </w:r>
            <w:r w:rsidR="00B44B29" w:rsidRPr="003278EF">
              <w:rPr>
                <w:b/>
                <w:bCs/>
                <w:sz w:val="22"/>
                <w:szCs w:val="22"/>
                <w:u w:val="single"/>
              </w:rPr>
              <w:t>ostojowych</w:t>
            </w:r>
          </w:p>
          <w:p w14:paraId="62589282" w14:textId="77777777" w:rsidR="004F76EC" w:rsidRDefault="004F76EC" w:rsidP="00717AD3">
            <w:pPr>
              <w:pStyle w:val="Tekstpodstawowy"/>
              <w:spacing w:after="0" w:line="360" w:lineRule="auto"/>
              <w:jc w:val="center"/>
              <w:rPr>
                <w:b/>
                <w:bCs/>
                <w:sz w:val="22"/>
                <w:szCs w:val="22"/>
              </w:rPr>
            </w:pPr>
          </w:p>
          <w:p w14:paraId="7AF97671" w14:textId="77777777" w:rsidR="004F76EC" w:rsidRDefault="004F76EC" w:rsidP="00717AD3">
            <w:pPr>
              <w:pStyle w:val="Tekstpodstawowy"/>
              <w:spacing w:after="0" w:line="360" w:lineRule="auto"/>
              <w:jc w:val="center"/>
              <w:rPr>
                <w:b/>
                <w:bCs/>
                <w:sz w:val="22"/>
                <w:szCs w:val="22"/>
              </w:rPr>
            </w:pPr>
            <w:r>
              <w:rPr>
                <w:b/>
                <w:bCs/>
                <w:sz w:val="22"/>
                <w:szCs w:val="22"/>
              </w:rPr>
              <w:t>Na terenie 2KS:</w:t>
            </w:r>
          </w:p>
          <w:p w14:paraId="4124FA8E" w14:textId="77777777" w:rsidR="003278EF" w:rsidRDefault="00B44B29" w:rsidP="00717AD3">
            <w:pPr>
              <w:pStyle w:val="Tekstpodstawowy"/>
              <w:spacing w:after="0" w:line="360" w:lineRule="auto"/>
              <w:jc w:val="center"/>
              <w:rPr>
                <w:b/>
                <w:bCs/>
                <w:sz w:val="22"/>
                <w:szCs w:val="22"/>
              </w:rPr>
            </w:pPr>
            <w:r>
              <w:rPr>
                <w:b/>
                <w:bCs/>
                <w:sz w:val="22"/>
                <w:szCs w:val="22"/>
              </w:rPr>
              <w:t>Łącznie n</w:t>
            </w:r>
            <w:r w:rsidR="004F76EC" w:rsidRPr="00C963B7">
              <w:rPr>
                <w:b/>
                <w:bCs/>
                <w:sz w:val="22"/>
                <w:szCs w:val="22"/>
              </w:rPr>
              <w:t>a terenie</w:t>
            </w:r>
            <w:r>
              <w:rPr>
                <w:b/>
                <w:bCs/>
                <w:sz w:val="22"/>
                <w:szCs w:val="22"/>
              </w:rPr>
              <w:t xml:space="preserve"> 2KS </w:t>
            </w:r>
          </w:p>
          <w:p w14:paraId="48958D07" w14:textId="770976F1" w:rsidR="00B44B29" w:rsidRDefault="00B44B29" w:rsidP="00717AD3">
            <w:pPr>
              <w:pStyle w:val="Tekstpodstawowy"/>
              <w:spacing w:after="0" w:line="360" w:lineRule="auto"/>
              <w:jc w:val="center"/>
              <w:rPr>
                <w:b/>
                <w:bCs/>
                <w:sz w:val="22"/>
                <w:szCs w:val="22"/>
              </w:rPr>
            </w:pPr>
            <w:r w:rsidRPr="003278EF">
              <w:rPr>
                <w:b/>
                <w:bCs/>
                <w:sz w:val="22"/>
                <w:szCs w:val="22"/>
                <w:u w:val="single"/>
              </w:rPr>
              <w:t>15 m-c postojowych</w:t>
            </w:r>
            <w:r>
              <w:rPr>
                <w:b/>
                <w:bCs/>
                <w:sz w:val="22"/>
                <w:szCs w:val="22"/>
              </w:rPr>
              <w:t xml:space="preserve"> w tym:</w:t>
            </w:r>
          </w:p>
          <w:p w14:paraId="301200AB" w14:textId="77777777" w:rsidR="00B44B29" w:rsidRDefault="004F76EC" w:rsidP="00717AD3">
            <w:pPr>
              <w:pStyle w:val="Tekstpodstawowy"/>
              <w:spacing w:after="0" w:line="360" w:lineRule="auto"/>
              <w:jc w:val="center"/>
              <w:rPr>
                <w:b/>
                <w:bCs/>
                <w:sz w:val="22"/>
                <w:szCs w:val="22"/>
              </w:rPr>
            </w:pPr>
            <w:r w:rsidRPr="00C963B7">
              <w:rPr>
                <w:b/>
                <w:bCs/>
                <w:sz w:val="22"/>
                <w:szCs w:val="22"/>
              </w:rPr>
              <w:t xml:space="preserve"> </w:t>
            </w:r>
            <w:r>
              <w:rPr>
                <w:b/>
                <w:bCs/>
                <w:sz w:val="22"/>
                <w:szCs w:val="22"/>
              </w:rPr>
              <w:t>1</w:t>
            </w:r>
            <w:r w:rsidR="00B44B29">
              <w:rPr>
                <w:b/>
                <w:bCs/>
                <w:sz w:val="22"/>
                <w:szCs w:val="22"/>
              </w:rPr>
              <w:t>1</w:t>
            </w:r>
            <w:r w:rsidRPr="00C963B7">
              <w:rPr>
                <w:b/>
                <w:bCs/>
                <w:sz w:val="22"/>
                <w:szCs w:val="22"/>
              </w:rPr>
              <w:t xml:space="preserve"> m-c</w:t>
            </w:r>
            <w:r>
              <w:rPr>
                <w:b/>
                <w:bCs/>
                <w:sz w:val="22"/>
                <w:szCs w:val="22"/>
              </w:rPr>
              <w:t xml:space="preserve"> p</w:t>
            </w:r>
            <w:r w:rsidR="00B44B29">
              <w:rPr>
                <w:b/>
                <w:bCs/>
                <w:sz w:val="22"/>
                <w:szCs w:val="22"/>
              </w:rPr>
              <w:t>ostojowych</w:t>
            </w:r>
            <w:r>
              <w:rPr>
                <w:b/>
                <w:bCs/>
                <w:sz w:val="22"/>
                <w:szCs w:val="22"/>
              </w:rPr>
              <w:t xml:space="preserve"> </w:t>
            </w:r>
            <w:r w:rsidR="00B44B29">
              <w:rPr>
                <w:b/>
                <w:bCs/>
                <w:sz w:val="22"/>
                <w:szCs w:val="22"/>
              </w:rPr>
              <w:t xml:space="preserve">przynależnych </w:t>
            </w:r>
            <w:r>
              <w:rPr>
                <w:b/>
                <w:bCs/>
                <w:sz w:val="22"/>
                <w:szCs w:val="22"/>
              </w:rPr>
              <w:t>do</w:t>
            </w:r>
            <w:r w:rsidR="00B44B29">
              <w:rPr>
                <w:b/>
                <w:bCs/>
                <w:sz w:val="22"/>
                <w:szCs w:val="22"/>
              </w:rPr>
              <w:t xml:space="preserve"> </w:t>
            </w:r>
            <w:r>
              <w:rPr>
                <w:b/>
                <w:bCs/>
                <w:sz w:val="22"/>
                <w:szCs w:val="22"/>
              </w:rPr>
              <w:t>budynku</w:t>
            </w:r>
            <w:r w:rsidR="00B44B29">
              <w:rPr>
                <w:b/>
                <w:bCs/>
                <w:sz w:val="22"/>
                <w:szCs w:val="22"/>
              </w:rPr>
              <w:t xml:space="preserve"> nr 1</w:t>
            </w:r>
            <w:r>
              <w:rPr>
                <w:b/>
                <w:bCs/>
                <w:sz w:val="22"/>
                <w:szCs w:val="22"/>
              </w:rPr>
              <w:t xml:space="preserve"> </w:t>
            </w:r>
            <w:r w:rsidR="00B44B29">
              <w:rPr>
                <w:b/>
                <w:bCs/>
                <w:sz w:val="22"/>
                <w:szCs w:val="22"/>
              </w:rPr>
              <w:t xml:space="preserve">(co stanowi 37% ogółu miejsc parkingowych &lt;40%) </w:t>
            </w:r>
          </w:p>
          <w:p w14:paraId="4F41B87F" w14:textId="307C6A97" w:rsidR="004F76EC" w:rsidRDefault="00B44B29" w:rsidP="00717AD3">
            <w:pPr>
              <w:pStyle w:val="Tekstpodstawowy"/>
              <w:spacing w:after="0" w:line="360" w:lineRule="auto"/>
              <w:jc w:val="center"/>
              <w:rPr>
                <w:b/>
                <w:bCs/>
                <w:sz w:val="22"/>
                <w:szCs w:val="22"/>
              </w:rPr>
            </w:pPr>
            <w:r>
              <w:rPr>
                <w:b/>
                <w:bCs/>
                <w:sz w:val="22"/>
                <w:szCs w:val="22"/>
              </w:rPr>
              <w:t xml:space="preserve">i 4 miejsca postojowe ogólnodostępne ( w tym 1mce dla osoby niepełnosprawnej na kartę) </w:t>
            </w:r>
          </w:p>
          <w:p w14:paraId="274FCC43" w14:textId="77777777" w:rsidR="004F76EC" w:rsidRPr="00C963B7" w:rsidRDefault="004F76EC" w:rsidP="00717AD3">
            <w:pPr>
              <w:pStyle w:val="Tekstpodstawowy"/>
              <w:spacing w:after="0" w:line="360" w:lineRule="auto"/>
              <w:jc w:val="center"/>
              <w:rPr>
                <w:b/>
                <w:bCs/>
                <w:sz w:val="22"/>
                <w:szCs w:val="22"/>
              </w:rPr>
            </w:pPr>
          </w:p>
        </w:tc>
        <w:tc>
          <w:tcPr>
            <w:tcW w:w="3006" w:type="dxa"/>
            <w:vAlign w:val="center"/>
          </w:tcPr>
          <w:p w14:paraId="3B5BDDF0" w14:textId="77777777" w:rsidR="004F76EC" w:rsidRPr="00C963B7" w:rsidRDefault="004F76EC" w:rsidP="00717AD3">
            <w:pPr>
              <w:pStyle w:val="Tekstpodstawowy"/>
              <w:spacing w:after="0" w:line="360" w:lineRule="auto"/>
              <w:jc w:val="center"/>
              <w:rPr>
                <w:b/>
                <w:bCs/>
                <w:sz w:val="22"/>
                <w:szCs w:val="22"/>
              </w:rPr>
            </w:pPr>
            <w:r w:rsidRPr="00C963B7">
              <w:rPr>
                <w:b/>
                <w:bCs/>
                <w:sz w:val="22"/>
                <w:szCs w:val="22"/>
              </w:rPr>
              <w:lastRenderedPageBreak/>
              <w:t>&gt;</w:t>
            </w:r>
          </w:p>
          <w:p w14:paraId="4E5E117C" w14:textId="77777777" w:rsidR="004F76EC" w:rsidRPr="00C963B7" w:rsidRDefault="004F76EC" w:rsidP="00717AD3">
            <w:pPr>
              <w:pStyle w:val="Tekstpodstawowy"/>
              <w:spacing w:after="0" w:line="360" w:lineRule="auto"/>
              <w:jc w:val="center"/>
              <w:rPr>
                <w:b/>
                <w:bCs/>
                <w:sz w:val="22"/>
                <w:szCs w:val="22"/>
              </w:rPr>
            </w:pPr>
          </w:p>
        </w:tc>
        <w:tc>
          <w:tcPr>
            <w:tcW w:w="3029" w:type="dxa"/>
            <w:vAlign w:val="center"/>
          </w:tcPr>
          <w:p w14:paraId="09D19EF6" w14:textId="669827D5" w:rsidR="004F76EC" w:rsidRPr="00C963B7" w:rsidRDefault="004F76EC" w:rsidP="00717AD3">
            <w:pPr>
              <w:pStyle w:val="Tekstpodstawowy"/>
              <w:spacing w:after="0" w:line="360" w:lineRule="auto"/>
              <w:jc w:val="center"/>
              <w:rPr>
                <w:b/>
                <w:bCs/>
                <w:sz w:val="22"/>
                <w:szCs w:val="22"/>
              </w:rPr>
            </w:pPr>
            <w:r w:rsidRPr="00C963B7">
              <w:rPr>
                <w:b/>
                <w:bCs/>
                <w:sz w:val="22"/>
                <w:szCs w:val="22"/>
              </w:rPr>
              <w:t>1,5x20=30m-c</w:t>
            </w:r>
            <w:r>
              <w:rPr>
                <w:b/>
                <w:bCs/>
                <w:sz w:val="22"/>
                <w:szCs w:val="22"/>
              </w:rPr>
              <w:t xml:space="preserve"> p</w:t>
            </w:r>
            <w:r w:rsidR="00B44B29">
              <w:rPr>
                <w:b/>
                <w:bCs/>
                <w:sz w:val="22"/>
                <w:szCs w:val="22"/>
              </w:rPr>
              <w:t>ostojowe</w:t>
            </w:r>
          </w:p>
          <w:p w14:paraId="49CBFFD6" w14:textId="77777777" w:rsidR="004F76EC" w:rsidRPr="00C963B7" w:rsidRDefault="004F76EC" w:rsidP="00717AD3">
            <w:pPr>
              <w:pStyle w:val="Tekstpodstawowy"/>
              <w:spacing w:after="0" w:line="360" w:lineRule="auto"/>
              <w:jc w:val="center"/>
              <w:rPr>
                <w:b/>
                <w:bCs/>
                <w:sz w:val="22"/>
                <w:szCs w:val="22"/>
              </w:rPr>
            </w:pPr>
          </w:p>
          <w:p w14:paraId="32227E9F" w14:textId="4150A5B5" w:rsidR="004F76EC" w:rsidRPr="00C963B7" w:rsidRDefault="004F76EC" w:rsidP="00717AD3">
            <w:pPr>
              <w:pStyle w:val="Tekstpodstawowy"/>
              <w:spacing w:after="0" w:line="360" w:lineRule="auto"/>
              <w:jc w:val="center"/>
              <w:rPr>
                <w:b/>
                <w:bCs/>
                <w:sz w:val="22"/>
                <w:szCs w:val="22"/>
              </w:rPr>
            </w:pPr>
            <w:r w:rsidRPr="00C963B7">
              <w:rPr>
                <w:b/>
                <w:bCs/>
                <w:sz w:val="22"/>
                <w:szCs w:val="22"/>
              </w:rPr>
              <w:t>min.1,5 miejsce p</w:t>
            </w:r>
            <w:r w:rsidR="00B44B29">
              <w:rPr>
                <w:b/>
                <w:bCs/>
                <w:sz w:val="22"/>
                <w:szCs w:val="22"/>
              </w:rPr>
              <w:t>ostojowe</w:t>
            </w:r>
            <w:r w:rsidRPr="00C963B7">
              <w:rPr>
                <w:b/>
                <w:bCs/>
                <w:sz w:val="22"/>
                <w:szCs w:val="22"/>
              </w:rPr>
              <w:t xml:space="preserve"> na mieszkanie (20)</w:t>
            </w:r>
          </w:p>
          <w:p w14:paraId="70607758" w14:textId="77777777" w:rsidR="004F76EC" w:rsidRPr="00C963B7" w:rsidRDefault="004F76EC" w:rsidP="00717AD3">
            <w:pPr>
              <w:pStyle w:val="Tekstpodstawowy"/>
              <w:spacing w:after="0" w:line="360" w:lineRule="auto"/>
              <w:jc w:val="center"/>
              <w:rPr>
                <w:b/>
                <w:bCs/>
                <w:sz w:val="22"/>
                <w:szCs w:val="22"/>
              </w:rPr>
            </w:pPr>
          </w:p>
        </w:tc>
      </w:tr>
      <w:tr w:rsidR="004F76EC" w:rsidRPr="00C963B7" w14:paraId="073577C0" w14:textId="77777777" w:rsidTr="00717AD3">
        <w:tc>
          <w:tcPr>
            <w:tcW w:w="9062" w:type="dxa"/>
            <w:gridSpan w:val="3"/>
            <w:vAlign w:val="bottom"/>
          </w:tcPr>
          <w:p w14:paraId="128EB153"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FORMA ZABUDOWY</w:t>
            </w:r>
          </w:p>
        </w:tc>
      </w:tr>
      <w:tr w:rsidR="004F76EC" w:rsidRPr="00C963B7" w14:paraId="7595F531" w14:textId="77777777" w:rsidTr="00717AD3">
        <w:tc>
          <w:tcPr>
            <w:tcW w:w="3027" w:type="dxa"/>
            <w:vAlign w:val="bottom"/>
          </w:tcPr>
          <w:p w14:paraId="293FB5E0"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wolnostojąca</w:t>
            </w:r>
          </w:p>
        </w:tc>
        <w:tc>
          <w:tcPr>
            <w:tcW w:w="3006" w:type="dxa"/>
            <w:vAlign w:val="bottom"/>
          </w:tcPr>
          <w:p w14:paraId="0C3123E7" w14:textId="77777777" w:rsidR="004F76EC" w:rsidRPr="00C963B7" w:rsidRDefault="004F76EC" w:rsidP="00717AD3">
            <w:pPr>
              <w:pStyle w:val="Tekstpodstawowy"/>
              <w:spacing w:after="0" w:line="360" w:lineRule="auto"/>
              <w:ind w:left="567"/>
              <w:jc w:val="center"/>
              <w:rPr>
                <w:b/>
                <w:bCs/>
                <w:sz w:val="22"/>
                <w:szCs w:val="22"/>
              </w:rPr>
            </w:pPr>
          </w:p>
        </w:tc>
        <w:tc>
          <w:tcPr>
            <w:tcW w:w="3029" w:type="dxa"/>
            <w:vAlign w:val="bottom"/>
          </w:tcPr>
          <w:p w14:paraId="543AFA02"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Nie określono</w:t>
            </w:r>
          </w:p>
        </w:tc>
      </w:tr>
      <w:tr w:rsidR="004F76EC" w:rsidRPr="00C963B7" w14:paraId="47E626B7" w14:textId="77777777" w:rsidTr="00717AD3">
        <w:tc>
          <w:tcPr>
            <w:tcW w:w="9062" w:type="dxa"/>
            <w:gridSpan w:val="3"/>
            <w:vAlign w:val="bottom"/>
          </w:tcPr>
          <w:p w14:paraId="14EC4A2C"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KĄT NACHYLENIA POŁACI DACHOWYCH</w:t>
            </w:r>
          </w:p>
        </w:tc>
      </w:tr>
      <w:tr w:rsidR="004F76EC" w:rsidRPr="00C963B7" w14:paraId="5F172DAA" w14:textId="77777777" w:rsidTr="00717AD3">
        <w:tc>
          <w:tcPr>
            <w:tcW w:w="3027" w:type="dxa"/>
            <w:vAlign w:val="center"/>
          </w:tcPr>
          <w:p w14:paraId="6368252D" w14:textId="77777777" w:rsidR="004F76EC" w:rsidRPr="00C963B7" w:rsidRDefault="004F76EC" w:rsidP="00717AD3">
            <w:pPr>
              <w:pStyle w:val="Tekstpodstawowy"/>
              <w:spacing w:after="0" w:line="360" w:lineRule="auto"/>
              <w:ind w:left="567"/>
              <w:jc w:val="center"/>
              <w:rPr>
                <w:b/>
                <w:bCs/>
                <w:color w:val="FF0000"/>
                <w:sz w:val="22"/>
                <w:szCs w:val="22"/>
              </w:rPr>
            </w:pPr>
            <w:r w:rsidRPr="007D6B58">
              <w:rPr>
                <w:b/>
                <w:bCs/>
                <w:sz w:val="22"/>
                <w:szCs w:val="22"/>
              </w:rPr>
              <w:t>3 %</w:t>
            </w:r>
          </w:p>
        </w:tc>
        <w:tc>
          <w:tcPr>
            <w:tcW w:w="3006" w:type="dxa"/>
            <w:vAlign w:val="center"/>
          </w:tcPr>
          <w:p w14:paraId="2D67225D"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Zawiera się</w:t>
            </w:r>
          </w:p>
        </w:tc>
        <w:tc>
          <w:tcPr>
            <w:tcW w:w="3029" w:type="dxa"/>
            <w:vAlign w:val="bottom"/>
          </w:tcPr>
          <w:p w14:paraId="689E1CA7" w14:textId="77777777" w:rsidR="004F76EC" w:rsidRDefault="004F76EC" w:rsidP="00717AD3">
            <w:pPr>
              <w:pStyle w:val="Tekstpodstawowy"/>
              <w:spacing w:after="0" w:line="360" w:lineRule="auto"/>
              <w:ind w:left="567"/>
              <w:jc w:val="center"/>
              <w:rPr>
                <w:rFonts w:ascii="TimesNewRomanPSMT" w:hAnsi="TimesNewRomanPSMT"/>
                <w:b/>
                <w:bCs/>
                <w:sz w:val="22"/>
                <w:szCs w:val="22"/>
              </w:rPr>
            </w:pPr>
            <w:r w:rsidRPr="00C963B7">
              <w:rPr>
                <w:rFonts w:ascii="TimesNewRomanPSMT" w:hAnsi="TimesNewRomanPSMT"/>
                <w:b/>
                <w:bCs/>
                <w:sz w:val="22"/>
                <w:szCs w:val="22"/>
              </w:rPr>
              <w:t>dach płaski o kącie nie większym niż 12°, dwuspadowe lub wielospadowe o kącie od 12° do 40°</w:t>
            </w:r>
          </w:p>
          <w:p w14:paraId="14BE2ED4" w14:textId="77777777" w:rsidR="004F76EC" w:rsidRPr="00C963B7" w:rsidRDefault="004F76EC" w:rsidP="00717AD3">
            <w:pPr>
              <w:pStyle w:val="Tekstpodstawowy"/>
              <w:spacing w:after="0" w:line="360" w:lineRule="auto"/>
              <w:ind w:left="567"/>
              <w:jc w:val="center"/>
              <w:rPr>
                <w:b/>
                <w:bCs/>
                <w:sz w:val="22"/>
                <w:szCs w:val="22"/>
              </w:rPr>
            </w:pPr>
          </w:p>
        </w:tc>
      </w:tr>
      <w:tr w:rsidR="004F76EC" w:rsidRPr="00C963B7" w14:paraId="05568703" w14:textId="77777777" w:rsidTr="00717AD3">
        <w:tc>
          <w:tcPr>
            <w:tcW w:w="9062" w:type="dxa"/>
            <w:gridSpan w:val="3"/>
            <w:vAlign w:val="bottom"/>
          </w:tcPr>
          <w:p w14:paraId="173FCADF"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GEOMETRIA DACHU</w:t>
            </w:r>
          </w:p>
        </w:tc>
      </w:tr>
      <w:tr w:rsidR="004F76EC" w:rsidRPr="00C963B7" w14:paraId="106EB0DB" w14:textId="77777777" w:rsidTr="00717AD3">
        <w:tc>
          <w:tcPr>
            <w:tcW w:w="3027" w:type="dxa"/>
            <w:vAlign w:val="center"/>
          </w:tcPr>
          <w:p w14:paraId="638621D4" w14:textId="77777777" w:rsidR="004F76EC" w:rsidRPr="007D6B58" w:rsidRDefault="004F76EC" w:rsidP="00717AD3">
            <w:pPr>
              <w:pStyle w:val="Tekstpodstawowy"/>
              <w:spacing w:after="0" w:line="360" w:lineRule="auto"/>
              <w:ind w:left="567"/>
              <w:jc w:val="center"/>
              <w:rPr>
                <w:b/>
                <w:bCs/>
                <w:sz w:val="22"/>
                <w:szCs w:val="22"/>
              </w:rPr>
            </w:pPr>
            <w:r w:rsidRPr="007D6B58">
              <w:rPr>
                <w:b/>
                <w:bCs/>
                <w:sz w:val="22"/>
                <w:szCs w:val="22"/>
              </w:rPr>
              <w:t>Dach płaski</w:t>
            </w:r>
          </w:p>
        </w:tc>
        <w:tc>
          <w:tcPr>
            <w:tcW w:w="3006" w:type="dxa"/>
            <w:vAlign w:val="center"/>
          </w:tcPr>
          <w:p w14:paraId="2BCCB482" w14:textId="77777777" w:rsidR="004F76EC" w:rsidRPr="007D6B58" w:rsidRDefault="004F76EC" w:rsidP="00717AD3">
            <w:pPr>
              <w:pStyle w:val="Tekstpodstawowy"/>
              <w:spacing w:after="0" w:line="360" w:lineRule="auto"/>
              <w:ind w:left="567"/>
              <w:jc w:val="center"/>
              <w:rPr>
                <w:b/>
                <w:bCs/>
                <w:sz w:val="22"/>
                <w:szCs w:val="22"/>
              </w:rPr>
            </w:pPr>
            <w:r w:rsidRPr="007D6B58">
              <w:rPr>
                <w:b/>
                <w:bCs/>
                <w:sz w:val="22"/>
                <w:szCs w:val="22"/>
              </w:rPr>
              <w:t>Zawiera się</w:t>
            </w:r>
          </w:p>
        </w:tc>
        <w:tc>
          <w:tcPr>
            <w:tcW w:w="3029" w:type="dxa"/>
            <w:vAlign w:val="bottom"/>
          </w:tcPr>
          <w:p w14:paraId="6735A7AE" w14:textId="77777777" w:rsidR="004F76EC" w:rsidRPr="00C963B7" w:rsidRDefault="004F76EC" w:rsidP="00717AD3">
            <w:pPr>
              <w:pStyle w:val="Tekstpodstawowy"/>
              <w:spacing w:after="0" w:line="360" w:lineRule="auto"/>
              <w:ind w:left="567"/>
              <w:jc w:val="center"/>
              <w:rPr>
                <w:b/>
                <w:bCs/>
                <w:sz w:val="22"/>
                <w:szCs w:val="22"/>
              </w:rPr>
            </w:pPr>
            <w:r w:rsidRPr="00C963B7">
              <w:rPr>
                <w:b/>
                <w:bCs/>
                <w:sz w:val="22"/>
                <w:szCs w:val="22"/>
              </w:rPr>
              <w:t>dach plaski, dwuspadowy, wielospadowy</w:t>
            </w:r>
          </w:p>
        </w:tc>
      </w:tr>
    </w:tbl>
    <w:p w14:paraId="4A16BEEB" w14:textId="77777777" w:rsidR="004F76EC" w:rsidRPr="00C963B7" w:rsidRDefault="004F76EC" w:rsidP="006537A1">
      <w:pPr>
        <w:spacing w:line="360" w:lineRule="auto"/>
        <w:ind w:left="426"/>
        <w:jc w:val="both"/>
        <w:rPr>
          <w:rFonts w:eastAsia="Arial"/>
          <w:b/>
        </w:rPr>
      </w:pPr>
    </w:p>
    <w:p w14:paraId="67143FB4" w14:textId="77777777" w:rsidR="006537A1" w:rsidRPr="001E5741" w:rsidRDefault="006537A1" w:rsidP="006537A1">
      <w:pPr>
        <w:spacing w:line="360" w:lineRule="auto"/>
        <w:jc w:val="both"/>
        <w:rPr>
          <w:rFonts w:eastAsia="Arial"/>
          <w:b/>
          <w:sz w:val="12"/>
          <w:szCs w:val="12"/>
        </w:rPr>
      </w:pPr>
    </w:p>
    <w:p w14:paraId="0EDCB915" w14:textId="3E6B5A6B" w:rsidR="006537A1" w:rsidRPr="002456F3" w:rsidRDefault="006537A1" w:rsidP="006537A1">
      <w:pPr>
        <w:spacing w:line="360" w:lineRule="auto"/>
        <w:jc w:val="both"/>
        <w:rPr>
          <w:rFonts w:eastAsia="Arial"/>
          <w:b/>
        </w:rPr>
      </w:pPr>
      <w:r w:rsidRPr="00C963B7">
        <w:rPr>
          <w:rFonts w:eastAsia="Arial"/>
          <w:b/>
        </w:rPr>
        <w:t>4.</w:t>
      </w:r>
      <w:r w:rsidR="004F76EC">
        <w:rPr>
          <w:rFonts w:eastAsia="Arial"/>
          <w:b/>
        </w:rPr>
        <w:t>3</w:t>
      </w:r>
      <w:r w:rsidRPr="00C963B7">
        <w:rPr>
          <w:rFonts w:eastAsia="Arial"/>
          <w:b/>
        </w:rPr>
        <w:t xml:space="preserve"> Zestawienie </w:t>
      </w:r>
      <w:r w:rsidRPr="002456F3">
        <w:rPr>
          <w:rFonts w:eastAsia="Arial"/>
          <w:b/>
        </w:rPr>
        <w:t xml:space="preserve">powierzchni </w:t>
      </w:r>
      <w:r w:rsidR="00AE744B" w:rsidRPr="002456F3">
        <w:rPr>
          <w:rFonts w:eastAsia="Arial"/>
          <w:b/>
        </w:rPr>
        <w:t xml:space="preserve">dla </w:t>
      </w:r>
      <w:r w:rsidRPr="002456F3">
        <w:rPr>
          <w:rFonts w:eastAsia="Arial"/>
          <w:b/>
        </w:rPr>
        <w:t xml:space="preserve">terenu </w:t>
      </w:r>
      <w:r w:rsidR="00BE235A" w:rsidRPr="002456F3">
        <w:rPr>
          <w:rFonts w:eastAsia="Arial"/>
          <w:b/>
        </w:rPr>
        <w:t>2.KS</w:t>
      </w:r>
      <w:r w:rsidR="003742DE" w:rsidRPr="002456F3">
        <w:rPr>
          <w:rFonts w:eastAsia="Arial"/>
          <w:b/>
        </w:rPr>
        <w:t xml:space="preserve"> (cz.dz. 448/11, 449/4)</w:t>
      </w:r>
      <w:r w:rsidRPr="002456F3">
        <w:rPr>
          <w:rFonts w:eastAsia="Arial"/>
          <w:b/>
        </w:rPr>
        <w:tab/>
      </w:r>
      <w:r w:rsidRPr="002456F3">
        <w:rPr>
          <w:rFonts w:eastAsia="Arial"/>
          <w:b/>
        </w:rPr>
        <w:tab/>
      </w:r>
      <w:r w:rsidRPr="002456F3">
        <w:rPr>
          <w:rFonts w:eastAsia="Arial"/>
          <w:b/>
        </w:rPr>
        <w:tab/>
      </w:r>
      <w:r w:rsidR="003741D6" w:rsidRPr="002456F3">
        <w:rPr>
          <w:rFonts w:eastAsia="Arial"/>
          <w:b/>
        </w:rPr>
        <w:t>7</w:t>
      </w:r>
      <w:r w:rsidR="00B0673D" w:rsidRPr="002456F3">
        <w:rPr>
          <w:rFonts w:eastAsia="Arial"/>
          <w:b/>
        </w:rPr>
        <w:t>26,32</w:t>
      </w:r>
      <w:r w:rsidR="003741D6" w:rsidRPr="002456F3">
        <w:rPr>
          <w:rFonts w:eastAsia="Arial"/>
          <w:b/>
        </w:rPr>
        <w:t xml:space="preserve"> </w:t>
      </w:r>
      <w:r w:rsidRPr="002456F3">
        <w:rPr>
          <w:rFonts w:eastAsia="Arial"/>
          <w:b/>
        </w:rPr>
        <w:t>m</w:t>
      </w:r>
      <w:r w:rsidRPr="002456F3">
        <w:rPr>
          <w:rFonts w:eastAsia="Arial"/>
          <w:b/>
          <w:vertAlign w:val="superscript"/>
        </w:rPr>
        <w:t>2</w:t>
      </w:r>
    </w:p>
    <w:p w14:paraId="44B50231" w14:textId="49DDA78C" w:rsidR="006537A1" w:rsidRPr="002456F3" w:rsidRDefault="006537A1" w:rsidP="006537A1">
      <w:pPr>
        <w:spacing w:line="360" w:lineRule="auto"/>
        <w:ind w:left="426"/>
        <w:jc w:val="both"/>
        <w:rPr>
          <w:rFonts w:eastAsia="Arial"/>
          <w:bCs/>
          <w:vertAlign w:val="superscript"/>
        </w:rPr>
      </w:pPr>
      <w:r w:rsidRPr="002456F3">
        <w:rPr>
          <w:rFonts w:eastAsia="Arial"/>
          <w:bCs/>
        </w:rPr>
        <w:t>Powierzchnia utwardzona (</w:t>
      </w:r>
      <w:r w:rsidR="007715EE" w:rsidRPr="002456F3">
        <w:rPr>
          <w:rFonts w:eastAsia="Arial"/>
          <w:bCs/>
        </w:rPr>
        <w:t>parkingi 2,5x5,0m</w:t>
      </w:r>
      <w:r w:rsidRPr="002456F3">
        <w:rPr>
          <w:rFonts w:eastAsia="Arial"/>
          <w:bCs/>
        </w:rPr>
        <w:t xml:space="preserve">) </w:t>
      </w:r>
      <w:r w:rsidRPr="002456F3">
        <w:rPr>
          <w:rFonts w:eastAsia="Arial"/>
          <w:bCs/>
        </w:rPr>
        <w:tab/>
      </w:r>
      <w:r w:rsidRPr="002456F3">
        <w:rPr>
          <w:rFonts w:eastAsia="Arial"/>
          <w:bCs/>
        </w:rPr>
        <w:tab/>
      </w:r>
      <w:r w:rsidRPr="002456F3">
        <w:rPr>
          <w:rFonts w:eastAsia="Arial"/>
          <w:bCs/>
        </w:rPr>
        <w:tab/>
      </w:r>
      <w:r w:rsidR="00C008DF" w:rsidRPr="002456F3">
        <w:rPr>
          <w:rFonts w:eastAsia="Arial"/>
          <w:bCs/>
        </w:rPr>
        <w:tab/>
      </w:r>
      <w:r w:rsidR="00C008DF" w:rsidRPr="002456F3">
        <w:rPr>
          <w:rFonts w:eastAsia="Arial"/>
          <w:bCs/>
        </w:rPr>
        <w:tab/>
      </w:r>
      <w:r w:rsidR="003741D6" w:rsidRPr="002456F3">
        <w:rPr>
          <w:rFonts w:eastAsia="Arial"/>
          <w:bCs/>
        </w:rPr>
        <w:t>175,00</w:t>
      </w:r>
      <w:r w:rsidRPr="002456F3">
        <w:rPr>
          <w:rFonts w:eastAsia="Arial"/>
          <w:bCs/>
        </w:rPr>
        <w:t xml:space="preserve"> m</w:t>
      </w:r>
      <w:r w:rsidRPr="002456F3">
        <w:rPr>
          <w:rFonts w:eastAsia="Arial"/>
          <w:bCs/>
          <w:vertAlign w:val="superscript"/>
        </w:rPr>
        <w:t>2</w:t>
      </w:r>
    </w:p>
    <w:p w14:paraId="23FDE329" w14:textId="49F67081" w:rsidR="007715EE" w:rsidRPr="002456F3" w:rsidRDefault="007715EE" w:rsidP="00A562A2">
      <w:pPr>
        <w:spacing w:line="360" w:lineRule="auto"/>
        <w:ind w:left="425"/>
        <w:jc w:val="both"/>
        <w:rPr>
          <w:rFonts w:eastAsia="Arial"/>
          <w:bCs/>
          <w:vertAlign w:val="superscript"/>
        </w:rPr>
      </w:pPr>
      <w:r w:rsidRPr="002456F3">
        <w:rPr>
          <w:rFonts w:eastAsia="Arial"/>
          <w:bCs/>
        </w:rPr>
        <w:t xml:space="preserve">Powierzchnia utwardzona (parkingi 3,6x5,0m) </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t>18,00 m</w:t>
      </w:r>
      <w:r w:rsidRPr="002456F3">
        <w:rPr>
          <w:rFonts w:eastAsia="Arial"/>
          <w:bCs/>
          <w:vertAlign w:val="superscript"/>
        </w:rPr>
        <w:t>2</w:t>
      </w:r>
    </w:p>
    <w:p w14:paraId="219E8E81" w14:textId="5F01A17E" w:rsidR="007715EE" w:rsidRPr="002456F3" w:rsidRDefault="007715EE" w:rsidP="00A562A2">
      <w:pPr>
        <w:spacing w:line="360" w:lineRule="auto"/>
        <w:ind w:left="425"/>
        <w:jc w:val="both"/>
        <w:rPr>
          <w:rFonts w:eastAsia="Arial"/>
          <w:bCs/>
          <w:vertAlign w:val="superscript"/>
        </w:rPr>
      </w:pPr>
      <w:r w:rsidRPr="002456F3">
        <w:rPr>
          <w:rFonts w:eastAsia="Arial"/>
          <w:bCs/>
        </w:rPr>
        <w:t>Powierzchnia utwardzona (</w:t>
      </w:r>
      <w:r w:rsidR="00A562A2" w:rsidRPr="002456F3">
        <w:rPr>
          <w:rFonts w:eastAsia="Arial"/>
          <w:bCs/>
        </w:rPr>
        <w:t>drogi, chodniki</w:t>
      </w:r>
      <w:r w:rsidR="003741D6" w:rsidRPr="002456F3">
        <w:rPr>
          <w:rFonts w:eastAsia="Arial"/>
          <w:bCs/>
        </w:rPr>
        <w:t>, murki</w:t>
      </w:r>
      <w:r w:rsidR="00A562A2" w:rsidRPr="002456F3">
        <w:rPr>
          <w:rFonts w:eastAsia="Arial"/>
          <w:bCs/>
        </w:rPr>
        <w:t>)</w:t>
      </w:r>
      <w:r w:rsidR="0098317F" w:rsidRPr="002456F3">
        <w:rPr>
          <w:rFonts w:eastAsia="Arial"/>
          <w:bCs/>
        </w:rPr>
        <w:tab/>
      </w:r>
      <w:r w:rsidR="0098317F" w:rsidRPr="002456F3">
        <w:rPr>
          <w:rFonts w:eastAsia="Arial"/>
          <w:bCs/>
        </w:rPr>
        <w:tab/>
      </w:r>
      <w:r w:rsidRPr="002456F3">
        <w:rPr>
          <w:rFonts w:eastAsia="Arial"/>
          <w:bCs/>
        </w:rPr>
        <w:tab/>
      </w:r>
      <w:r w:rsidRPr="002456F3">
        <w:rPr>
          <w:rFonts w:eastAsia="Arial"/>
          <w:bCs/>
        </w:rPr>
        <w:tab/>
      </w:r>
      <w:r w:rsidRPr="002456F3">
        <w:rPr>
          <w:rFonts w:eastAsia="Arial"/>
          <w:bCs/>
        </w:rPr>
        <w:tab/>
      </w:r>
      <w:r w:rsidR="00A562A2" w:rsidRPr="002456F3">
        <w:rPr>
          <w:rFonts w:eastAsia="Arial"/>
          <w:bCs/>
        </w:rPr>
        <w:t>4</w:t>
      </w:r>
      <w:r w:rsidR="00B0673D" w:rsidRPr="002456F3">
        <w:rPr>
          <w:rFonts w:eastAsia="Arial"/>
          <w:bCs/>
        </w:rPr>
        <w:t>37</w:t>
      </w:r>
      <w:r w:rsidR="003741D6" w:rsidRPr="002456F3">
        <w:rPr>
          <w:rFonts w:eastAsia="Arial"/>
          <w:bCs/>
        </w:rPr>
        <w:t>,88</w:t>
      </w:r>
      <w:r w:rsidRPr="002456F3">
        <w:rPr>
          <w:rFonts w:eastAsia="Arial"/>
          <w:bCs/>
        </w:rPr>
        <w:t>m</w:t>
      </w:r>
      <w:r w:rsidRPr="002456F3">
        <w:rPr>
          <w:rFonts w:eastAsia="Arial"/>
          <w:bCs/>
          <w:vertAlign w:val="superscript"/>
        </w:rPr>
        <w:t>2</w:t>
      </w:r>
    </w:p>
    <w:p w14:paraId="02CFCA76" w14:textId="1E61582A" w:rsidR="006537A1" w:rsidRPr="002456F3" w:rsidRDefault="006537A1" w:rsidP="006537A1">
      <w:pPr>
        <w:spacing w:line="360" w:lineRule="auto"/>
        <w:ind w:left="426"/>
        <w:jc w:val="both"/>
        <w:rPr>
          <w:rFonts w:eastAsia="Arial"/>
          <w:bCs/>
        </w:rPr>
      </w:pPr>
      <w:r w:rsidRPr="002456F3">
        <w:rPr>
          <w:rFonts w:eastAsia="Arial"/>
          <w:bCs/>
        </w:rPr>
        <w:t>Powierzchnia terenów zielonych</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001F64C0" w:rsidRPr="002456F3">
        <w:rPr>
          <w:rFonts w:eastAsia="Arial"/>
          <w:bCs/>
        </w:rPr>
        <w:t>95</w:t>
      </w:r>
      <w:r w:rsidR="003741D6" w:rsidRPr="002456F3">
        <w:rPr>
          <w:rFonts w:eastAsia="Arial"/>
          <w:bCs/>
        </w:rPr>
        <w:t>,44</w:t>
      </w:r>
      <w:r w:rsidRPr="002456F3">
        <w:rPr>
          <w:rFonts w:eastAsia="Arial"/>
          <w:bCs/>
        </w:rPr>
        <w:t xml:space="preserve"> m</w:t>
      </w:r>
      <w:r w:rsidRPr="002456F3">
        <w:rPr>
          <w:rFonts w:eastAsia="Arial"/>
          <w:bCs/>
          <w:vertAlign w:val="superscript"/>
        </w:rPr>
        <w:t>2</w:t>
      </w:r>
    </w:p>
    <w:p w14:paraId="0BA7B113" w14:textId="3B8952DE" w:rsidR="00E04F1B" w:rsidRPr="002456F3" w:rsidRDefault="00E04F1B" w:rsidP="00E04F1B">
      <w:pPr>
        <w:spacing w:line="360" w:lineRule="auto"/>
        <w:ind w:left="426"/>
        <w:rPr>
          <w:rFonts w:eastAsia="Arial"/>
          <w:bCs/>
        </w:rPr>
      </w:pPr>
      <w:r w:rsidRPr="002456F3">
        <w:rPr>
          <w:rFonts w:eastAsia="Arial"/>
          <w:bCs/>
        </w:rPr>
        <w:lastRenderedPageBreak/>
        <w:t>Powierzchnia biologicznie czynna</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001F64C0" w:rsidRPr="002456F3">
        <w:rPr>
          <w:rFonts w:eastAsia="Arial"/>
          <w:bCs/>
        </w:rPr>
        <w:t>95</w:t>
      </w:r>
      <w:r w:rsidR="003741D6" w:rsidRPr="002456F3">
        <w:rPr>
          <w:rFonts w:eastAsia="Arial"/>
          <w:bCs/>
        </w:rPr>
        <w:t>,44</w:t>
      </w:r>
      <w:r w:rsidRPr="002456F3">
        <w:rPr>
          <w:rFonts w:eastAsia="Arial"/>
          <w:bCs/>
        </w:rPr>
        <w:t xml:space="preserve"> m</w:t>
      </w:r>
      <w:r w:rsidRPr="002456F3">
        <w:rPr>
          <w:rFonts w:eastAsia="Arial"/>
          <w:bCs/>
          <w:vertAlign w:val="superscript"/>
        </w:rPr>
        <w:t>2</w:t>
      </w:r>
    </w:p>
    <w:p w14:paraId="6D28F8E5" w14:textId="0735E3FD" w:rsidR="006537A1" w:rsidRPr="002456F3" w:rsidRDefault="0098317F" w:rsidP="00A562A2">
      <w:pPr>
        <w:spacing w:line="360" w:lineRule="auto"/>
        <w:rPr>
          <w:rFonts w:eastAsia="Arial"/>
          <w:bCs/>
        </w:rPr>
      </w:pPr>
      <w:r w:rsidRPr="002456F3">
        <w:rPr>
          <w:rFonts w:eastAsia="Arial"/>
          <w:bCs/>
        </w:rPr>
        <w:t xml:space="preserve">        </w:t>
      </w:r>
      <w:r w:rsidR="001F64C0" w:rsidRPr="002456F3">
        <w:rPr>
          <w:rFonts w:eastAsia="Arial"/>
          <w:bCs/>
        </w:rPr>
        <w:t>95</w:t>
      </w:r>
      <w:r w:rsidR="003741D6" w:rsidRPr="002456F3">
        <w:rPr>
          <w:rFonts w:eastAsia="Arial"/>
          <w:bCs/>
        </w:rPr>
        <w:t>,44</w:t>
      </w:r>
      <w:r w:rsidRPr="002456F3">
        <w:rPr>
          <w:rFonts w:eastAsia="Arial"/>
          <w:bCs/>
        </w:rPr>
        <w:t>/7</w:t>
      </w:r>
      <w:r w:rsidR="00B0673D" w:rsidRPr="002456F3">
        <w:rPr>
          <w:rFonts w:eastAsia="Arial"/>
          <w:bCs/>
        </w:rPr>
        <w:t>26,32</w:t>
      </w:r>
      <w:r w:rsidRPr="002456F3">
        <w:rPr>
          <w:rFonts w:eastAsia="Arial"/>
          <w:bCs/>
        </w:rPr>
        <w:t>*100%=</w:t>
      </w:r>
      <w:r w:rsidR="00B0673D" w:rsidRPr="002456F3">
        <w:rPr>
          <w:rFonts w:eastAsia="Arial"/>
          <w:bCs/>
        </w:rPr>
        <w:t>13,14</w:t>
      </w:r>
      <w:r w:rsidRPr="002456F3">
        <w:rPr>
          <w:rFonts w:eastAsia="Arial"/>
          <w:bCs/>
        </w:rPr>
        <w:t xml:space="preserve">% </w:t>
      </w:r>
      <w:r w:rsidRPr="002456F3">
        <w:rPr>
          <w:rFonts w:eastAsia="Arial"/>
          <w:b/>
        </w:rPr>
        <w:t>&gt;10% co spełnia wymagania MZPZ</w:t>
      </w:r>
    </w:p>
    <w:p w14:paraId="48124F2C" w14:textId="77777777" w:rsidR="0098317F" w:rsidRPr="002456F3" w:rsidRDefault="0098317F" w:rsidP="00A562A2">
      <w:pPr>
        <w:spacing w:line="360" w:lineRule="auto"/>
        <w:rPr>
          <w:rFonts w:eastAsia="Arial"/>
          <w:bCs/>
          <w:sz w:val="12"/>
          <w:szCs w:val="12"/>
        </w:rPr>
      </w:pPr>
    </w:p>
    <w:p w14:paraId="177ABE1A" w14:textId="24A3A1AF" w:rsidR="006537A1" w:rsidRPr="002456F3" w:rsidRDefault="006537A1" w:rsidP="001F64C0">
      <w:pPr>
        <w:spacing w:line="360" w:lineRule="auto"/>
        <w:jc w:val="both"/>
        <w:rPr>
          <w:rFonts w:eastAsia="Arial"/>
          <w:b/>
        </w:rPr>
      </w:pPr>
      <w:r w:rsidRPr="002456F3">
        <w:rPr>
          <w:rFonts w:eastAsia="Arial"/>
          <w:b/>
        </w:rPr>
        <w:t>4.</w:t>
      </w:r>
      <w:r w:rsidR="004F76EC" w:rsidRPr="002456F3">
        <w:rPr>
          <w:rFonts w:eastAsia="Arial"/>
          <w:b/>
        </w:rPr>
        <w:t>4</w:t>
      </w:r>
      <w:r w:rsidRPr="002456F3">
        <w:rPr>
          <w:rFonts w:eastAsia="Arial"/>
          <w:b/>
        </w:rPr>
        <w:t xml:space="preserve"> Zestawienie powierzchni </w:t>
      </w:r>
      <w:r w:rsidR="00AE744B" w:rsidRPr="002456F3">
        <w:rPr>
          <w:rFonts w:eastAsia="Arial"/>
          <w:b/>
        </w:rPr>
        <w:t xml:space="preserve">dla </w:t>
      </w:r>
      <w:r w:rsidRPr="002456F3">
        <w:rPr>
          <w:rFonts w:eastAsia="Arial"/>
          <w:b/>
        </w:rPr>
        <w:t xml:space="preserve">terenu 5ZP </w:t>
      </w:r>
      <w:r w:rsidR="003742DE" w:rsidRPr="002456F3">
        <w:rPr>
          <w:rFonts w:eastAsia="Arial"/>
          <w:b/>
        </w:rPr>
        <w:t>(cz.dz. 449/5)</w:t>
      </w:r>
      <w:r w:rsidRPr="002456F3">
        <w:rPr>
          <w:rFonts w:eastAsia="Arial"/>
          <w:b/>
        </w:rPr>
        <w:tab/>
      </w:r>
      <w:r w:rsidRPr="002456F3">
        <w:rPr>
          <w:rFonts w:eastAsia="Arial"/>
          <w:b/>
        </w:rPr>
        <w:tab/>
      </w:r>
      <w:r w:rsidRPr="002456F3">
        <w:rPr>
          <w:rFonts w:eastAsia="Arial"/>
          <w:b/>
        </w:rPr>
        <w:tab/>
      </w:r>
      <w:r w:rsidRPr="002456F3">
        <w:rPr>
          <w:rFonts w:eastAsia="Arial"/>
          <w:b/>
        </w:rPr>
        <w:tab/>
      </w:r>
      <w:r w:rsidR="00C008DF" w:rsidRPr="002456F3">
        <w:rPr>
          <w:rFonts w:eastAsia="Arial"/>
          <w:b/>
        </w:rPr>
        <w:t>29</w:t>
      </w:r>
      <w:r w:rsidR="003537B1" w:rsidRPr="002456F3">
        <w:rPr>
          <w:rFonts w:eastAsia="Arial"/>
          <w:b/>
        </w:rPr>
        <w:t>9</w:t>
      </w:r>
      <w:r w:rsidR="00C008DF" w:rsidRPr="002456F3">
        <w:rPr>
          <w:rFonts w:eastAsia="Arial"/>
          <w:b/>
        </w:rPr>
        <w:t>,</w:t>
      </w:r>
      <w:r w:rsidR="003537B1" w:rsidRPr="002456F3">
        <w:rPr>
          <w:rFonts w:eastAsia="Arial"/>
          <w:b/>
        </w:rPr>
        <w:t>35</w:t>
      </w:r>
      <w:r w:rsidRPr="002456F3">
        <w:rPr>
          <w:rFonts w:eastAsia="Arial"/>
          <w:b/>
        </w:rPr>
        <w:t xml:space="preserve"> m</w:t>
      </w:r>
      <w:r w:rsidRPr="002456F3">
        <w:rPr>
          <w:rFonts w:eastAsia="Arial"/>
          <w:b/>
          <w:vertAlign w:val="superscript"/>
        </w:rPr>
        <w:t>2</w:t>
      </w:r>
    </w:p>
    <w:p w14:paraId="5ADBB001" w14:textId="533FF931" w:rsidR="006537A1" w:rsidRPr="002456F3" w:rsidRDefault="006537A1" w:rsidP="006537A1">
      <w:pPr>
        <w:spacing w:line="360" w:lineRule="auto"/>
        <w:ind w:left="426"/>
        <w:jc w:val="both"/>
        <w:rPr>
          <w:rFonts w:eastAsia="Arial"/>
          <w:bCs/>
          <w:vertAlign w:val="superscript"/>
        </w:rPr>
      </w:pPr>
      <w:r w:rsidRPr="002456F3">
        <w:rPr>
          <w:rFonts w:eastAsia="Arial"/>
          <w:bCs/>
        </w:rPr>
        <w:t xml:space="preserve">Powierzchnia terenów zielonych </w:t>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Pr="002456F3">
        <w:rPr>
          <w:rFonts w:eastAsia="Arial"/>
          <w:bCs/>
        </w:rPr>
        <w:tab/>
      </w:r>
      <w:r w:rsidR="00C008DF" w:rsidRPr="002456F3">
        <w:rPr>
          <w:rFonts w:eastAsia="Arial"/>
          <w:bCs/>
        </w:rPr>
        <w:t>29</w:t>
      </w:r>
      <w:r w:rsidR="003537B1" w:rsidRPr="002456F3">
        <w:rPr>
          <w:rFonts w:eastAsia="Arial"/>
          <w:bCs/>
        </w:rPr>
        <w:t>9</w:t>
      </w:r>
      <w:r w:rsidR="001F64C0" w:rsidRPr="002456F3">
        <w:rPr>
          <w:rFonts w:eastAsia="Arial"/>
          <w:bCs/>
        </w:rPr>
        <w:t>,</w:t>
      </w:r>
      <w:r w:rsidR="003537B1" w:rsidRPr="002456F3">
        <w:rPr>
          <w:rFonts w:eastAsia="Arial"/>
          <w:bCs/>
        </w:rPr>
        <w:t>35</w:t>
      </w:r>
      <w:r w:rsidRPr="002456F3">
        <w:rPr>
          <w:rFonts w:eastAsia="Arial"/>
          <w:bCs/>
        </w:rPr>
        <w:t xml:space="preserve"> m</w:t>
      </w:r>
      <w:r w:rsidRPr="002456F3">
        <w:rPr>
          <w:rFonts w:eastAsia="Arial"/>
          <w:bCs/>
          <w:vertAlign w:val="superscript"/>
        </w:rPr>
        <w:t>2</w:t>
      </w:r>
    </w:p>
    <w:p w14:paraId="38FBF7EC" w14:textId="732C6B01" w:rsidR="006537A1" w:rsidRPr="002456F3" w:rsidRDefault="006537A1" w:rsidP="006537A1">
      <w:pPr>
        <w:spacing w:line="360" w:lineRule="auto"/>
        <w:ind w:left="426"/>
        <w:rPr>
          <w:rFonts w:eastAsia="Arial"/>
          <w:bCs/>
        </w:rPr>
      </w:pPr>
      <w:r w:rsidRPr="002456F3">
        <w:rPr>
          <w:rFonts w:eastAsia="Arial"/>
          <w:bCs/>
        </w:rPr>
        <w:t>Powierzchnia biologicznie czynna</w:t>
      </w:r>
      <w:r w:rsidR="007715EE" w:rsidRPr="002456F3">
        <w:rPr>
          <w:rFonts w:eastAsia="Arial"/>
          <w:bCs/>
        </w:rPr>
        <w:tab/>
      </w:r>
      <w:r w:rsidR="007715EE" w:rsidRPr="002456F3">
        <w:rPr>
          <w:rFonts w:eastAsia="Arial"/>
          <w:bCs/>
        </w:rPr>
        <w:tab/>
      </w:r>
      <w:r w:rsidR="007715EE" w:rsidRPr="002456F3">
        <w:rPr>
          <w:rFonts w:eastAsia="Arial"/>
          <w:bCs/>
        </w:rPr>
        <w:tab/>
      </w:r>
      <w:r w:rsidR="007715EE" w:rsidRPr="002456F3">
        <w:rPr>
          <w:rFonts w:eastAsia="Arial"/>
          <w:bCs/>
        </w:rPr>
        <w:tab/>
      </w:r>
      <w:r w:rsidR="007715EE" w:rsidRPr="002456F3">
        <w:rPr>
          <w:rFonts w:eastAsia="Arial"/>
          <w:bCs/>
        </w:rPr>
        <w:tab/>
      </w:r>
      <w:r w:rsidR="007715EE" w:rsidRPr="002456F3">
        <w:rPr>
          <w:rFonts w:eastAsia="Arial"/>
          <w:bCs/>
        </w:rPr>
        <w:tab/>
      </w:r>
      <w:r w:rsidR="007715EE" w:rsidRPr="002456F3">
        <w:rPr>
          <w:rFonts w:eastAsia="Arial"/>
          <w:bCs/>
        </w:rPr>
        <w:tab/>
        <w:t>2</w:t>
      </w:r>
      <w:r w:rsidR="001F64C0" w:rsidRPr="002456F3">
        <w:rPr>
          <w:rFonts w:eastAsia="Arial"/>
          <w:bCs/>
        </w:rPr>
        <w:t>9</w:t>
      </w:r>
      <w:r w:rsidR="003537B1" w:rsidRPr="002456F3">
        <w:rPr>
          <w:rFonts w:eastAsia="Arial"/>
          <w:bCs/>
        </w:rPr>
        <w:t>9</w:t>
      </w:r>
      <w:r w:rsidR="001F64C0" w:rsidRPr="002456F3">
        <w:rPr>
          <w:rFonts w:eastAsia="Arial"/>
          <w:bCs/>
        </w:rPr>
        <w:t>,</w:t>
      </w:r>
      <w:r w:rsidR="003537B1" w:rsidRPr="002456F3">
        <w:rPr>
          <w:rFonts w:eastAsia="Arial"/>
          <w:bCs/>
        </w:rPr>
        <w:t>35</w:t>
      </w:r>
      <w:r w:rsidR="007715EE" w:rsidRPr="002456F3">
        <w:rPr>
          <w:rFonts w:eastAsia="Arial"/>
          <w:bCs/>
        </w:rPr>
        <w:t xml:space="preserve"> m</w:t>
      </w:r>
      <w:r w:rsidR="007715EE" w:rsidRPr="002456F3">
        <w:rPr>
          <w:rFonts w:eastAsia="Arial"/>
          <w:bCs/>
          <w:vertAlign w:val="superscript"/>
        </w:rPr>
        <w:t>2</w:t>
      </w:r>
    </w:p>
    <w:p w14:paraId="3562DF3E" w14:textId="5D1D4855" w:rsidR="006537A1" w:rsidRPr="002456F3" w:rsidRDefault="007715EE" w:rsidP="006537A1">
      <w:pPr>
        <w:spacing w:line="360" w:lineRule="auto"/>
        <w:ind w:left="426"/>
        <w:rPr>
          <w:rFonts w:eastAsia="Arial"/>
          <w:bCs/>
        </w:rPr>
      </w:pPr>
      <w:r w:rsidRPr="002456F3">
        <w:rPr>
          <w:rFonts w:eastAsia="Arial"/>
          <w:bCs/>
        </w:rPr>
        <w:t>29</w:t>
      </w:r>
      <w:r w:rsidR="003537B1" w:rsidRPr="002456F3">
        <w:rPr>
          <w:rFonts w:eastAsia="Arial"/>
          <w:bCs/>
        </w:rPr>
        <w:t>9,35</w:t>
      </w:r>
      <w:r w:rsidRPr="002456F3">
        <w:rPr>
          <w:rFonts w:eastAsia="Arial"/>
          <w:bCs/>
        </w:rPr>
        <w:t>-</w:t>
      </w:r>
      <w:r w:rsidR="001F64C0" w:rsidRPr="002456F3">
        <w:rPr>
          <w:rFonts w:eastAsia="Arial"/>
          <w:bCs/>
        </w:rPr>
        <w:t>/29</w:t>
      </w:r>
      <w:r w:rsidR="003537B1" w:rsidRPr="002456F3">
        <w:rPr>
          <w:rFonts w:eastAsia="Arial"/>
          <w:bCs/>
        </w:rPr>
        <w:t>9,35</w:t>
      </w:r>
      <w:r w:rsidRPr="002456F3">
        <w:rPr>
          <w:rFonts w:eastAsia="Arial"/>
          <w:bCs/>
        </w:rPr>
        <w:t>*100%</w:t>
      </w:r>
      <w:r w:rsidR="006537A1" w:rsidRPr="002456F3">
        <w:rPr>
          <w:rFonts w:eastAsia="Arial"/>
          <w:bCs/>
        </w:rPr>
        <w:t>=</w:t>
      </w:r>
      <w:r w:rsidR="001F64C0" w:rsidRPr="002456F3">
        <w:rPr>
          <w:rFonts w:eastAsia="Arial"/>
          <w:b/>
          <w:bCs/>
        </w:rPr>
        <w:t>100</w:t>
      </w:r>
      <w:r w:rsidR="006537A1" w:rsidRPr="002456F3">
        <w:rPr>
          <w:rFonts w:eastAsia="Arial"/>
          <w:b/>
          <w:bCs/>
        </w:rPr>
        <w:t>%&gt;80%</w:t>
      </w:r>
      <w:r w:rsidR="006537A1" w:rsidRPr="002456F3">
        <w:rPr>
          <w:rFonts w:eastAsia="Arial"/>
          <w:bCs/>
        </w:rPr>
        <w:t xml:space="preserve"> </w:t>
      </w:r>
      <w:r w:rsidR="006537A1" w:rsidRPr="002456F3">
        <w:rPr>
          <w:rFonts w:eastAsia="Arial"/>
          <w:b/>
        </w:rPr>
        <w:t>co spełnia wymagania MPZP</w:t>
      </w:r>
    </w:p>
    <w:p w14:paraId="6BCD72CF" w14:textId="43BA601E" w:rsidR="00A562A2" w:rsidRPr="002456F3" w:rsidRDefault="00A562A2" w:rsidP="00A562A2">
      <w:pPr>
        <w:spacing w:line="360" w:lineRule="auto"/>
        <w:rPr>
          <w:rFonts w:eastAsia="Arial"/>
          <w:b/>
          <w:sz w:val="12"/>
          <w:szCs w:val="12"/>
        </w:rPr>
      </w:pPr>
    </w:p>
    <w:p w14:paraId="3164757F" w14:textId="77777777" w:rsidR="007D6B58" w:rsidRPr="001E5741" w:rsidRDefault="007D6B58" w:rsidP="007D6B58">
      <w:pPr>
        <w:spacing w:line="360" w:lineRule="auto"/>
        <w:jc w:val="both"/>
        <w:rPr>
          <w:rFonts w:eastAsia="Arial"/>
          <w:bCs/>
          <w:sz w:val="12"/>
          <w:szCs w:val="12"/>
        </w:rPr>
      </w:pPr>
    </w:p>
    <w:p w14:paraId="0551D181" w14:textId="521BC3DA" w:rsidR="006537A1" w:rsidRPr="00C963B7" w:rsidRDefault="006537A1" w:rsidP="00DF4186">
      <w:pPr>
        <w:spacing w:line="360" w:lineRule="auto"/>
        <w:rPr>
          <w:rFonts w:eastAsia="Times New Roman"/>
          <w:color w:val="000000"/>
        </w:rPr>
      </w:pPr>
      <w:r w:rsidRPr="00C963B7">
        <w:rPr>
          <w:rFonts w:eastAsia="Arial"/>
        </w:rPr>
        <w:t>- Dach budynk</w:t>
      </w:r>
      <w:r w:rsidR="00753F00">
        <w:rPr>
          <w:rFonts w:eastAsia="Arial"/>
        </w:rPr>
        <w:t>u</w:t>
      </w:r>
      <w:r w:rsidRPr="00C963B7">
        <w:rPr>
          <w:rFonts w:eastAsia="Arial"/>
        </w:rPr>
        <w:t xml:space="preserve"> mieszkaln</w:t>
      </w:r>
      <w:r w:rsidR="00753F00">
        <w:rPr>
          <w:rFonts w:eastAsia="Arial"/>
        </w:rPr>
        <w:t>ego</w:t>
      </w:r>
      <w:r w:rsidRPr="00C963B7">
        <w:rPr>
          <w:rFonts w:eastAsia="Arial"/>
        </w:rPr>
        <w:t xml:space="preserve"> projektuje się jako płaski o </w:t>
      </w:r>
      <w:r w:rsidRPr="00753F00">
        <w:rPr>
          <w:rFonts w:eastAsia="Arial"/>
        </w:rPr>
        <w:t>spadku ok. 3%</w:t>
      </w:r>
      <w:r w:rsidR="00545B3B" w:rsidRPr="00753F00">
        <w:rPr>
          <w:rFonts w:eastAsia="Arial"/>
        </w:rPr>
        <w:t xml:space="preserve">. zgodny </w:t>
      </w:r>
      <w:r w:rsidR="00545B3B" w:rsidRPr="00C963B7">
        <w:rPr>
          <w:rFonts w:eastAsia="Arial"/>
        </w:rPr>
        <w:t>z MPZP (</w:t>
      </w:r>
      <w:r w:rsidR="00545B3B" w:rsidRPr="00C963B7">
        <w:rPr>
          <w:rFonts w:eastAsia="Times New Roman"/>
        </w:rPr>
        <w:t>dachy</w:t>
      </w:r>
      <w:r w:rsidR="00545B3B" w:rsidRPr="00C963B7">
        <w:rPr>
          <w:rFonts w:eastAsia="Times New Roman"/>
          <w:color w:val="000000"/>
        </w:rPr>
        <w:t xml:space="preserve"> płaskie o nachyleniu połaci nie większym niż 12°, dwuspadowe lub wielospadowe o nachyleniu połaci powyżej 12° do 40°, kolorystyka dachów spadzistych nawiązująca do naturalnej dachówki ceramicznej lub grafitowej). </w:t>
      </w:r>
    </w:p>
    <w:p w14:paraId="26FA8AA4" w14:textId="01837197" w:rsidR="001E5741" w:rsidRPr="004F76EC" w:rsidRDefault="006537A1" w:rsidP="004F76EC">
      <w:pPr>
        <w:widowControl w:val="0"/>
        <w:suppressAutoHyphens/>
        <w:snapToGrid w:val="0"/>
        <w:spacing w:line="360" w:lineRule="auto"/>
        <w:ind w:right="44"/>
        <w:rPr>
          <w:color w:val="FF0000"/>
        </w:rPr>
      </w:pPr>
      <w:r w:rsidRPr="00C963B7">
        <w:t xml:space="preserve">- </w:t>
      </w:r>
      <w:bookmarkStart w:id="7" w:name="_Hlk102640672"/>
      <w:r w:rsidRPr="00C963B7">
        <w:t xml:space="preserve">Wysokość górnej krawędzi elewacji frontowej – jej attyki </w:t>
      </w:r>
      <w:r w:rsidRPr="00753F00">
        <w:t>wynosi</w:t>
      </w:r>
      <w:r w:rsidR="00BE235A" w:rsidRPr="00753F00">
        <w:t xml:space="preserve"> </w:t>
      </w:r>
      <w:r w:rsidRPr="00753F00">
        <w:t>12,1</w:t>
      </w:r>
      <w:r w:rsidR="00753F00" w:rsidRPr="00753F00">
        <w:t>7</w:t>
      </w:r>
      <w:r w:rsidRPr="00753F00">
        <w:t>m &lt; 15m</w:t>
      </w:r>
      <w:r w:rsidR="00BE235A" w:rsidRPr="00753F00">
        <w:t xml:space="preserve"> </w:t>
      </w:r>
      <w:r w:rsidRPr="00753F00">
        <w:t xml:space="preserve">liczona </w:t>
      </w:r>
      <w:r w:rsidRPr="00C963B7">
        <w:t>od poziomu terenu przed wejściem głównym do budynku i jest mniejsza od 15m.</w:t>
      </w:r>
      <w:bookmarkEnd w:id="7"/>
    </w:p>
    <w:p w14:paraId="1689D121" w14:textId="77777777" w:rsidR="00504A61" w:rsidRPr="001E5741" w:rsidRDefault="00504A61" w:rsidP="00504A61">
      <w:pPr>
        <w:tabs>
          <w:tab w:val="left" w:pos="980"/>
        </w:tabs>
        <w:spacing w:line="360" w:lineRule="auto"/>
        <w:rPr>
          <w:rFonts w:eastAsia="Times New Roman"/>
          <w:b/>
          <w:bCs/>
          <w:color w:val="FF0000"/>
          <w:sz w:val="12"/>
          <w:szCs w:val="12"/>
        </w:rPr>
      </w:pPr>
    </w:p>
    <w:p w14:paraId="40289F6D" w14:textId="77777777" w:rsidR="00504A61" w:rsidRPr="00C963B7" w:rsidRDefault="00504A61" w:rsidP="00DF4186">
      <w:pPr>
        <w:tabs>
          <w:tab w:val="left" w:pos="980"/>
        </w:tabs>
        <w:spacing w:line="360" w:lineRule="auto"/>
        <w:ind w:left="360"/>
        <w:rPr>
          <w:rFonts w:eastAsia="Arial"/>
          <w:b/>
          <w:bCs/>
          <w:i/>
          <w:iCs/>
        </w:rPr>
      </w:pPr>
      <w:r w:rsidRPr="00C963B7">
        <w:rPr>
          <w:rFonts w:eastAsia="Times New Roman"/>
          <w:b/>
          <w:bCs/>
          <w:i/>
          <w:iCs/>
        </w:rPr>
        <w:t xml:space="preserve">5. </w:t>
      </w:r>
      <w:r w:rsidRPr="00C963B7">
        <w:rPr>
          <w:rFonts w:eastAsia="Times New Roman"/>
          <w:b/>
          <w:bCs/>
        </w:rPr>
        <w:t xml:space="preserve">Inne informacje i dane </w:t>
      </w:r>
    </w:p>
    <w:p w14:paraId="2DA18D76" w14:textId="1012A593" w:rsidR="003D750C" w:rsidRPr="00C963B7" w:rsidRDefault="00504A61" w:rsidP="00DF4186">
      <w:pPr>
        <w:tabs>
          <w:tab w:val="left" w:pos="980"/>
        </w:tabs>
        <w:spacing w:line="360" w:lineRule="auto"/>
        <w:rPr>
          <w:rFonts w:eastAsia="Times New Roman"/>
        </w:rPr>
      </w:pPr>
      <w:r w:rsidRPr="00C963B7">
        <w:rPr>
          <w:rFonts w:eastAsia="Times New Roman"/>
        </w:rPr>
        <w:t xml:space="preserve">5a) </w:t>
      </w:r>
      <w:r w:rsidR="003D750C" w:rsidRPr="00C963B7">
        <w:rPr>
          <w:rFonts w:eastAsia="Times New Roman"/>
        </w:rPr>
        <w:t>Rodzaj ograniczeń i zakazów w zabudowie</w:t>
      </w:r>
    </w:p>
    <w:p w14:paraId="60F7EAFF" w14:textId="4F260F61" w:rsidR="003D750C" w:rsidRPr="00C963B7" w:rsidRDefault="00FC6871" w:rsidP="00DF4186">
      <w:pPr>
        <w:tabs>
          <w:tab w:val="left" w:pos="980"/>
        </w:tabs>
        <w:spacing w:line="360" w:lineRule="auto"/>
        <w:rPr>
          <w:rFonts w:eastAsia="Times New Roman"/>
        </w:rPr>
      </w:pPr>
      <w:r w:rsidRPr="00C963B7">
        <w:rPr>
          <w:rFonts w:eastAsia="Times New Roman"/>
        </w:rPr>
        <w:t>Dla terenu 4.MW</w:t>
      </w:r>
      <w:r w:rsidR="00F46B97">
        <w:rPr>
          <w:rFonts w:eastAsia="Times New Roman"/>
        </w:rPr>
        <w:t xml:space="preserve"> (tren zabudowy mieszkaniowej wielorodzinnej)</w:t>
      </w:r>
      <w:r w:rsidRPr="00C963B7">
        <w:rPr>
          <w:rFonts w:eastAsia="Times New Roman"/>
        </w:rPr>
        <w:t>:</w:t>
      </w:r>
    </w:p>
    <w:p w14:paraId="0F44D0CC" w14:textId="328FA4E7" w:rsidR="00FC6871" w:rsidRPr="00C963B7" w:rsidRDefault="00FC6871" w:rsidP="00DF4186">
      <w:pPr>
        <w:rPr>
          <w:rFonts w:eastAsia="Times New Roman"/>
          <w:color w:val="000000"/>
        </w:rPr>
      </w:pPr>
      <w:r w:rsidRPr="00C963B7">
        <w:rPr>
          <w:rFonts w:eastAsia="Times New Roman"/>
          <w:color w:val="000000"/>
        </w:rPr>
        <w:t>- przeznaczenie podstawowe: zabudowa mieszkaniowa wielorodzinna</w:t>
      </w:r>
      <w:r w:rsidR="0080694D">
        <w:rPr>
          <w:rFonts w:eastAsia="Times New Roman"/>
          <w:color w:val="000000"/>
        </w:rPr>
        <w:t xml:space="preserve"> </w:t>
      </w:r>
      <w:r w:rsidR="003278EF">
        <w:rPr>
          <w:rFonts w:eastAsia="Times New Roman"/>
          <w:color w:val="000000"/>
        </w:rPr>
        <w:t>- warunek uważa się za spełniony</w:t>
      </w:r>
    </w:p>
    <w:p w14:paraId="5E0ADE0D" w14:textId="77777777" w:rsidR="00FC6871" w:rsidRPr="00C963B7" w:rsidRDefault="00FC6871" w:rsidP="00DF4186">
      <w:pPr>
        <w:rPr>
          <w:rFonts w:eastAsia="Times New Roman"/>
          <w:color w:val="000000"/>
        </w:rPr>
      </w:pPr>
      <w:r w:rsidRPr="00C963B7">
        <w:rPr>
          <w:rFonts w:eastAsia="Times New Roman"/>
          <w:color w:val="000000"/>
        </w:rPr>
        <w:t>- dopuszcza się lokalizację: terenów zieleni urządzonej, obiektów i urządzeń infrastruktury</w:t>
      </w:r>
    </w:p>
    <w:p w14:paraId="61F57E8C" w14:textId="76034177" w:rsidR="00FC6871" w:rsidRPr="00C963B7" w:rsidRDefault="00FC6871" w:rsidP="00DF4186">
      <w:pPr>
        <w:rPr>
          <w:rFonts w:eastAsia="Times New Roman"/>
          <w:color w:val="000000"/>
        </w:rPr>
      </w:pPr>
      <w:r w:rsidRPr="00C963B7">
        <w:rPr>
          <w:rFonts w:eastAsia="Times New Roman"/>
          <w:color w:val="000000"/>
        </w:rPr>
        <w:t>technicznej, dojazdów, dojść, miejsc postojowych, garaży, placów zabaw;</w:t>
      </w:r>
      <w:r w:rsidR="003278EF">
        <w:rPr>
          <w:rFonts w:eastAsia="Times New Roman"/>
          <w:color w:val="000000"/>
        </w:rPr>
        <w:t xml:space="preserve"> - warunek uważa się za spełniony</w:t>
      </w:r>
    </w:p>
    <w:p w14:paraId="2204BB4B" w14:textId="77777777" w:rsidR="00FC6871" w:rsidRPr="00C963B7" w:rsidRDefault="00FC6871" w:rsidP="00DF4186">
      <w:pPr>
        <w:rPr>
          <w:rFonts w:eastAsia="Times New Roman"/>
          <w:color w:val="000000"/>
        </w:rPr>
      </w:pPr>
      <w:r w:rsidRPr="00C963B7">
        <w:rPr>
          <w:rFonts w:eastAsia="Times New Roman"/>
          <w:color w:val="000000"/>
        </w:rPr>
        <w:t>- dopuszcza się lokalizację funkcji usługowej i handlowej w parterach budynków mieszkalnych, a na</w:t>
      </w:r>
    </w:p>
    <w:p w14:paraId="2A91FE72" w14:textId="77777777" w:rsidR="00FC6871" w:rsidRPr="00C963B7" w:rsidRDefault="00FC6871" w:rsidP="00DF4186">
      <w:pPr>
        <w:rPr>
          <w:rFonts w:eastAsia="Times New Roman"/>
          <w:color w:val="000000"/>
        </w:rPr>
      </w:pPr>
      <w:r w:rsidRPr="00C963B7">
        <w:rPr>
          <w:rFonts w:eastAsia="Times New Roman"/>
          <w:color w:val="000000"/>
        </w:rPr>
        <w:t>pozostałych kondygnacjach do 30% powierzchni użytkowej lokali mieszkalnych;</w:t>
      </w:r>
    </w:p>
    <w:p w14:paraId="5BA85105" w14:textId="0614690C" w:rsidR="00FC6871" w:rsidRPr="00C963B7" w:rsidRDefault="00FC6871" w:rsidP="00DF4186">
      <w:pPr>
        <w:rPr>
          <w:rFonts w:eastAsia="Times New Roman"/>
          <w:color w:val="000000"/>
        </w:rPr>
      </w:pPr>
      <w:r w:rsidRPr="00C963B7">
        <w:rPr>
          <w:rFonts w:eastAsia="Times New Roman"/>
          <w:color w:val="000000"/>
        </w:rPr>
        <w:t>-</w:t>
      </w:r>
      <w:r w:rsidR="006C58A9" w:rsidRPr="00C963B7">
        <w:rPr>
          <w:rFonts w:eastAsia="Times New Roman"/>
          <w:color w:val="000000"/>
        </w:rPr>
        <w:t xml:space="preserve"> </w:t>
      </w:r>
      <w:r w:rsidRPr="00C963B7">
        <w:rPr>
          <w:rFonts w:eastAsia="Times New Roman"/>
          <w:color w:val="000000"/>
        </w:rPr>
        <w:t>szerokość dojazdów, nie mniejsza niż 6 m,</w:t>
      </w:r>
      <w:r w:rsidR="003278EF">
        <w:rPr>
          <w:rFonts w:eastAsia="Times New Roman"/>
          <w:color w:val="000000"/>
        </w:rPr>
        <w:t xml:space="preserve"> - warunek uważa się za spełniony</w:t>
      </w:r>
    </w:p>
    <w:p w14:paraId="633916FD" w14:textId="580E9A7E" w:rsidR="00FC6871" w:rsidRPr="00C963B7" w:rsidRDefault="00FC6871" w:rsidP="00DF4186">
      <w:pPr>
        <w:rPr>
          <w:rFonts w:eastAsia="Times New Roman"/>
          <w:color w:val="000000"/>
        </w:rPr>
      </w:pPr>
      <w:r w:rsidRPr="00C963B7">
        <w:rPr>
          <w:rFonts w:eastAsia="Times New Roman"/>
          <w:color w:val="000000"/>
        </w:rPr>
        <w:t>- wskaźnik intensywności zabudowy nie mniejszy niż 0,6 i nie większy niż 1,6</w:t>
      </w:r>
      <w:r w:rsidR="00837D02">
        <w:rPr>
          <w:rFonts w:eastAsia="Times New Roman"/>
          <w:color w:val="000000"/>
        </w:rPr>
        <w:t xml:space="preserve"> w projekcie wynosi 1,3 </w:t>
      </w:r>
      <w:r w:rsidR="003278EF">
        <w:rPr>
          <w:rFonts w:eastAsia="Times New Roman"/>
          <w:color w:val="000000"/>
        </w:rPr>
        <w:t>-</w:t>
      </w:r>
      <w:r w:rsidR="00837D02">
        <w:rPr>
          <w:rFonts w:eastAsia="Times New Roman"/>
          <w:color w:val="000000"/>
        </w:rPr>
        <w:t>warunek uważa się za spełniony</w:t>
      </w:r>
    </w:p>
    <w:p w14:paraId="2033D083" w14:textId="00BAE1FD" w:rsidR="00FC6871" w:rsidRPr="00C963B7" w:rsidRDefault="00FC6871" w:rsidP="00DF4186">
      <w:pPr>
        <w:rPr>
          <w:rFonts w:eastAsia="Times New Roman"/>
          <w:color w:val="000000"/>
        </w:rPr>
      </w:pPr>
      <w:r w:rsidRPr="00C963B7">
        <w:rPr>
          <w:rFonts w:eastAsia="Times New Roman"/>
          <w:color w:val="000000"/>
        </w:rPr>
        <w:t>- wielkość powierzchni zabudowy do powierzchni działki budowlanej - nie większa niż 40 %,</w:t>
      </w:r>
      <w:r w:rsidR="00837D02">
        <w:rPr>
          <w:rFonts w:eastAsia="Times New Roman"/>
          <w:color w:val="000000"/>
        </w:rPr>
        <w:t xml:space="preserve"> w projekcie wynosi 23,18% </w:t>
      </w:r>
      <w:r w:rsidR="003278EF">
        <w:rPr>
          <w:rFonts w:eastAsia="Times New Roman"/>
          <w:color w:val="000000"/>
        </w:rPr>
        <w:t xml:space="preserve">- </w:t>
      </w:r>
      <w:r w:rsidR="00837D02">
        <w:rPr>
          <w:rFonts w:eastAsia="Times New Roman"/>
          <w:color w:val="000000"/>
        </w:rPr>
        <w:t>warunek uważa się za spełniony</w:t>
      </w:r>
    </w:p>
    <w:p w14:paraId="7ED2FAF1" w14:textId="77777777" w:rsidR="00FC6871" w:rsidRPr="00C963B7" w:rsidRDefault="00FC6871" w:rsidP="00DF4186">
      <w:pPr>
        <w:rPr>
          <w:rFonts w:eastAsia="Times New Roman"/>
          <w:color w:val="000000"/>
        </w:rPr>
      </w:pPr>
      <w:r w:rsidRPr="00C963B7">
        <w:rPr>
          <w:rFonts w:eastAsia="Times New Roman"/>
          <w:color w:val="000000"/>
        </w:rPr>
        <w:t>- wielkość powierzchni biologicznie czynnej nie mniejsza niż 25% powierzchni działki</w:t>
      </w:r>
    </w:p>
    <w:p w14:paraId="7EF1E915" w14:textId="6BA6E27C" w:rsidR="00FC6871" w:rsidRPr="00C963B7" w:rsidRDefault="00FC6871" w:rsidP="00DF4186">
      <w:pPr>
        <w:rPr>
          <w:rFonts w:eastAsia="Times New Roman"/>
          <w:color w:val="000000"/>
        </w:rPr>
      </w:pPr>
      <w:r w:rsidRPr="00C963B7">
        <w:rPr>
          <w:rFonts w:eastAsia="Times New Roman"/>
          <w:color w:val="000000"/>
        </w:rPr>
        <w:t>budowlanej,</w:t>
      </w:r>
      <w:r w:rsidR="00837D02">
        <w:rPr>
          <w:rFonts w:eastAsia="Times New Roman"/>
          <w:color w:val="000000"/>
        </w:rPr>
        <w:t xml:space="preserve"> w projekcie wynosi 39,51% </w:t>
      </w:r>
      <w:r w:rsidR="003278EF">
        <w:rPr>
          <w:rFonts w:eastAsia="Times New Roman"/>
          <w:color w:val="000000"/>
        </w:rPr>
        <w:t xml:space="preserve">- </w:t>
      </w:r>
      <w:r w:rsidR="00837D02">
        <w:rPr>
          <w:rFonts w:eastAsia="Times New Roman"/>
          <w:color w:val="000000"/>
        </w:rPr>
        <w:t>warunek uważa się za spełniony</w:t>
      </w:r>
    </w:p>
    <w:p w14:paraId="565FAC53" w14:textId="0FBA3CA5" w:rsidR="000D729C" w:rsidRDefault="00FC6871" w:rsidP="00DF4186">
      <w:pPr>
        <w:rPr>
          <w:rFonts w:eastAsia="Times New Roman"/>
          <w:color w:val="000000"/>
        </w:rPr>
      </w:pPr>
      <w:r w:rsidRPr="00C963B7">
        <w:rPr>
          <w:rFonts w:eastAsia="Times New Roman"/>
          <w:color w:val="000000"/>
        </w:rPr>
        <w:t>- dla zabudowy mieszkaniowej nie mniej niż 1,5 miejsca na jedno mieszkanie</w:t>
      </w:r>
      <w:r w:rsidR="006C58A9" w:rsidRPr="00C963B7">
        <w:rPr>
          <w:rFonts w:eastAsia="Times New Roman"/>
          <w:color w:val="000000"/>
        </w:rPr>
        <w:t xml:space="preserve"> </w:t>
      </w:r>
      <w:r w:rsidRPr="00C963B7">
        <w:rPr>
          <w:rFonts w:eastAsia="Times New Roman"/>
          <w:color w:val="000000"/>
        </w:rPr>
        <w:t>z uwzględnieniem miejsca postojowego w garażu, przy czym dla działek budowlanych</w:t>
      </w:r>
      <w:r w:rsidR="006C58A9" w:rsidRPr="00C963B7">
        <w:rPr>
          <w:rFonts w:eastAsia="Times New Roman"/>
          <w:color w:val="000000"/>
        </w:rPr>
        <w:t xml:space="preserve"> </w:t>
      </w:r>
      <w:r w:rsidRPr="00C963B7">
        <w:rPr>
          <w:rFonts w:eastAsia="Times New Roman"/>
          <w:color w:val="000000"/>
        </w:rPr>
        <w:t>przylegających do terenów KS dopuszcza się lokalizowanie do 40 % miejsc postojowych</w:t>
      </w:r>
      <w:r w:rsidR="006C58A9" w:rsidRPr="00C963B7">
        <w:rPr>
          <w:rFonts w:eastAsia="Times New Roman"/>
          <w:color w:val="000000"/>
        </w:rPr>
        <w:t xml:space="preserve"> </w:t>
      </w:r>
      <w:r w:rsidRPr="00C963B7">
        <w:rPr>
          <w:rFonts w:eastAsia="Times New Roman"/>
          <w:color w:val="000000"/>
        </w:rPr>
        <w:t>w terenach oznaczonych symbolami 1.KS, 2.KS,</w:t>
      </w:r>
      <w:r w:rsidR="000D729C">
        <w:rPr>
          <w:rFonts w:eastAsia="Times New Roman"/>
          <w:color w:val="000000"/>
        </w:rPr>
        <w:t xml:space="preserve"> zaprojektowano 1,5*20=30 miejsc postojowych dla mieszkańców budynku oraz 4 miejsca </w:t>
      </w:r>
      <w:r w:rsidR="003278EF">
        <w:rPr>
          <w:rFonts w:eastAsia="Times New Roman"/>
          <w:color w:val="000000"/>
        </w:rPr>
        <w:t>ogólnodostępne</w:t>
      </w:r>
      <w:r w:rsidR="000D729C">
        <w:rPr>
          <w:rFonts w:eastAsia="Times New Roman"/>
          <w:color w:val="000000"/>
        </w:rPr>
        <w:t xml:space="preserve"> </w:t>
      </w:r>
      <w:r w:rsidR="003278EF">
        <w:rPr>
          <w:rFonts w:eastAsia="Times New Roman"/>
          <w:color w:val="000000"/>
        </w:rPr>
        <w:t xml:space="preserve">- </w:t>
      </w:r>
      <w:r w:rsidR="000D729C">
        <w:rPr>
          <w:rFonts w:eastAsia="Times New Roman"/>
          <w:color w:val="000000"/>
        </w:rPr>
        <w:t>warunek uważa się za spełniony</w:t>
      </w:r>
      <w:r w:rsidR="000D729C" w:rsidRPr="00C963B7">
        <w:rPr>
          <w:rFonts w:eastAsia="Times New Roman"/>
          <w:color w:val="000000"/>
        </w:rPr>
        <w:t xml:space="preserve"> </w:t>
      </w:r>
    </w:p>
    <w:p w14:paraId="2948A550" w14:textId="3979ED45" w:rsidR="00FC6871" w:rsidRPr="00C963B7" w:rsidRDefault="000D729C" w:rsidP="00DF4186">
      <w:pPr>
        <w:rPr>
          <w:rFonts w:eastAsia="Times New Roman"/>
          <w:color w:val="000000"/>
        </w:rPr>
      </w:pPr>
      <w:r>
        <w:rPr>
          <w:rFonts w:eastAsia="Times New Roman"/>
          <w:color w:val="000000"/>
        </w:rPr>
        <w:t>-</w:t>
      </w:r>
      <w:r w:rsidR="00FC6871" w:rsidRPr="00C963B7">
        <w:rPr>
          <w:rFonts w:eastAsia="Times New Roman"/>
          <w:color w:val="000000"/>
        </w:rPr>
        <w:t xml:space="preserve"> w ramach ustalonej liczby miejsc do parkowania nakaz zapewnienia minimum 1 miejsca do</w:t>
      </w:r>
      <w:r w:rsidR="006C58A9" w:rsidRPr="00C963B7">
        <w:rPr>
          <w:rFonts w:eastAsia="Times New Roman"/>
          <w:color w:val="000000"/>
        </w:rPr>
        <w:t xml:space="preserve"> </w:t>
      </w:r>
      <w:r w:rsidR="00FC6871" w:rsidRPr="00C963B7">
        <w:rPr>
          <w:rFonts w:eastAsia="Times New Roman"/>
          <w:color w:val="000000"/>
        </w:rPr>
        <w:t>parkowania dla pojazdów zaopatrzonych w kartę parkingową;</w:t>
      </w:r>
      <w:r>
        <w:rPr>
          <w:rFonts w:eastAsia="Times New Roman"/>
          <w:color w:val="000000"/>
        </w:rPr>
        <w:t xml:space="preserve"> zaprojektowano 2 miejsca parkingowe dla mieszkańców budynku i jedno ogólnodostępne</w:t>
      </w:r>
      <w:r w:rsidR="003278EF">
        <w:rPr>
          <w:rFonts w:eastAsia="Times New Roman"/>
          <w:color w:val="000000"/>
        </w:rPr>
        <w:t xml:space="preserve"> - warunek uważa się za spełniony</w:t>
      </w:r>
    </w:p>
    <w:p w14:paraId="62FAACB3" w14:textId="79BFE3A4" w:rsidR="00FC6871" w:rsidRPr="00C963B7" w:rsidRDefault="00FC6871" w:rsidP="00DF4186">
      <w:pPr>
        <w:rPr>
          <w:rFonts w:eastAsia="Times New Roman"/>
          <w:color w:val="000000"/>
        </w:rPr>
      </w:pPr>
      <w:r w:rsidRPr="00C963B7">
        <w:rPr>
          <w:rFonts w:eastAsia="Times New Roman"/>
          <w:color w:val="000000"/>
        </w:rPr>
        <w:t>- wysokość zabudowy - do czterech kondygnacji nadziemnych</w:t>
      </w:r>
      <w:r w:rsidR="003278EF">
        <w:rPr>
          <w:rFonts w:eastAsia="Times New Roman"/>
          <w:color w:val="000000"/>
        </w:rPr>
        <w:t xml:space="preserve"> - </w:t>
      </w:r>
      <w:r w:rsidR="000D729C">
        <w:rPr>
          <w:rFonts w:eastAsia="Times New Roman"/>
          <w:color w:val="000000"/>
        </w:rPr>
        <w:t>warunek uważa się za spełniony</w:t>
      </w:r>
    </w:p>
    <w:p w14:paraId="45C04989" w14:textId="2903116E" w:rsidR="00FC6871" w:rsidRPr="00C963B7" w:rsidRDefault="00FC6871" w:rsidP="00DF4186">
      <w:pPr>
        <w:rPr>
          <w:rFonts w:eastAsia="Times New Roman"/>
          <w:color w:val="000000"/>
        </w:rPr>
      </w:pPr>
      <w:r w:rsidRPr="00C963B7">
        <w:rPr>
          <w:rFonts w:eastAsia="Times New Roman"/>
          <w:color w:val="000000"/>
        </w:rPr>
        <w:t>- dopuszcza się podpiwniczenia i lokalizację garaży podziemnych w budynkach mieszkalnych,</w:t>
      </w:r>
      <w:r w:rsidR="003278EF">
        <w:rPr>
          <w:rFonts w:eastAsia="Times New Roman"/>
          <w:color w:val="000000"/>
        </w:rPr>
        <w:t xml:space="preserve"> zaprojektowano garaż i podpiwniczenie </w:t>
      </w:r>
    </w:p>
    <w:p w14:paraId="1B6EE183" w14:textId="26FDF935" w:rsidR="00FC6871" w:rsidRPr="00C963B7" w:rsidRDefault="00FC6871" w:rsidP="00DF4186">
      <w:pPr>
        <w:rPr>
          <w:rFonts w:eastAsia="Times New Roman"/>
          <w:color w:val="000000"/>
        </w:rPr>
      </w:pPr>
      <w:r w:rsidRPr="00C963B7">
        <w:rPr>
          <w:rFonts w:eastAsia="Times New Roman"/>
          <w:color w:val="000000"/>
        </w:rPr>
        <w:t>- wysokość zabudowy do okapów dachów, górnych krawędzi attyk i ścian budynków z dachami</w:t>
      </w:r>
      <w:r w:rsidR="006C58A9" w:rsidRPr="00C963B7">
        <w:rPr>
          <w:rFonts w:eastAsia="Times New Roman"/>
          <w:color w:val="000000"/>
        </w:rPr>
        <w:t xml:space="preserve"> </w:t>
      </w:r>
      <w:r w:rsidRPr="00C963B7">
        <w:rPr>
          <w:rFonts w:eastAsia="Times New Roman"/>
          <w:color w:val="000000"/>
        </w:rPr>
        <w:t>płaskimi - do 15 m od poziomu terenu przed głównym wejściem do budynku,</w:t>
      </w:r>
      <w:r w:rsidR="000D729C">
        <w:rPr>
          <w:rFonts w:eastAsia="Times New Roman"/>
          <w:color w:val="000000"/>
        </w:rPr>
        <w:t xml:space="preserve"> zaprojektowano wysokość 12,17m </w:t>
      </w:r>
      <w:r w:rsidR="003278EF">
        <w:rPr>
          <w:rFonts w:eastAsia="Times New Roman"/>
          <w:color w:val="000000"/>
        </w:rPr>
        <w:t xml:space="preserve">- </w:t>
      </w:r>
      <w:r w:rsidR="000D729C">
        <w:rPr>
          <w:rFonts w:eastAsia="Times New Roman"/>
          <w:color w:val="000000"/>
        </w:rPr>
        <w:t>warunek uważa się za spełniony</w:t>
      </w:r>
    </w:p>
    <w:p w14:paraId="0758AAB2" w14:textId="68C1FB25" w:rsidR="00FC6871" w:rsidRPr="00C963B7" w:rsidRDefault="00FC6871" w:rsidP="00DF4186">
      <w:pPr>
        <w:rPr>
          <w:rFonts w:eastAsia="Times New Roman"/>
          <w:color w:val="000000"/>
        </w:rPr>
      </w:pPr>
      <w:r w:rsidRPr="00C963B7">
        <w:rPr>
          <w:rFonts w:eastAsia="Times New Roman"/>
          <w:color w:val="000000"/>
        </w:rPr>
        <w:t>- dachy płaskie o nachyleniu połaci nie większym niż 12°, dwuspadowe lub wielospadowe</w:t>
      </w:r>
      <w:r w:rsidR="006C58A9" w:rsidRPr="00C963B7">
        <w:rPr>
          <w:rFonts w:eastAsia="Times New Roman"/>
          <w:color w:val="000000"/>
        </w:rPr>
        <w:t xml:space="preserve"> </w:t>
      </w:r>
      <w:r w:rsidRPr="00C963B7">
        <w:rPr>
          <w:rFonts w:eastAsia="Times New Roman"/>
          <w:color w:val="000000"/>
        </w:rPr>
        <w:t>o nachyleniu połaci powyżej 12° do 40°,</w:t>
      </w:r>
      <w:r w:rsidR="000D729C">
        <w:rPr>
          <w:rFonts w:eastAsia="Times New Roman"/>
          <w:color w:val="000000"/>
        </w:rPr>
        <w:t xml:space="preserve"> zaprojektowano dach płaski </w:t>
      </w:r>
      <w:r w:rsidR="003278EF">
        <w:rPr>
          <w:rFonts w:eastAsia="Times New Roman"/>
          <w:color w:val="000000"/>
        </w:rPr>
        <w:t xml:space="preserve">- </w:t>
      </w:r>
      <w:r w:rsidR="000D729C">
        <w:rPr>
          <w:rFonts w:eastAsia="Times New Roman"/>
          <w:color w:val="000000"/>
        </w:rPr>
        <w:t>warunek uważa się za spełniony</w:t>
      </w:r>
    </w:p>
    <w:p w14:paraId="62C4F978" w14:textId="39587F40" w:rsidR="00FC6871" w:rsidRPr="00C963B7" w:rsidRDefault="00FC6871" w:rsidP="00DF4186">
      <w:pPr>
        <w:rPr>
          <w:rFonts w:eastAsia="Times New Roman"/>
          <w:color w:val="000000"/>
        </w:rPr>
      </w:pPr>
      <w:r w:rsidRPr="00C963B7">
        <w:rPr>
          <w:rFonts w:eastAsia="Times New Roman"/>
          <w:color w:val="000000"/>
        </w:rPr>
        <w:t>- kolorystyka dachów spadzistych nawiązująca do naturalnej dachówki ceramicznej lub</w:t>
      </w:r>
      <w:r w:rsidR="006C58A9" w:rsidRPr="00C963B7">
        <w:rPr>
          <w:rFonts w:eastAsia="Times New Roman"/>
          <w:color w:val="000000"/>
        </w:rPr>
        <w:t xml:space="preserve"> </w:t>
      </w:r>
      <w:r w:rsidRPr="00C963B7">
        <w:rPr>
          <w:rFonts w:eastAsia="Times New Roman"/>
          <w:color w:val="000000"/>
        </w:rPr>
        <w:t>grafitowej</w:t>
      </w:r>
      <w:r w:rsidR="003278EF">
        <w:rPr>
          <w:rFonts w:eastAsia="Times New Roman"/>
          <w:color w:val="000000"/>
        </w:rPr>
        <w:t>, nie dotyczy</w:t>
      </w:r>
    </w:p>
    <w:p w14:paraId="39A3639C" w14:textId="0147AB3A" w:rsidR="00FC6871" w:rsidRPr="00C963B7" w:rsidRDefault="00FC6871" w:rsidP="00DF4186">
      <w:pPr>
        <w:rPr>
          <w:rFonts w:eastAsia="Times New Roman"/>
          <w:color w:val="000000"/>
        </w:rPr>
      </w:pPr>
      <w:r w:rsidRPr="00C963B7">
        <w:rPr>
          <w:rFonts w:eastAsia="Times New Roman"/>
          <w:color w:val="000000"/>
        </w:rPr>
        <w:t>- zaopatrzenie w wodę z istniejącej sieci wodociągowej oraz poprzez jej rozbudowę o odcinki o średnicy nie mniejszej niż Ø 80 mm</w:t>
      </w:r>
      <w:r w:rsidR="003278EF">
        <w:rPr>
          <w:rFonts w:eastAsia="Times New Roman"/>
          <w:color w:val="000000"/>
        </w:rPr>
        <w:t xml:space="preserve"> - </w:t>
      </w:r>
      <w:r w:rsidR="000D729C">
        <w:rPr>
          <w:rFonts w:eastAsia="Times New Roman"/>
          <w:color w:val="000000"/>
        </w:rPr>
        <w:t>warunek uważa się za spełniony</w:t>
      </w:r>
    </w:p>
    <w:p w14:paraId="1539EC4B" w14:textId="4E64C76B" w:rsidR="00FC6871" w:rsidRPr="00C963B7" w:rsidRDefault="00FC6871" w:rsidP="00DF4186">
      <w:pPr>
        <w:rPr>
          <w:rFonts w:eastAsia="Times New Roman"/>
          <w:color w:val="000000"/>
        </w:rPr>
      </w:pPr>
      <w:r w:rsidRPr="00C963B7">
        <w:rPr>
          <w:rFonts w:eastAsia="Times New Roman"/>
          <w:color w:val="000000"/>
        </w:rPr>
        <w:t>- zaopatrzenie w energię elektryczną z istniejących sieci oraz poprzez rozbudowę układu sieci</w:t>
      </w:r>
      <w:r w:rsidR="006C58A9" w:rsidRPr="00C963B7">
        <w:rPr>
          <w:rFonts w:eastAsia="Times New Roman"/>
          <w:color w:val="000000"/>
        </w:rPr>
        <w:t xml:space="preserve"> </w:t>
      </w:r>
      <w:r w:rsidRPr="00C963B7">
        <w:rPr>
          <w:rFonts w:eastAsia="Times New Roman"/>
          <w:color w:val="000000"/>
        </w:rPr>
        <w:t>i urządzeń elektroenergetycznych na poziomie średnich i niskich napięć</w:t>
      </w:r>
      <w:r w:rsidR="003278EF">
        <w:rPr>
          <w:rFonts w:eastAsia="Times New Roman"/>
          <w:color w:val="000000"/>
        </w:rPr>
        <w:t xml:space="preserve"> - </w:t>
      </w:r>
      <w:r w:rsidR="000D729C">
        <w:rPr>
          <w:rFonts w:eastAsia="Times New Roman"/>
          <w:color w:val="000000"/>
        </w:rPr>
        <w:t>warunek uważa się za spełniony</w:t>
      </w:r>
    </w:p>
    <w:p w14:paraId="6A2AABE5" w14:textId="46996122" w:rsidR="00FC6871" w:rsidRPr="00C963B7" w:rsidRDefault="00FC6871" w:rsidP="00DF4186">
      <w:pPr>
        <w:rPr>
          <w:rFonts w:eastAsia="Times New Roman"/>
          <w:color w:val="000000"/>
        </w:rPr>
      </w:pPr>
      <w:r w:rsidRPr="00C963B7">
        <w:rPr>
          <w:rFonts w:eastAsia="Times New Roman"/>
          <w:color w:val="000000"/>
        </w:rPr>
        <w:lastRenderedPageBreak/>
        <w:t>- dopuszcza się indywidualne rozwiązania w zakresie pozyskiwania zaopatrzenia w energię elektryczną, w tym lokalizację urządzeń wytwarzających energię elektryczną z odnawialnych źródeł energii o mocy</w:t>
      </w:r>
      <w:r w:rsidR="006C58A9" w:rsidRPr="00C963B7">
        <w:rPr>
          <w:rFonts w:eastAsia="Times New Roman"/>
          <w:color w:val="000000"/>
        </w:rPr>
        <w:t xml:space="preserve"> </w:t>
      </w:r>
      <w:r w:rsidRPr="00C963B7">
        <w:rPr>
          <w:rFonts w:eastAsia="Times New Roman"/>
          <w:color w:val="000000"/>
        </w:rPr>
        <w:t>nieprzekraczającej 100 kW</w:t>
      </w:r>
      <w:r w:rsidR="003278EF">
        <w:rPr>
          <w:rFonts w:eastAsia="Times New Roman"/>
          <w:color w:val="000000"/>
        </w:rPr>
        <w:t xml:space="preserve">- </w:t>
      </w:r>
      <w:r w:rsidR="000D729C">
        <w:rPr>
          <w:rFonts w:eastAsia="Times New Roman"/>
          <w:color w:val="000000"/>
        </w:rPr>
        <w:t>warunek uważa się za spełniony</w:t>
      </w:r>
    </w:p>
    <w:p w14:paraId="128A2E1D" w14:textId="46295504" w:rsidR="000D729C" w:rsidRDefault="00FC6871" w:rsidP="00DF4186">
      <w:pPr>
        <w:rPr>
          <w:rFonts w:eastAsia="Times New Roman"/>
          <w:color w:val="000000"/>
        </w:rPr>
      </w:pPr>
      <w:r w:rsidRPr="00C963B7">
        <w:rPr>
          <w:rFonts w:eastAsia="Times New Roman"/>
          <w:color w:val="000000"/>
        </w:rPr>
        <w:t>- zakaz lokalizacji turbin wiatrowych i biogazowni</w:t>
      </w:r>
      <w:r w:rsidR="000D729C">
        <w:rPr>
          <w:rFonts w:eastAsia="Times New Roman"/>
          <w:color w:val="000000"/>
        </w:rPr>
        <w:t xml:space="preserve">, </w:t>
      </w:r>
      <w:r w:rsidR="003278EF">
        <w:rPr>
          <w:rFonts w:eastAsia="Times New Roman"/>
          <w:color w:val="000000"/>
        </w:rPr>
        <w:t>nie zlokalizowano</w:t>
      </w:r>
    </w:p>
    <w:p w14:paraId="70DB3254" w14:textId="109CBCD2" w:rsidR="00FC6871" w:rsidRPr="00C963B7" w:rsidRDefault="00FC6871" w:rsidP="00DF4186">
      <w:pPr>
        <w:rPr>
          <w:rStyle w:val="fontstyle01"/>
          <w:rFonts w:ascii="Times New Roman" w:hAnsi="Times New Roman"/>
        </w:rPr>
      </w:pPr>
      <w:r w:rsidRPr="00C963B7">
        <w:rPr>
          <w:rStyle w:val="fontstyle01"/>
          <w:rFonts w:ascii="Times New Roman" w:hAnsi="Times New Roman"/>
        </w:rPr>
        <w:t>- zaopatrzenie w gaz z istniejących sieci gazowych oraz poprzez ich rozbudowę, przy czym nowe odcinki sieci głównych o przekroju nie mniejszym niż Ø 65 mm</w:t>
      </w:r>
      <w:r w:rsidR="003278EF">
        <w:rPr>
          <w:rStyle w:val="fontstyle01"/>
          <w:rFonts w:ascii="Times New Roman" w:hAnsi="Times New Roman"/>
        </w:rPr>
        <w:t xml:space="preserve"> - </w:t>
      </w:r>
      <w:r w:rsidR="000D729C">
        <w:rPr>
          <w:rFonts w:eastAsia="Times New Roman"/>
          <w:color w:val="000000"/>
        </w:rPr>
        <w:t>warunek uważa się za spełniony</w:t>
      </w:r>
    </w:p>
    <w:p w14:paraId="712FC6B5" w14:textId="7F626D98" w:rsidR="000D729C" w:rsidRDefault="00FC6871" w:rsidP="00DF4186">
      <w:pPr>
        <w:rPr>
          <w:rFonts w:eastAsia="Times New Roman"/>
          <w:color w:val="000000"/>
        </w:rPr>
      </w:pPr>
      <w:r w:rsidRPr="00C963B7">
        <w:rPr>
          <w:rFonts w:eastAsia="Times New Roman"/>
          <w:color w:val="000000"/>
        </w:rPr>
        <w:t>- odprowadzenie ścieków bytowych do istniejącej kanalizacji sanitarnej miejskiej oraz poprzez jej rozbudowę; średnice wewnętrzne kanalizacji grawitacyjnej nie mniejsze niż Ø 160 mm, tłocznej nie mniejsze niż Ø 100mm</w:t>
      </w:r>
      <w:r w:rsidR="003278EF">
        <w:rPr>
          <w:rFonts w:eastAsia="Times New Roman"/>
          <w:color w:val="000000"/>
        </w:rPr>
        <w:t xml:space="preserve">, </w:t>
      </w:r>
      <w:r w:rsidR="000D729C">
        <w:rPr>
          <w:rFonts w:eastAsia="Times New Roman"/>
          <w:color w:val="000000"/>
        </w:rPr>
        <w:t>warunek uważa się za spełniony</w:t>
      </w:r>
    </w:p>
    <w:p w14:paraId="7B6096AC" w14:textId="4CC6039D" w:rsidR="00FC6871" w:rsidRPr="00C963B7" w:rsidRDefault="000D729C" w:rsidP="00DF4186">
      <w:pPr>
        <w:rPr>
          <w:rFonts w:eastAsia="Times New Roman"/>
          <w:color w:val="000000"/>
        </w:rPr>
      </w:pPr>
      <w:r w:rsidRPr="00C963B7">
        <w:rPr>
          <w:rFonts w:eastAsia="Times New Roman"/>
          <w:color w:val="000000"/>
        </w:rPr>
        <w:t xml:space="preserve"> </w:t>
      </w:r>
      <w:r w:rsidR="00FC6871" w:rsidRPr="00C963B7">
        <w:rPr>
          <w:rFonts w:eastAsia="Times New Roman"/>
          <w:color w:val="000000"/>
        </w:rPr>
        <w:t>- gromadzenie i usuwanie odpadów stałych i bytowych na warunkach obowiązujących w gminie</w:t>
      </w:r>
      <w:r w:rsidR="003278EF">
        <w:rPr>
          <w:rFonts w:eastAsia="Times New Roman"/>
          <w:color w:val="000000"/>
        </w:rPr>
        <w:t xml:space="preserve"> - </w:t>
      </w:r>
      <w:r>
        <w:rPr>
          <w:rFonts w:eastAsia="Times New Roman"/>
          <w:color w:val="000000"/>
        </w:rPr>
        <w:t>warunek uważa się za spełniony</w:t>
      </w:r>
    </w:p>
    <w:p w14:paraId="4381509A" w14:textId="27BC2431" w:rsidR="00FC6871" w:rsidRPr="00C963B7" w:rsidRDefault="00FC6871" w:rsidP="00DF4186">
      <w:pPr>
        <w:rPr>
          <w:rFonts w:eastAsia="Times New Roman"/>
          <w:color w:val="000000"/>
        </w:rPr>
      </w:pPr>
      <w:r w:rsidRPr="00C963B7">
        <w:rPr>
          <w:rFonts w:eastAsia="Times New Roman"/>
          <w:color w:val="000000"/>
        </w:rPr>
        <w:t>- przebieg głównych sieci infrastruktury technicznej wzdłuż dróg i granic terenów, z zastosowaniem parametrów zapewniających obsługę obszaru objętego planem</w:t>
      </w:r>
      <w:r w:rsidR="003278EF">
        <w:rPr>
          <w:rFonts w:eastAsia="Times New Roman"/>
          <w:color w:val="000000"/>
        </w:rPr>
        <w:t xml:space="preserve"> - </w:t>
      </w:r>
      <w:r w:rsidR="000D729C">
        <w:rPr>
          <w:rFonts w:eastAsia="Times New Roman"/>
          <w:color w:val="000000"/>
        </w:rPr>
        <w:t>warunek uważa się za spełniony</w:t>
      </w:r>
    </w:p>
    <w:p w14:paraId="52FDF132" w14:textId="3DEDB108" w:rsidR="00FC6871" w:rsidRPr="00C963B7" w:rsidRDefault="00FC6871" w:rsidP="00DF4186">
      <w:pPr>
        <w:rPr>
          <w:rFonts w:eastAsia="Times New Roman"/>
          <w:color w:val="000000"/>
        </w:rPr>
      </w:pPr>
      <w:r w:rsidRPr="00C963B7">
        <w:rPr>
          <w:rFonts w:eastAsia="Times New Roman"/>
          <w:color w:val="000000"/>
        </w:rPr>
        <w:t>- ogrzewanie budynków w oparciu o indywidualne i grupowe systemy zaopatrzenia w energię cieplną z zastosowaniem wysokosprawnych źródeł ciepła ograniczających emisję zanieczyszczeń do środowiska</w:t>
      </w:r>
      <w:r w:rsidR="000D729C">
        <w:rPr>
          <w:rFonts w:eastAsia="Times New Roman"/>
          <w:color w:val="000000"/>
        </w:rPr>
        <w:t xml:space="preserve">, w projekcie z kotłowni gazowej zlokalizowanej nad 4 kondygnacją </w:t>
      </w:r>
    </w:p>
    <w:p w14:paraId="731AEF6A" w14:textId="62A094F3" w:rsidR="00FC6871" w:rsidRPr="00C963B7" w:rsidRDefault="00FC6871" w:rsidP="00DF4186">
      <w:pPr>
        <w:rPr>
          <w:rFonts w:eastAsia="Times New Roman"/>
          <w:color w:val="000000"/>
        </w:rPr>
      </w:pPr>
      <w:r w:rsidRPr="00C963B7">
        <w:rPr>
          <w:rFonts w:eastAsia="Times New Roman"/>
          <w:color w:val="000000"/>
        </w:rPr>
        <w:t>- przy zagospodarowaniu terenów należy uwzględnić istniejące systemy drenarskie oraz rowy odwadniające</w:t>
      </w:r>
      <w:r w:rsidR="000D729C">
        <w:rPr>
          <w:rFonts w:eastAsia="Times New Roman"/>
          <w:color w:val="000000"/>
        </w:rPr>
        <w:t xml:space="preserve">, zgodnie z informacją Wód Polskich w obrębie działek nie występują urządzenia melioracji wodnych </w:t>
      </w:r>
    </w:p>
    <w:p w14:paraId="3092EAC2" w14:textId="2EE1E8C0" w:rsidR="00FC6871" w:rsidRPr="001E5741" w:rsidRDefault="00FC6871" w:rsidP="00DF4186">
      <w:pPr>
        <w:tabs>
          <w:tab w:val="left" w:pos="980"/>
        </w:tabs>
        <w:spacing w:line="360" w:lineRule="auto"/>
        <w:rPr>
          <w:rFonts w:eastAsia="Times New Roman"/>
          <w:sz w:val="12"/>
          <w:szCs w:val="12"/>
        </w:rPr>
      </w:pPr>
    </w:p>
    <w:p w14:paraId="2BAAE591" w14:textId="2629AC18" w:rsidR="00FC6871" w:rsidRPr="00C963B7" w:rsidRDefault="00FC6871" w:rsidP="00DF4186">
      <w:pPr>
        <w:tabs>
          <w:tab w:val="left" w:pos="980"/>
        </w:tabs>
        <w:spacing w:line="360" w:lineRule="auto"/>
        <w:rPr>
          <w:rFonts w:eastAsia="Times New Roman"/>
        </w:rPr>
      </w:pPr>
      <w:r w:rsidRPr="00C963B7">
        <w:rPr>
          <w:rFonts w:eastAsia="Times New Roman"/>
        </w:rPr>
        <w:t>Dla terenu 2.KS</w:t>
      </w:r>
      <w:r w:rsidR="00F46B97">
        <w:rPr>
          <w:rFonts w:eastAsia="Times New Roman"/>
        </w:rPr>
        <w:t xml:space="preserve"> (teren parkingów)</w:t>
      </w:r>
      <w:r w:rsidRPr="00C963B7">
        <w:rPr>
          <w:rFonts w:eastAsia="Times New Roman"/>
        </w:rPr>
        <w:t>:</w:t>
      </w:r>
    </w:p>
    <w:p w14:paraId="66FEE9AC" w14:textId="5A6CE776" w:rsidR="00FC6871" w:rsidRPr="00C963B7" w:rsidRDefault="00FC6871" w:rsidP="00DF4186">
      <w:pPr>
        <w:rPr>
          <w:rFonts w:eastAsia="Times New Roman"/>
          <w:color w:val="000000"/>
        </w:rPr>
      </w:pPr>
      <w:r w:rsidRPr="00C963B7">
        <w:rPr>
          <w:rFonts w:eastAsia="Times New Roman"/>
          <w:color w:val="000000"/>
        </w:rPr>
        <w:t>- zakazuje się lokalizacji przedsięwzięć zaliczanych do mogących znacząco oddziaływać na</w:t>
      </w:r>
      <w:r w:rsidR="006C58A9" w:rsidRPr="00C963B7">
        <w:rPr>
          <w:rFonts w:eastAsia="Times New Roman"/>
          <w:color w:val="000000"/>
        </w:rPr>
        <w:t xml:space="preserve"> </w:t>
      </w:r>
      <w:r w:rsidRPr="00C963B7">
        <w:rPr>
          <w:rFonts w:eastAsia="Times New Roman"/>
          <w:color w:val="000000"/>
        </w:rPr>
        <w:t>środowisko, w rozumieniu przepisów dotyczących ochrony środowiska, za wyjątkiem sieci i urządzeń</w:t>
      </w:r>
      <w:r w:rsidR="006C58A9" w:rsidRPr="00C963B7">
        <w:rPr>
          <w:rFonts w:eastAsia="Times New Roman"/>
          <w:color w:val="000000"/>
        </w:rPr>
        <w:t xml:space="preserve"> </w:t>
      </w:r>
      <w:r w:rsidRPr="00C963B7">
        <w:rPr>
          <w:rFonts w:eastAsia="Times New Roman"/>
          <w:color w:val="000000"/>
        </w:rPr>
        <w:t>infrastruktury technicznej, infrastruktury drogowej oraz telekomunikacji;</w:t>
      </w:r>
      <w:r w:rsidR="000D729C">
        <w:rPr>
          <w:rFonts w:eastAsia="Times New Roman"/>
          <w:color w:val="000000"/>
        </w:rPr>
        <w:t xml:space="preserve"> brak takich przedsięwzięć</w:t>
      </w:r>
    </w:p>
    <w:p w14:paraId="208053F9" w14:textId="034CCF89" w:rsidR="00FC6871" w:rsidRPr="00C963B7" w:rsidRDefault="00FC6871" w:rsidP="00DF4186">
      <w:pPr>
        <w:rPr>
          <w:rFonts w:eastAsia="Times New Roman"/>
          <w:color w:val="000000"/>
        </w:rPr>
      </w:pPr>
      <w:r w:rsidRPr="00C963B7">
        <w:rPr>
          <w:rFonts w:eastAsia="Times New Roman"/>
          <w:color w:val="000000"/>
        </w:rPr>
        <w:t>- udział miejsc postojowych do 40% terenu dla zabudowy mieszkaniowej wielorodzinnej,</w:t>
      </w:r>
      <w:r w:rsidR="006C58A9" w:rsidRPr="00C963B7">
        <w:rPr>
          <w:rFonts w:eastAsia="Times New Roman"/>
          <w:color w:val="000000"/>
        </w:rPr>
        <w:t xml:space="preserve"> </w:t>
      </w:r>
      <w:r w:rsidRPr="00C963B7">
        <w:rPr>
          <w:rFonts w:eastAsia="Times New Roman"/>
          <w:color w:val="000000"/>
        </w:rPr>
        <w:t>w pozostałym zakresie jako miejsca postojowe ogólnodostępne,</w:t>
      </w:r>
      <w:r w:rsidR="000D729C">
        <w:rPr>
          <w:rFonts w:eastAsia="Times New Roman"/>
          <w:color w:val="000000"/>
        </w:rPr>
        <w:t xml:space="preserve"> zaprojektowano łączni na terenie 2KS 15 miejsc postojowych w tym 11 miejsc dla potrzeb projektowanego budynku co stanowi 33% ogółu miejsc postojowych</w:t>
      </w:r>
    </w:p>
    <w:p w14:paraId="762248E7" w14:textId="5950655E" w:rsidR="00FC6871" w:rsidRPr="00C963B7" w:rsidRDefault="00FC6871" w:rsidP="00DF4186">
      <w:pPr>
        <w:rPr>
          <w:rFonts w:eastAsia="Times New Roman"/>
          <w:color w:val="000000"/>
        </w:rPr>
      </w:pPr>
      <w:r w:rsidRPr="00C963B7">
        <w:rPr>
          <w:rFonts w:eastAsia="Times New Roman"/>
          <w:color w:val="000000"/>
        </w:rPr>
        <w:t>- dopuszcza się lokalizację dojazdów o szerokości nie mniejszej niż 5 m</w:t>
      </w:r>
      <w:r w:rsidR="003278EF">
        <w:rPr>
          <w:rFonts w:eastAsia="Times New Roman"/>
          <w:color w:val="000000"/>
        </w:rPr>
        <w:t xml:space="preserve"> - </w:t>
      </w:r>
      <w:r w:rsidR="000D729C">
        <w:rPr>
          <w:rFonts w:eastAsia="Times New Roman"/>
          <w:color w:val="000000"/>
        </w:rPr>
        <w:t>warunek uważa się za spełniony</w:t>
      </w:r>
    </w:p>
    <w:p w14:paraId="1C53B0C5" w14:textId="77777777" w:rsidR="00FC6871" w:rsidRPr="00C963B7" w:rsidRDefault="00FC6871" w:rsidP="00DF4186">
      <w:pPr>
        <w:rPr>
          <w:rFonts w:eastAsia="Times New Roman"/>
          <w:color w:val="000000"/>
        </w:rPr>
      </w:pPr>
      <w:r w:rsidRPr="00C963B7">
        <w:rPr>
          <w:rFonts w:eastAsia="Times New Roman"/>
          <w:color w:val="000000"/>
        </w:rPr>
        <w:t>- należy uwzględnić położenie w strefie ochrony pośredniej ujęcia wody powierzchniowej „Zwięczyca”</w:t>
      </w:r>
    </w:p>
    <w:p w14:paraId="14A2DB1E" w14:textId="60F60ECF" w:rsidR="00FC6871" w:rsidRDefault="00FC6871" w:rsidP="00DF4186">
      <w:pPr>
        <w:rPr>
          <w:rFonts w:eastAsia="Times New Roman"/>
          <w:color w:val="000000"/>
        </w:rPr>
      </w:pPr>
      <w:r w:rsidRPr="00C963B7">
        <w:rPr>
          <w:rFonts w:eastAsia="Times New Roman"/>
          <w:color w:val="000000"/>
        </w:rPr>
        <w:t>z rzeki Wisłok</w:t>
      </w:r>
      <w:r w:rsidR="000D729C">
        <w:rPr>
          <w:rFonts w:eastAsia="Times New Roman"/>
          <w:color w:val="000000"/>
        </w:rPr>
        <w:t>:</w:t>
      </w:r>
    </w:p>
    <w:p w14:paraId="39AD8626" w14:textId="77777777" w:rsidR="000D729C" w:rsidRPr="006C58A9" w:rsidRDefault="000D729C" w:rsidP="000D729C">
      <w:pPr>
        <w:spacing w:line="276" w:lineRule="auto"/>
        <w:rPr>
          <w:i/>
          <w:iCs/>
        </w:rPr>
      </w:pPr>
      <w:r w:rsidRPr="006C58A9">
        <w:rPr>
          <w:b/>
          <w:i/>
          <w:iCs/>
        </w:rPr>
        <w:t>POŁOŻENIE</w:t>
      </w:r>
      <w:r>
        <w:rPr>
          <w:b/>
          <w:i/>
          <w:iCs/>
        </w:rPr>
        <w:t xml:space="preserve"> TERENU INWESTYCJI</w:t>
      </w:r>
      <w:r w:rsidRPr="006C58A9">
        <w:rPr>
          <w:b/>
          <w:i/>
          <w:iCs/>
        </w:rPr>
        <w:t xml:space="preserve"> </w:t>
      </w:r>
      <w:r>
        <w:rPr>
          <w:b/>
          <w:i/>
          <w:iCs/>
        </w:rPr>
        <w:t>NA</w:t>
      </w:r>
      <w:r w:rsidRPr="006C58A9">
        <w:rPr>
          <w:b/>
          <w:i/>
          <w:iCs/>
        </w:rPr>
        <w:t xml:space="preserve"> TERENIE OCHRONY POŚREDNIEJ DLA UJĘCIA WODY POWIERZCHNIOWEJ „ZWIĘCZYCA”</w:t>
      </w:r>
    </w:p>
    <w:p w14:paraId="51003572" w14:textId="77777777" w:rsidR="000D729C" w:rsidRPr="006C58A9" w:rsidRDefault="000D729C" w:rsidP="000D729C">
      <w:pPr>
        <w:spacing w:line="276" w:lineRule="auto"/>
        <w:rPr>
          <w:i/>
          <w:iCs/>
        </w:rPr>
      </w:pPr>
      <w:r w:rsidRPr="006C58A9">
        <w:rPr>
          <w:i/>
          <w:iCs/>
        </w:rPr>
        <w:t>Projekt spełnia wymogi Rozporządzenia nr 6/ 2013 Dyrektora Regionalnego Zarządu Gospodarki Wodnej                  w Krakowie z dnia 10 maja 2013 r. w sprawie ustanowienia strefy ochronnej dla ujęcia wody powierzchniowej „Zwięczyca” z rzeki Wisłok w km 67+750 i 68 + 000 w Rzeszowie na potrzeby Miejskiego Przedsiębiorstwa Wodociągów i Kanalizacji Sp. z o. o. w Rzeszowie, tzn.:</w:t>
      </w:r>
    </w:p>
    <w:p w14:paraId="100F47DC" w14:textId="77777777" w:rsidR="000D729C" w:rsidRPr="006C58A9" w:rsidRDefault="000D729C" w:rsidP="000D729C">
      <w:pPr>
        <w:spacing w:line="276" w:lineRule="auto"/>
        <w:rPr>
          <w:i/>
          <w:iCs/>
        </w:rPr>
      </w:pPr>
      <w:r w:rsidRPr="006C58A9">
        <w:rPr>
          <w:i/>
          <w:iCs/>
        </w:rPr>
        <w:t xml:space="preserve">Teren inwestycji znajduje się w strefie ochrony pośredniej. Zgodnie z § 4. </w:t>
      </w:r>
      <w:proofErr w:type="spellStart"/>
      <w:r w:rsidRPr="006C58A9">
        <w:rPr>
          <w:i/>
          <w:iCs/>
        </w:rPr>
        <w:t>w.w</w:t>
      </w:r>
      <w:proofErr w:type="spellEnd"/>
      <w:r w:rsidRPr="006C58A9">
        <w:rPr>
          <w:i/>
          <w:iCs/>
        </w:rPr>
        <w:t>. Rozporządzenia:</w:t>
      </w:r>
    </w:p>
    <w:p w14:paraId="3544768C" w14:textId="77777777" w:rsidR="000D729C" w:rsidRPr="006C58A9" w:rsidRDefault="000D729C" w:rsidP="000D729C">
      <w:pPr>
        <w:spacing w:line="276" w:lineRule="auto"/>
        <w:rPr>
          <w:i/>
          <w:iCs/>
        </w:rPr>
      </w:pPr>
      <w:r w:rsidRPr="006C58A9">
        <w:rPr>
          <w:i/>
          <w:iCs/>
        </w:rPr>
        <w:t>nie wprowadza się ścieków do wód lub do ziemi z terenu inwestycji.</w:t>
      </w:r>
    </w:p>
    <w:p w14:paraId="1E84B878" w14:textId="77777777" w:rsidR="000D729C" w:rsidRPr="006C58A9" w:rsidRDefault="000D729C" w:rsidP="000D729C">
      <w:pPr>
        <w:spacing w:line="276" w:lineRule="auto"/>
        <w:rPr>
          <w:i/>
          <w:iCs/>
        </w:rPr>
      </w:pPr>
      <w:r w:rsidRPr="006C58A9">
        <w:rPr>
          <w:i/>
          <w:iCs/>
        </w:rPr>
        <w:t>Ponadto na terenie działki:</w:t>
      </w:r>
    </w:p>
    <w:p w14:paraId="64A5A4BD" w14:textId="77777777" w:rsidR="000D729C" w:rsidRPr="006C58A9" w:rsidRDefault="000D729C" w:rsidP="000D729C">
      <w:pPr>
        <w:spacing w:line="276" w:lineRule="auto"/>
        <w:rPr>
          <w:i/>
          <w:iCs/>
        </w:rPr>
      </w:pPr>
      <w:r w:rsidRPr="006C58A9">
        <w:rPr>
          <w:i/>
          <w:iCs/>
        </w:rPr>
        <w:t>- nie będzie przechowywania lub składowania odpadów promieniotwórczych;</w:t>
      </w:r>
    </w:p>
    <w:p w14:paraId="41ADDC00" w14:textId="77777777" w:rsidR="000D729C" w:rsidRPr="006C58A9" w:rsidRDefault="000D729C" w:rsidP="000D729C">
      <w:pPr>
        <w:spacing w:line="276" w:lineRule="auto"/>
        <w:rPr>
          <w:i/>
          <w:iCs/>
        </w:rPr>
      </w:pPr>
      <w:r w:rsidRPr="006C58A9">
        <w:rPr>
          <w:i/>
          <w:iCs/>
        </w:rPr>
        <w:t>- nie przewiduje się lokalizowania magazynów i rurociągów do transportu ropy naftowej i produktów ropopochodnych ( z wyłączeniem gazu płynnego ) oraz substancji szczególnie szkodliwych dla środowiska wodnego, a także substancji priorytetowych określonych w przepisach wydanych na podstawie ustawy Prawo wodne;</w:t>
      </w:r>
    </w:p>
    <w:p w14:paraId="45DDB0B6" w14:textId="77777777" w:rsidR="000D729C" w:rsidRPr="006C58A9" w:rsidRDefault="000D729C" w:rsidP="000D729C">
      <w:pPr>
        <w:spacing w:line="276" w:lineRule="auto"/>
        <w:rPr>
          <w:i/>
          <w:iCs/>
        </w:rPr>
      </w:pPr>
      <w:r w:rsidRPr="006C58A9">
        <w:rPr>
          <w:i/>
          <w:iCs/>
        </w:rPr>
        <w:t>- nie przewiduje się budowy torów kolejowych, dróg krajowych, wojewódzkich i powiatowych oraz mostów na ich ciągach, a także parkingów bez ujmowania wód opadowych i roztopowych w systemy kanalizacji deszczowej zamkniętej lub otwartej w postaci rowów izolowanych oraz bez urządzeń zapewniających oczyszczanie ich przed wprowadzaniem do wód i do ziemi, do poziomu wymaganego przepisami odrębnymi;</w:t>
      </w:r>
    </w:p>
    <w:p w14:paraId="64D0FF3F" w14:textId="77777777" w:rsidR="000D729C" w:rsidRPr="006C58A9" w:rsidRDefault="000D729C" w:rsidP="000D729C">
      <w:pPr>
        <w:spacing w:line="276" w:lineRule="auto"/>
        <w:rPr>
          <w:i/>
          <w:iCs/>
        </w:rPr>
      </w:pPr>
      <w:r w:rsidRPr="006C58A9">
        <w:rPr>
          <w:i/>
          <w:iCs/>
        </w:rPr>
        <w:t>- nie przewiduje się lokalizowania składowisk odpadów komunalnych, niebezpiecznych, innych niż</w:t>
      </w:r>
      <w:r>
        <w:rPr>
          <w:i/>
          <w:iCs/>
        </w:rPr>
        <w:t xml:space="preserve"> </w:t>
      </w:r>
      <w:r w:rsidRPr="006C58A9">
        <w:rPr>
          <w:i/>
          <w:iCs/>
        </w:rPr>
        <w:t>niebezpieczne i obojętne oraz szczelnej płyty gnojowej;</w:t>
      </w:r>
    </w:p>
    <w:p w14:paraId="40DCF884" w14:textId="77777777" w:rsidR="000D729C" w:rsidRPr="006C58A9" w:rsidRDefault="000D729C" w:rsidP="000D729C">
      <w:pPr>
        <w:spacing w:line="276" w:lineRule="auto"/>
        <w:rPr>
          <w:i/>
          <w:iCs/>
        </w:rPr>
      </w:pPr>
      <w:r w:rsidRPr="006C58A9">
        <w:rPr>
          <w:i/>
          <w:iCs/>
        </w:rPr>
        <w:t>- nie przewiduje się prowadzenia ferm chowu lub hodowli zwierząt, bez posiadania zbiornika na gnojowicę                 i gnojówkę oraz szczelnej płyty gnojowej;</w:t>
      </w:r>
    </w:p>
    <w:p w14:paraId="7836B79E" w14:textId="77777777" w:rsidR="000D729C" w:rsidRPr="006C58A9" w:rsidRDefault="000D729C" w:rsidP="000D729C">
      <w:pPr>
        <w:spacing w:line="276" w:lineRule="auto"/>
        <w:rPr>
          <w:i/>
          <w:iCs/>
        </w:rPr>
      </w:pPr>
      <w:r w:rsidRPr="006C58A9">
        <w:rPr>
          <w:i/>
          <w:iCs/>
        </w:rPr>
        <w:t>- nie przewiduje się mycia pojazdów mechanicznych poza myjniami usługowymi, posiadającymi zamknięte obiegi wody lub podłączonymi do kanalizacji sanitarnej;</w:t>
      </w:r>
    </w:p>
    <w:p w14:paraId="662F162B" w14:textId="77777777" w:rsidR="000D729C" w:rsidRPr="006C58A9" w:rsidRDefault="000D729C" w:rsidP="000D729C">
      <w:pPr>
        <w:spacing w:line="276" w:lineRule="auto"/>
        <w:rPr>
          <w:i/>
          <w:iCs/>
        </w:rPr>
      </w:pPr>
      <w:r w:rsidRPr="006C58A9">
        <w:rPr>
          <w:i/>
          <w:iCs/>
        </w:rPr>
        <w:lastRenderedPageBreak/>
        <w:t xml:space="preserve">- nie przewiduje się realizowania budownictwa mieszkalnego oraz urządzania kempingów bez przyłączenia do kanalizacji zbiorczej, a w przypadku braku takiej kanalizacji, bez wyposażenia w szczelny zbiornik do gromadzenia ścieków lub przydomową oczyszczalnię ścieków. Po zrealizowaniu systemu kanalizacji zbiorczej wprowadza się obowiązek przyłączenia do niej istniejących obiektów budownictwa mieszkalnego oraz kempingów w terminie nie dłuższym niż 2 lata od wykonania kanalizacji, a w przypadku urządzeń mających ważne pozwolenie </w:t>
      </w:r>
      <w:proofErr w:type="spellStart"/>
      <w:r w:rsidRPr="006C58A9">
        <w:rPr>
          <w:i/>
          <w:iCs/>
        </w:rPr>
        <w:t>wodno</w:t>
      </w:r>
      <w:proofErr w:type="spellEnd"/>
      <w:r w:rsidRPr="006C58A9">
        <w:rPr>
          <w:i/>
          <w:iCs/>
        </w:rPr>
        <w:t xml:space="preserve"> prawne do czasu jego wygaśnięcia;</w:t>
      </w:r>
    </w:p>
    <w:p w14:paraId="37724D82" w14:textId="77777777" w:rsidR="000D729C" w:rsidRPr="006C58A9" w:rsidRDefault="000D729C" w:rsidP="000D729C">
      <w:pPr>
        <w:spacing w:line="276" w:lineRule="auto"/>
        <w:rPr>
          <w:i/>
          <w:iCs/>
        </w:rPr>
      </w:pPr>
      <w:r w:rsidRPr="006C58A9">
        <w:rPr>
          <w:i/>
          <w:iCs/>
        </w:rPr>
        <w:t xml:space="preserve">- nie przewiduje się lokalizowania nowych cmentarzy oraz grzebania zwłok zwierzęcych w odległości mniejszej niż 150 m od </w:t>
      </w:r>
      <w:proofErr w:type="spellStart"/>
      <w:r w:rsidRPr="006C58A9">
        <w:rPr>
          <w:i/>
          <w:iCs/>
        </w:rPr>
        <w:t>studzien</w:t>
      </w:r>
      <w:proofErr w:type="spellEnd"/>
      <w:r w:rsidRPr="006C58A9">
        <w:rPr>
          <w:i/>
          <w:iCs/>
        </w:rPr>
        <w:t>, źródeł i strumieni;</w:t>
      </w:r>
    </w:p>
    <w:p w14:paraId="37143E8E" w14:textId="77777777" w:rsidR="000D729C" w:rsidRPr="006C58A9" w:rsidRDefault="000D729C" w:rsidP="000D729C">
      <w:pPr>
        <w:spacing w:line="276" w:lineRule="auto"/>
        <w:rPr>
          <w:i/>
          <w:iCs/>
        </w:rPr>
      </w:pPr>
      <w:r w:rsidRPr="006C58A9">
        <w:rPr>
          <w:i/>
          <w:iCs/>
        </w:rPr>
        <w:t>- nie przewiduje się urządzania pryzm kiszonkowych i obornikowych bez szczelnej izolacji od podłoża;</w:t>
      </w:r>
    </w:p>
    <w:p w14:paraId="1EB0AE9F" w14:textId="77777777" w:rsidR="000D729C" w:rsidRPr="006C58A9" w:rsidRDefault="000D729C" w:rsidP="000D729C">
      <w:pPr>
        <w:spacing w:line="276" w:lineRule="auto"/>
        <w:rPr>
          <w:i/>
          <w:iCs/>
        </w:rPr>
      </w:pPr>
      <w:r w:rsidRPr="006C58A9">
        <w:rPr>
          <w:i/>
          <w:iCs/>
        </w:rPr>
        <w:t xml:space="preserve">- nie przewiduje się stosowania środków ochrony roślin wskazanych jako niebezpieczne dla organizmów wodnych, określonych w rejestrze środków ochrony roślin prowadzonym na podstawie art. 47 ustawy z dnia 18 grudnia 2003 r. o ochronie roślin (Dz. U. z 2008 r. Nr 133, poz. 849 z </w:t>
      </w:r>
      <w:proofErr w:type="spellStart"/>
      <w:r w:rsidRPr="006C58A9">
        <w:rPr>
          <w:i/>
          <w:iCs/>
        </w:rPr>
        <w:t>poźn</w:t>
      </w:r>
      <w:proofErr w:type="spellEnd"/>
      <w:r w:rsidRPr="006C58A9">
        <w:rPr>
          <w:i/>
          <w:iCs/>
        </w:rPr>
        <w:t xml:space="preserve">. zm.); </w:t>
      </w:r>
    </w:p>
    <w:p w14:paraId="7B27C5DA" w14:textId="77777777" w:rsidR="000D729C" w:rsidRPr="006C58A9" w:rsidRDefault="000D729C" w:rsidP="000D729C">
      <w:pPr>
        <w:spacing w:line="276" w:lineRule="auto"/>
        <w:rPr>
          <w:i/>
          <w:iCs/>
        </w:rPr>
      </w:pPr>
      <w:r w:rsidRPr="006C58A9">
        <w:rPr>
          <w:i/>
          <w:iCs/>
        </w:rPr>
        <w:t>- nie przewiduje się prowadzenia robót ziemnych w pasie do 50 m po obu stronach cieków bez wcześniejszego powiadomienia użytkownika ujęcia wody;</w:t>
      </w:r>
    </w:p>
    <w:p w14:paraId="3FDE2FF6" w14:textId="77777777" w:rsidR="000D729C" w:rsidRPr="001E5741" w:rsidRDefault="000D729C" w:rsidP="000D729C">
      <w:pPr>
        <w:spacing w:line="276" w:lineRule="auto"/>
        <w:rPr>
          <w:rFonts w:eastAsia="Arial"/>
        </w:rPr>
      </w:pPr>
      <w:r w:rsidRPr="006C58A9">
        <w:rPr>
          <w:i/>
          <w:iCs/>
        </w:rPr>
        <w:t>- nie przewiduje się stosowania nawozów niezgodnie z zasadami określonymi w przepisach prawa wydawanych na podstawie art. 22 ustawy z dnia 10 lipca 2007 r. o nawozach i nawożeniu.</w:t>
      </w:r>
    </w:p>
    <w:p w14:paraId="46BCDC33" w14:textId="038971D3" w:rsidR="00FC6871" w:rsidRPr="00C963B7" w:rsidRDefault="00FC6871" w:rsidP="00DF4186">
      <w:pPr>
        <w:rPr>
          <w:rFonts w:eastAsia="Times New Roman"/>
          <w:color w:val="000000"/>
        </w:rPr>
      </w:pPr>
      <w:r w:rsidRPr="00C963B7">
        <w:rPr>
          <w:rFonts w:eastAsia="Times New Roman"/>
          <w:color w:val="000000"/>
        </w:rPr>
        <w:t>- uwzględnić zlokalizowany na terenie gazociąg wysokiego ciśnienia DN 150 wraz z jego strefą kontrolowaną</w:t>
      </w:r>
      <w:r w:rsidR="00EE1657">
        <w:rPr>
          <w:rFonts w:eastAsia="Times New Roman"/>
          <w:color w:val="000000"/>
        </w:rPr>
        <w:t>, budynek zlokalizowany jest poza strefą kontrolowana gazociągu wysokiego ciśnienia DN 150, a projekt zagospodarowania terenu uzgodniono z operatorem GAZ-SYSTEM S.A.</w:t>
      </w:r>
    </w:p>
    <w:p w14:paraId="5658633F" w14:textId="703F9952" w:rsidR="00FC6871" w:rsidRPr="00C963B7" w:rsidRDefault="00FC6871" w:rsidP="00DF4186">
      <w:pPr>
        <w:rPr>
          <w:rFonts w:eastAsia="Times New Roman"/>
          <w:color w:val="000000"/>
        </w:rPr>
      </w:pPr>
      <w:r w:rsidRPr="00C963B7">
        <w:rPr>
          <w:rFonts w:eastAsia="Times New Roman"/>
          <w:color w:val="000000"/>
        </w:rPr>
        <w:t>- dopuszcza się korekty przebiegu, przebudowę istniejących sieci oraz budowę nowych sieci i urządzeń infrastruktury technicznej w sposób nie kolidujący z innymi ustaleniami planu</w:t>
      </w:r>
      <w:r w:rsidR="00EE1657">
        <w:rPr>
          <w:rFonts w:eastAsia="Times New Roman"/>
          <w:color w:val="000000"/>
        </w:rPr>
        <w:t>; nie ulega zmianie</w:t>
      </w:r>
    </w:p>
    <w:p w14:paraId="17E4561C" w14:textId="2287CE3F" w:rsidR="00FC6871" w:rsidRPr="00C963B7" w:rsidRDefault="00FC6871" w:rsidP="00DF4186">
      <w:pPr>
        <w:rPr>
          <w:rFonts w:eastAsia="Times New Roman"/>
          <w:color w:val="000000"/>
        </w:rPr>
      </w:pPr>
      <w:r w:rsidRPr="00C963B7">
        <w:rPr>
          <w:rFonts w:eastAsia="Times New Roman"/>
          <w:color w:val="000000"/>
        </w:rPr>
        <w:t>- zasięg strefy kontrolowanej od gazociągu wysokiego ciśnienia DN 150, może ulec zmianie w przypadku przełożenia, przebudowy sieci i urządzeń;</w:t>
      </w:r>
      <w:r w:rsidR="00EE1657">
        <w:rPr>
          <w:rFonts w:eastAsia="Times New Roman"/>
          <w:color w:val="000000"/>
        </w:rPr>
        <w:t xml:space="preserve"> nie zmniejszono</w:t>
      </w:r>
    </w:p>
    <w:p w14:paraId="2DC82B11" w14:textId="177D176E" w:rsidR="00FC6871" w:rsidRPr="00C963B7" w:rsidRDefault="00FC6871" w:rsidP="00DF4186">
      <w:pPr>
        <w:rPr>
          <w:rFonts w:eastAsia="Times New Roman"/>
          <w:color w:val="000000"/>
        </w:rPr>
      </w:pPr>
      <w:r w:rsidRPr="00C963B7">
        <w:rPr>
          <w:rFonts w:eastAsia="Times New Roman"/>
          <w:color w:val="000000"/>
        </w:rPr>
        <w:t>- zmniejszenie zasięgu strefy kontrolowanej, oznacza zmniejszenie lub likwidację ograniczeń w zagospodarowaniu terenów zgodnie z ich przeznaczeniem;</w:t>
      </w:r>
      <w:r w:rsidR="00EE1657">
        <w:rPr>
          <w:rFonts w:eastAsia="Times New Roman"/>
          <w:color w:val="000000"/>
        </w:rPr>
        <w:t xml:space="preserve"> </w:t>
      </w:r>
    </w:p>
    <w:p w14:paraId="0744A1EC" w14:textId="727CAD56" w:rsidR="00FC6871" w:rsidRPr="00C963B7" w:rsidRDefault="00FC6871" w:rsidP="00DF4186">
      <w:pPr>
        <w:rPr>
          <w:rFonts w:eastAsia="Times New Roman"/>
          <w:color w:val="000000"/>
        </w:rPr>
      </w:pPr>
      <w:r w:rsidRPr="00C963B7">
        <w:rPr>
          <w:rFonts w:eastAsia="Times New Roman"/>
          <w:color w:val="000000"/>
        </w:rPr>
        <w:t>- ujmowanie wód opadowych i roztopowych w systemy kanalizacyjne zamknięte o średnicach</w:t>
      </w:r>
      <w:r w:rsidR="006C58A9" w:rsidRPr="00C963B7">
        <w:rPr>
          <w:rFonts w:eastAsia="Times New Roman"/>
          <w:color w:val="000000"/>
        </w:rPr>
        <w:t xml:space="preserve"> </w:t>
      </w:r>
      <w:r w:rsidRPr="00C963B7">
        <w:rPr>
          <w:rFonts w:eastAsia="Times New Roman"/>
          <w:color w:val="000000"/>
        </w:rPr>
        <w:t>kanałów nie mniejszych niż Ø 200 mm lub w systemy otwarte, wraz z odprowadzeniem do</w:t>
      </w:r>
      <w:r w:rsidR="006C58A9" w:rsidRPr="00C963B7">
        <w:rPr>
          <w:rFonts w:eastAsia="Times New Roman"/>
          <w:color w:val="000000"/>
        </w:rPr>
        <w:t xml:space="preserve"> </w:t>
      </w:r>
      <w:r w:rsidRPr="00C963B7">
        <w:rPr>
          <w:rFonts w:eastAsia="Times New Roman"/>
          <w:color w:val="000000"/>
        </w:rPr>
        <w:t>odbiornika wód spełniających wymagane standardy czystości</w:t>
      </w:r>
      <w:r w:rsidR="003278EF">
        <w:rPr>
          <w:rFonts w:eastAsia="Times New Roman"/>
          <w:color w:val="000000"/>
        </w:rPr>
        <w:t xml:space="preserve"> - </w:t>
      </w:r>
      <w:r w:rsidR="00EE1657">
        <w:rPr>
          <w:rFonts w:eastAsia="Times New Roman"/>
          <w:color w:val="000000"/>
        </w:rPr>
        <w:t>wymaganie spełnione</w:t>
      </w:r>
    </w:p>
    <w:p w14:paraId="1A32BD6D" w14:textId="1E810E36" w:rsidR="00FC6871" w:rsidRPr="00C963B7" w:rsidRDefault="00FC6871" w:rsidP="00DF4186">
      <w:pPr>
        <w:rPr>
          <w:rFonts w:eastAsia="Times New Roman"/>
          <w:color w:val="000000"/>
        </w:rPr>
      </w:pPr>
      <w:r w:rsidRPr="00C963B7">
        <w:rPr>
          <w:rFonts w:eastAsia="Times New Roman"/>
          <w:color w:val="000000"/>
        </w:rPr>
        <w:t>- stosowanie rozwiązań w zakresie retencjonowania wód, w tym zbiorników retencyjnych lub</w:t>
      </w:r>
      <w:r w:rsidR="006C58A9" w:rsidRPr="00C963B7">
        <w:rPr>
          <w:rFonts w:eastAsia="Times New Roman"/>
          <w:color w:val="000000"/>
        </w:rPr>
        <w:t xml:space="preserve"> </w:t>
      </w:r>
      <w:r w:rsidRPr="00C963B7">
        <w:rPr>
          <w:rFonts w:eastAsia="Times New Roman"/>
          <w:color w:val="000000"/>
        </w:rPr>
        <w:t>zbiorników retencyjno-chłonnych;</w:t>
      </w:r>
      <w:r w:rsidR="00EE1657">
        <w:rPr>
          <w:rFonts w:eastAsia="Times New Roman"/>
          <w:color w:val="000000"/>
        </w:rPr>
        <w:t xml:space="preserve"> nie dotyczy</w:t>
      </w:r>
    </w:p>
    <w:p w14:paraId="4E6E1348" w14:textId="35643C24" w:rsidR="00FC6871" w:rsidRPr="00C963B7" w:rsidRDefault="00FC6871" w:rsidP="00DF4186">
      <w:pPr>
        <w:rPr>
          <w:rFonts w:eastAsia="Times New Roman"/>
          <w:color w:val="000000"/>
        </w:rPr>
      </w:pPr>
      <w:r w:rsidRPr="00C963B7">
        <w:rPr>
          <w:rFonts w:eastAsia="Times New Roman"/>
          <w:color w:val="000000"/>
        </w:rPr>
        <w:t>- odprowadzanie wód opadowych i roztopowych z powierzchni nienarażonych na zanieczyszczenia</w:t>
      </w:r>
      <w:r w:rsidR="006C58A9" w:rsidRPr="00C963B7">
        <w:rPr>
          <w:rFonts w:eastAsia="Times New Roman"/>
          <w:color w:val="000000"/>
        </w:rPr>
        <w:t xml:space="preserve"> </w:t>
      </w:r>
      <w:r w:rsidRPr="00C963B7">
        <w:rPr>
          <w:rFonts w:eastAsia="Times New Roman"/>
          <w:color w:val="000000"/>
        </w:rPr>
        <w:t>na własny teren nieutwardzony;</w:t>
      </w:r>
      <w:r w:rsidR="00EE1657">
        <w:rPr>
          <w:rFonts w:eastAsia="Times New Roman"/>
          <w:color w:val="000000"/>
        </w:rPr>
        <w:t xml:space="preserve"> warunek uważa się za spełniony</w:t>
      </w:r>
    </w:p>
    <w:p w14:paraId="6FE687B2" w14:textId="12D35EDD" w:rsidR="00FC6871" w:rsidRPr="00C963B7" w:rsidRDefault="00FC6871" w:rsidP="00DF4186">
      <w:pPr>
        <w:rPr>
          <w:rFonts w:eastAsia="Times New Roman"/>
          <w:color w:val="000000"/>
        </w:rPr>
      </w:pPr>
      <w:r w:rsidRPr="00C963B7">
        <w:rPr>
          <w:rFonts w:eastAsia="Times New Roman"/>
          <w:color w:val="000000"/>
        </w:rPr>
        <w:t>- ochrona i zachowanie ciągłości cieków naturalnych, zgodnie z przepisami odrębnymi;</w:t>
      </w:r>
      <w:r w:rsidR="00EE1657">
        <w:rPr>
          <w:rFonts w:eastAsia="Times New Roman"/>
          <w:color w:val="000000"/>
        </w:rPr>
        <w:t xml:space="preserve"> nie dotyczy</w:t>
      </w:r>
    </w:p>
    <w:p w14:paraId="79F0AFFF" w14:textId="7E5EBD93" w:rsidR="00FC6871" w:rsidRPr="00C963B7" w:rsidRDefault="00FC6871" w:rsidP="00DF4186">
      <w:pPr>
        <w:rPr>
          <w:rFonts w:eastAsia="Times New Roman"/>
          <w:color w:val="000000"/>
        </w:rPr>
      </w:pPr>
      <w:r w:rsidRPr="00C963B7">
        <w:rPr>
          <w:rFonts w:eastAsia="Times New Roman"/>
          <w:color w:val="000000"/>
        </w:rPr>
        <w:t>- Zaopatrzenie w wodę z istniejącej sieci wodociągowej oraz poprzez jej rozbudowę o odcinki o średnicy nie mniejszej niż Ø 80 mm</w:t>
      </w:r>
      <w:r w:rsidR="003278EF">
        <w:rPr>
          <w:rFonts w:eastAsia="Times New Roman"/>
          <w:color w:val="000000"/>
        </w:rPr>
        <w:t>, n</w:t>
      </w:r>
      <w:r w:rsidR="00EE1657">
        <w:rPr>
          <w:rFonts w:eastAsia="Times New Roman"/>
          <w:color w:val="000000"/>
        </w:rPr>
        <w:t>ie dotyczy</w:t>
      </w:r>
    </w:p>
    <w:p w14:paraId="155A217A" w14:textId="323F0E0D" w:rsidR="00FC6871" w:rsidRPr="00C963B7" w:rsidRDefault="00FC6871" w:rsidP="00DF4186">
      <w:pPr>
        <w:rPr>
          <w:rFonts w:eastAsia="Times New Roman"/>
          <w:color w:val="000000"/>
        </w:rPr>
      </w:pPr>
      <w:r w:rsidRPr="00C963B7">
        <w:rPr>
          <w:rFonts w:eastAsia="Times New Roman"/>
          <w:color w:val="000000"/>
        </w:rPr>
        <w:t>- zaopatrzenie w energię elektryczną z istniejących sieci oraz poprzez rozbudowę układu sieci</w:t>
      </w:r>
      <w:r w:rsidR="006C58A9" w:rsidRPr="00C963B7">
        <w:rPr>
          <w:rFonts w:eastAsia="Times New Roman"/>
          <w:color w:val="000000"/>
        </w:rPr>
        <w:t xml:space="preserve"> </w:t>
      </w:r>
      <w:r w:rsidRPr="00C963B7">
        <w:rPr>
          <w:rFonts w:eastAsia="Times New Roman"/>
          <w:color w:val="000000"/>
        </w:rPr>
        <w:t>i urządzeń elektroenergetycznych na poziomie średnich i niskich napięć</w:t>
      </w:r>
      <w:r w:rsidR="003278EF">
        <w:rPr>
          <w:rFonts w:eastAsia="Times New Roman"/>
          <w:color w:val="000000"/>
        </w:rPr>
        <w:t xml:space="preserve">, </w:t>
      </w:r>
      <w:r w:rsidR="00EE1657">
        <w:rPr>
          <w:rFonts w:eastAsia="Times New Roman"/>
          <w:color w:val="000000"/>
        </w:rPr>
        <w:t xml:space="preserve"> nie dotyczy</w:t>
      </w:r>
    </w:p>
    <w:p w14:paraId="3DC3114C" w14:textId="1041726D" w:rsidR="00FC6871" w:rsidRPr="00C963B7" w:rsidRDefault="00FC6871" w:rsidP="00DF4186">
      <w:pPr>
        <w:rPr>
          <w:rFonts w:eastAsia="Times New Roman"/>
          <w:color w:val="000000"/>
        </w:rPr>
      </w:pPr>
      <w:r w:rsidRPr="00C963B7">
        <w:rPr>
          <w:rFonts w:eastAsia="Times New Roman"/>
          <w:color w:val="000000"/>
        </w:rPr>
        <w:t>- dopuszcza się indywidualne rozwiązania w zakresie pozyskiwania zaopatrzenia w energię elektryczną, w tym lokalizację urządzeń wytwarzających energię elektryczną z odnawialnych źródeł energii o mocy</w:t>
      </w:r>
      <w:r w:rsidR="006C58A9" w:rsidRPr="00C963B7">
        <w:rPr>
          <w:rFonts w:eastAsia="Times New Roman"/>
          <w:color w:val="000000"/>
        </w:rPr>
        <w:t xml:space="preserve"> </w:t>
      </w:r>
      <w:r w:rsidRPr="00C963B7">
        <w:rPr>
          <w:rFonts w:eastAsia="Times New Roman"/>
          <w:color w:val="000000"/>
        </w:rPr>
        <w:t>nieprzekraczającej 100 kW</w:t>
      </w:r>
      <w:r w:rsidR="003278EF">
        <w:rPr>
          <w:rFonts w:eastAsia="Times New Roman"/>
          <w:color w:val="000000"/>
        </w:rPr>
        <w:t>,</w:t>
      </w:r>
      <w:r w:rsidR="00EE1657">
        <w:rPr>
          <w:rFonts w:eastAsia="Times New Roman"/>
          <w:color w:val="000000"/>
        </w:rPr>
        <w:t xml:space="preserve"> nie dotyczy</w:t>
      </w:r>
    </w:p>
    <w:p w14:paraId="7F7B717D" w14:textId="702B6C11" w:rsidR="00FC6871" w:rsidRPr="00C963B7" w:rsidRDefault="00FC6871" w:rsidP="00DF4186">
      <w:pPr>
        <w:rPr>
          <w:rFonts w:eastAsia="Times New Roman"/>
          <w:color w:val="000000"/>
        </w:rPr>
      </w:pPr>
      <w:r w:rsidRPr="00C963B7">
        <w:rPr>
          <w:rFonts w:eastAsia="Times New Roman"/>
          <w:color w:val="000000"/>
        </w:rPr>
        <w:t>- zakaz lokalizacji turbin wiatrowych i biogazowni</w:t>
      </w:r>
      <w:r w:rsidR="003278EF">
        <w:rPr>
          <w:rFonts w:eastAsia="Times New Roman"/>
          <w:color w:val="000000"/>
        </w:rPr>
        <w:t xml:space="preserve">, </w:t>
      </w:r>
      <w:proofErr w:type="spellStart"/>
      <w:r w:rsidR="00EE1657">
        <w:rPr>
          <w:rFonts w:eastAsia="Times New Roman"/>
          <w:color w:val="000000"/>
        </w:rPr>
        <w:t>ie</w:t>
      </w:r>
      <w:proofErr w:type="spellEnd"/>
      <w:r w:rsidR="00EE1657">
        <w:rPr>
          <w:rFonts w:eastAsia="Times New Roman"/>
          <w:color w:val="000000"/>
        </w:rPr>
        <w:t xml:space="preserve"> dotyczy</w:t>
      </w:r>
    </w:p>
    <w:p w14:paraId="3DBDC34B" w14:textId="60C79851" w:rsidR="00FC6871" w:rsidRPr="00C963B7" w:rsidRDefault="00FC6871" w:rsidP="00DF4186">
      <w:pPr>
        <w:rPr>
          <w:rFonts w:eastAsia="Times New Roman"/>
          <w:color w:val="000000"/>
        </w:rPr>
      </w:pPr>
      <w:r w:rsidRPr="00C963B7">
        <w:rPr>
          <w:rFonts w:eastAsia="Times New Roman"/>
          <w:color w:val="000000"/>
        </w:rPr>
        <w:t>- zaopatrzenie w gaz z istniejących sieci gazowych oraz poprzez ich rozbudowę, przy czym nowe odcinki sieci głównych o przekroju nie mniejszym niż Ø 65 mm</w:t>
      </w:r>
      <w:r w:rsidR="003278EF">
        <w:rPr>
          <w:rFonts w:eastAsia="Times New Roman"/>
          <w:color w:val="000000"/>
        </w:rPr>
        <w:t>, n</w:t>
      </w:r>
      <w:r w:rsidR="00EE1657">
        <w:rPr>
          <w:rFonts w:eastAsia="Times New Roman"/>
          <w:color w:val="000000"/>
        </w:rPr>
        <w:t>ie dotyczy</w:t>
      </w:r>
    </w:p>
    <w:p w14:paraId="33F9E9E4" w14:textId="6AA40C7B" w:rsidR="00FC6871" w:rsidRPr="00C963B7" w:rsidRDefault="00FC6871" w:rsidP="00DF4186">
      <w:pPr>
        <w:rPr>
          <w:rFonts w:eastAsia="Times New Roman"/>
          <w:color w:val="000000"/>
        </w:rPr>
      </w:pPr>
      <w:r w:rsidRPr="00C963B7">
        <w:rPr>
          <w:rFonts w:eastAsia="Times New Roman"/>
          <w:color w:val="000000"/>
        </w:rPr>
        <w:t>- odprowadzenie ścieków bytowych do istniejącej kanalizacji sanitarnej miejskiej oraz poprzez jej rozbudowę; średnice wewnętrzne kanalizacji grawitacyjnej nie mniejsze niż Ø 160 mm, tłocznej nie mniejsze niż Ø 100mm</w:t>
      </w:r>
      <w:r w:rsidR="003278EF">
        <w:rPr>
          <w:rFonts w:eastAsia="Times New Roman"/>
          <w:color w:val="000000"/>
        </w:rPr>
        <w:t>,</w:t>
      </w:r>
      <w:r w:rsidR="00EE1657">
        <w:rPr>
          <w:rFonts w:eastAsia="Times New Roman"/>
          <w:color w:val="000000"/>
        </w:rPr>
        <w:t xml:space="preserve"> warunek uważa się za spełniony</w:t>
      </w:r>
    </w:p>
    <w:p w14:paraId="158E9AE9" w14:textId="52C2175F" w:rsidR="00FC6871" w:rsidRPr="00C963B7" w:rsidRDefault="00FC6871" w:rsidP="00DF4186">
      <w:pPr>
        <w:rPr>
          <w:rFonts w:eastAsia="Times New Roman"/>
          <w:color w:val="000000"/>
        </w:rPr>
      </w:pPr>
      <w:r w:rsidRPr="00C963B7">
        <w:rPr>
          <w:rFonts w:eastAsia="Times New Roman"/>
          <w:color w:val="000000"/>
        </w:rPr>
        <w:t>- gromadzenie i usuwanie odpadów stałych i bytowych na warunkach obowiązujących w gminie</w:t>
      </w:r>
      <w:r w:rsidR="003278EF">
        <w:rPr>
          <w:rFonts w:eastAsia="Times New Roman"/>
          <w:color w:val="000000"/>
        </w:rPr>
        <w:t>, n</w:t>
      </w:r>
      <w:r w:rsidR="00EE1657">
        <w:rPr>
          <w:rFonts w:eastAsia="Times New Roman"/>
          <w:color w:val="000000"/>
        </w:rPr>
        <w:t>ie dotyczy</w:t>
      </w:r>
    </w:p>
    <w:p w14:paraId="1AD99046" w14:textId="0D15DFC2" w:rsidR="00FC6871" w:rsidRPr="00C963B7" w:rsidRDefault="00FC6871" w:rsidP="00DF4186">
      <w:pPr>
        <w:rPr>
          <w:rFonts w:eastAsia="Times New Roman"/>
          <w:color w:val="000000"/>
        </w:rPr>
      </w:pPr>
      <w:r w:rsidRPr="00C963B7">
        <w:rPr>
          <w:rFonts w:eastAsia="Times New Roman"/>
          <w:color w:val="000000"/>
        </w:rPr>
        <w:t>- przebieg głównych sieci infrastruktury technicznej wzdłuż dróg i granic terenów, z zastosowaniem parametrów zapewniających obsługę obszaru objętego planem</w:t>
      </w:r>
      <w:r w:rsidR="003278EF">
        <w:rPr>
          <w:rFonts w:eastAsia="Times New Roman"/>
          <w:color w:val="000000"/>
        </w:rPr>
        <w:t xml:space="preserve"> - </w:t>
      </w:r>
      <w:r w:rsidR="00EE1657">
        <w:rPr>
          <w:rFonts w:eastAsia="Times New Roman"/>
          <w:color w:val="000000"/>
        </w:rPr>
        <w:t>warunek uważa się za spełniony</w:t>
      </w:r>
    </w:p>
    <w:p w14:paraId="278086AD" w14:textId="02FFAE90" w:rsidR="00FC6871" w:rsidRPr="00C963B7" w:rsidRDefault="00FC6871" w:rsidP="00DF4186">
      <w:pPr>
        <w:rPr>
          <w:rFonts w:eastAsia="Times New Roman"/>
          <w:color w:val="000000"/>
        </w:rPr>
      </w:pPr>
      <w:r w:rsidRPr="00C963B7">
        <w:rPr>
          <w:rFonts w:eastAsia="Times New Roman"/>
          <w:color w:val="000000"/>
        </w:rPr>
        <w:t>- ogrzewanie budynków w oparciu o indywidualne i grupowe systemy zaopatrzenia w energię cieplną z zastosowaniem wysokosprawnych źródeł ciepła ograniczających emisję zanieczyszczeń do środowiska</w:t>
      </w:r>
      <w:r w:rsidR="003278EF">
        <w:rPr>
          <w:rFonts w:eastAsia="Times New Roman"/>
          <w:color w:val="000000"/>
        </w:rPr>
        <w:t>, n</w:t>
      </w:r>
      <w:r w:rsidR="00EE1657">
        <w:rPr>
          <w:rFonts w:eastAsia="Times New Roman"/>
          <w:color w:val="000000"/>
        </w:rPr>
        <w:t>ie dotyczy</w:t>
      </w:r>
    </w:p>
    <w:p w14:paraId="08BB6C00" w14:textId="2C3EB505" w:rsidR="00FC6871" w:rsidRPr="00C963B7" w:rsidRDefault="00FC6871" w:rsidP="00DF4186">
      <w:pPr>
        <w:rPr>
          <w:rFonts w:eastAsia="Times New Roman"/>
          <w:color w:val="000000"/>
        </w:rPr>
      </w:pPr>
      <w:r w:rsidRPr="00C963B7">
        <w:rPr>
          <w:rFonts w:eastAsia="Times New Roman"/>
          <w:color w:val="000000"/>
        </w:rPr>
        <w:t>- uwzględnić istniejące systemy drenarskie oraz rowy odwadniające.</w:t>
      </w:r>
      <w:r w:rsidR="00EE1657">
        <w:rPr>
          <w:rFonts w:eastAsia="Times New Roman"/>
          <w:color w:val="000000"/>
        </w:rPr>
        <w:t xml:space="preserve"> </w:t>
      </w:r>
      <w:proofErr w:type="spellStart"/>
      <w:r w:rsidR="00EE1657">
        <w:rPr>
          <w:rFonts w:eastAsia="Times New Roman"/>
          <w:color w:val="000000"/>
        </w:rPr>
        <w:t>j.w</w:t>
      </w:r>
      <w:proofErr w:type="spellEnd"/>
      <w:r w:rsidR="00EE1657">
        <w:rPr>
          <w:rFonts w:eastAsia="Times New Roman"/>
          <w:color w:val="000000"/>
        </w:rPr>
        <w:t>. dla terenu 4MW</w:t>
      </w:r>
    </w:p>
    <w:p w14:paraId="0AF16510" w14:textId="4314B888" w:rsidR="00FC6871" w:rsidRDefault="000559FF" w:rsidP="000559FF">
      <w:pPr>
        <w:tabs>
          <w:tab w:val="left" w:pos="3247"/>
        </w:tabs>
        <w:spacing w:line="360" w:lineRule="auto"/>
        <w:rPr>
          <w:rFonts w:eastAsia="Times New Roman"/>
          <w:sz w:val="12"/>
          <w:szCs w:val="12"/>
        </w:rPr>
      </w:pPr>
      <w:r>
        <w:rPr>
          <w:rFonts w:eastAsia="Times New Roman"/>
          <w:sz w:val="12"/>
          <w:szCs w:val="12"/>
        </w:rPr>
        <w:tab/>
      </w:r>
    </w:p>
    <w:p w14:paraId="0CF80B15" w14:textId="77777777" w:rsidR="000559FF" w:rsidRPr="001E5741" w:rsidRDefault="000559FF" w:rsidP="000559FF">
      <w:pPr>
        <w:tabs>
          <w:tab w:val="left" w:pos="3247"/>
        </w:tabs>
        <w:spacing w:line="360" w:lineRule="auto"/>
        <w:rPr>
          <w:rFonts w:eastAsia="Times New Roman"/>
          <w:sz w:val="12"/>
          <w:szCs w:val="12"/>
        </w:rPr>
      </w:pPr>
    </w:p>
    <w:p w14:paraId="34570921" w14:textId="13D778BB" w:rsidR="00FC6871" w:rsidRPr="00C963B7" w:rsidRDefault="00FC6871" w:rsidP="00DF4186">
      <w:pPr>
        <w:tabs>
          <w:tab w:val="left" w:pos="980"/>
        </w:tabs>
        <w:rPr>
          <w:rFonts w:eastAsia="Times New Roman"/>
        </w:rPr>
      </w:pPr>
      <w:r w:rsidRPr="00C963B7">
        <w:rPr>
          <w:rFonts w:eastAsia="Times New Roman"/>
        </w:rPr>
        <w:lastRenderedPageBreak/>
        <w:t>Dla terenu 5</w:t>
      </w:r>
      <w:r w:rsidR="00EC5DA2" w:rsidRPr="00C963B7">
        <w:rPr>
          <w:rFonts w:eastAsia="Times New Roman"/>
        </w:rPr>
        <w:t>.</w:t>
      </w:r>
      <w:r w:rsidRPr="00C963B7">
        <w:rPr>
          <w:rFonts w:eastAsia="Times New Roman"/>
        </w:rPr>
        <w:t>ZP</w:t>
      </w:r>
      <w:r w:rsidR="00F46B97">
        <w:rPr>
          <w:rFonts w:eastAsia="Times New Roman"/>
        </w:rPr>
        <w:t xml:space="preserve"> (teren zieleni urządzonej)</w:t>
      </w:r>
      <w:r w:rsidRPr="00C963B7">
        <w:rPr>
          <w:rFonts w:eastAsia="Times New Roman"/>
        </w:rPr>
        <w:t>:</w:t>
      </w:r>
    </w:p>
    <w:p w14:paraId="6DD15C0E" w14:textId="411A5FC2" w:rsidR="00FC6871" w:rsidRPr="00C963B7" w:rsidRDefault="00FC6871" w:rsidP="00DF4186">
      <w:pPr>
        <w:tabs>
          <w:tab w:val="left" w:pos="980"/>
        </w:tabs>
        <w:rPr>
          <w:rFonts w:eastAsia="Times New Roman"/>
        </w:rPr>
      </w:pPr>
      <w:r w:rsidRPr="00C963B7">
        <w:rPr>
          <w:rFonts w:eastAsia="Times New Roman"/>
        </w:rPr>
        <w:t xml:space="preserve">- </w:t>
      </w:r>
      <w:r w:rsidRPr="00C963B7">
        <w:t>powierzchnia biologicznie czynna nie mniejsza niż 80% powierzchni terenu,</w:t>
      </w:r>
      <w:r w:rsidR="00EE1657">
        <w:t xml:space="preserve"> w projekcie 100%</w:t>
      </w:r>
      <w:r w:rsidR="003278EF">
        <w:t xml:space="preserve"> - </w:t>
      </w:r>
      <w:r w:rsidR="003278EF">
        <w:rPr>
          <w:rFonts w:eastAsia="Times New Roman"/>
          <w:color w:val="000000"/>
        </w:rPr>
        <w:t>warunek uważa się za spełniony</w:t>
      </w:r>
    </w:p>
    <w:p w14:paraId="4D513FDA" w14:textId="60C7F92B" w:rsidR="00FC6871" w:rsidRPr="00C963B7" w:rsidRDefault="00FC6871" w:rsidP="00DF4186">
      <w:r w:rsidRPr="00C963B7">
        <w:t xml:space="preserve">- obowiązuje zakaz budowy obiektów budowlanych za wyjątkiem obiektów infrastruktury technicznej oraz obiektów i urządzeń małej architektury, </w:t>
      </w:r>
      <w:r w:rsidR="00EE1657">
        <w:t>brak takich obiektów</w:t>
      </w:r>
    </w:p>
    <w:p w14:paraId="4BC2089D" w14:textId="2BD85B03" w:rsidR="00FC6871" w:rsidRDefault="00FC6871" w:rsidP="00D9306A">
      <w:r w:rsidRPr="00C963B7">
        <w:t>- w pasie eksploatacyjnym od gazociągu wysokiego ciśnienia DN 150 o szerokości 4m (po 2 m od osi</w:t>
      </w:r>
      <w:r w:rsidR="00DF4186">
        <w:t xml:space="preserve"> </w:t>
      </w:r>
      <w:r w:rsidRPr="00C963B7">
        <w:t>gazociągu) obowiązuje zakaz lokalizacji drzew i krzewów</w:t>
      </w:r>
      <w:r w:rsidR="00EE1657">
        <w:t>, nie dotyczy</w:t>
      </w:r>
    </w:p>
    <w:p w14:paraId="26284B26" w14:textId="77777777" w:rsidR="003278EF" w:rsidRPr="00D9306A" w:rsidRDefault="003278EF" w:rsidP="00D9306A"/>
    <w:p w14:paraId="7178FA87" w14:textId="2FCA709E" w:rsidR="00504A61" w:rsidRPr="006C58A9" w:rsidRDefault="00DF4186" w:rsidP="00DF4186">
      <w:pPr>
        <w:tabs>
          <w:tab w:val="left" w:pos="980"/>
        </w:tabs>
        <w:spacing w:line="360" w:lineRule="auto"/>
        <w:rPr>
          <w:rFonts w:eastAsia="Arial"/>
          <w:b/>
          <w:bCs/>
          <w:i/>
          <w:iCs/>
        </w:rPr>
      </w:pPr>
      <w:r>
        <w:rPr>
          <w:rFonts w:eastAsia="Times New Roman"/>
        </w:rPr>
        <w:t>W</w:t>
      </w:r>
      <w:r w:rsidR="00504A61" w:rsidRPr="006C58A9">
        <w:rPr>
          <w:rFonts w:eastAsia="Times New Roman"/>
        </w:rPr>
        <w:t>arunki ochrony zdrowia ludzi, środowiska, przyrody i krajobrazu</w:t>
      </w:r>
    </w:p>
    <w:p w14:paraId="492FF664" w14:textId="77777777" w:rsidR="00504A61" w:rsidRPr="006C58A9" w:rsidRDefault="00504A61" w:rsidP="00BB45AF">
      <w:pPr>
        <w:pStyle w:val="Akapitzlist"/>
        <w:numPr>
          <w:ilvl w:val="0"/>
          <w:numId w:val="4"/>
        </w:numPr>
        <w:rPr>
          <w:rFonts w:eastAsia="Arial"/>
        </w:rPr>
      </w:pPr>
      <w:r w:rsidRPr="006C58A9">
        <w:rPr>
          <w:rFonts w:eastAsia="Arial"/>
        </w:rPr>
        <w:t>Ochrona zieleni</w:t>
      </w:r>
    </w:p>
    <w:p w14:paraId="01790D6F" w14:textId="22AECBCC" w:rsidR="00504A61" w:rsidRPr="007D6B58" w:rsidRDefault="00504A61" w:rsidP="007D6B58">
      <w:pPr>
        <w:pStyle w:val="Akapitzlist"/>
        <w:ind w:left="1069"/>
        <w:rPr>
          <w:rFonts w:eastAsia="Arial"/>
        </w:rPr>
      </w:pPr>
      <w:r w:rsidRPr="006C58A9">
        <w:rPr>
          <w:rFonts w:eastAsia="Arial"/>
        </w:rPr>
        <w:t xml:space="preserve">Na terenie inwestycji nie rosną żadne drzewa. </w:t>
      </w:r>
    </w:p>
    <w:p w14:paraId="1C04FBC5" w14:textId="77777777" w:rsidR="00504A61" w:rsidRPr="006C58A9" w:rsidRDefault="00504A61" w:rsidP="00BB45AF">
      <w:pPr>
        <w:pStyle w:val="Akapitzlist"/>
        <w:numPr>
          <w:ilvl w:val="0"/>
          <w:numId w:val="4"/>
        </w:numPr>
        <w:rPr>
          <w:rFonts w:eastAsia="Arial"/>
        </w:rPr>
      </w:pPr>
      <w:r w:rsidRPr="006C58A9">
        <w:rPr>
          <w:rFonts w:eastAsia="Arial"/>
        </w:rPr>
        <w:t>Ochrona przyrody</w:t>
      </w:r>
    </w:p>
    <w:p w14:paraId="6BB4F61B" w14:textId="0C4EFDF0" w:rsidR="00504A61" w:rsidRPr="007D6B58" w:rsidRDefault="00504A61" w:rsidP="007D6B58">
      <w:pPr>
        <w:pStyle w:val="Akapitzlist"/>
        <w:ind w:left="1069"/>
        <w:rPr>
          <w:rFonts w:eastAsia="Arial"/>
        </w:rPr>
      </w:pPr>
      <w:r w:rsidRPr="006C58A9">
        <w:rPr>
          <w:rFonts w:eastAsia="Arial"/>
        </w:rPr>
        <w:t>Na terenie po przeprowadzonej wizji lokalnej przez osobę uprawnioną nie stwierdzono występowania chronionych gatunków zwierząt i ich siedlisk. Nie przewiduje się ogrodzenia terenu.</w:t>
      </w:r>
    </w:p>
    <w:p w14:paraId="185267D7" w14:textId="48BF0629" w:rsidR="00D75902" w:rsidRPr="006C58A9" w:rsidRDefault="000F0E78" w:rsidP="00BB45AF">
      <w:pPr>
        <w:pStyle w:val="Akapitzlist"/>
        <w:numPr>
          <w:ilvl w:val="0"/>
          <w:numId w:val="4"/>
        </w:numPr>
        <w:rPr>
          <w:rFonts w:eastAsia="Arial"/>
        </w:rPr>
      </w:pPr>
      <w:r w:rsidRPr="006C58A9">
        <w:rPr>
          <w:rFonts w:eastAsia="Arial"/>
        </w:rPr>
        <w:t>Ochrona wód i gospodarki wodnej</w:t>
      </w:r>
    </w:p>
    <w:p w14:paraId="2C666AAA" w14:textId="77777777" w:rsidR="00D75902" w:rsidRPr="006C58A9" w:rsidRDefault="00D75902" w:rsidP="00DF4186">
      <w:pPr>
        <w:rPr>
          <w:rFonts w:eastAsia="Arial"/>
        </w:rPr>
      </w:pPr>
    </w:p>
    <w:p w14:paraId="7016C124" w14:textId="353B0C64" w:rsidR="00D75902" w:rsidRPr="006C58A9" w:rsidRDefault="00D75902" w:rsidP="00DF4186">
      <w:pPr>
        <w:rPr>
          <w:rFonts w:eastAsia="Arial"/>
        </w:rPr>
      </w:pPr>
      <w:r w:rsidRPr="006C58A9">
        <w:rPr>
          <w:rFonts w:eastAsia="Arial"/>
        </w:rPr>
        <w:t>Przyjęte rozwiązanie techniczne dotyczące projektu garażu podziemnego nie spowoduje zmiany reżimu wód podziemnych (w tym m</w:t>
      </w:r>
      <w:r w:rsidR="007A1854" w:rsidRPr="006C58A9">
        <w:rPr>
          <w:rFonts w:eastAsia="Arial"/>
        </w:rPr>
        <w:t xml:space="preserve">iędzy </w:t>
      </w:r>
      <w:r w:rsidRPr="006C58A9">
        <w:rPr>
          <w:rFonts w:eastAsia="Arial"/>
        </w:rPr>
        <w:t>innymi piętrzenia wody podziemnej) ze szkodą dla gruntów sąsiednich).</w:t>
      </w:r>
    </w:p>
    <w:p w14:paraId="33FC6390" w14:textId="4F6C326B" w:rsidR="00670474" w:rsidRPr="006C58A9" w:rsidRDefault="00670474" w:rsidP="00DF4186">
      <w:pPr>
        <w:rPr>
          <w:rFonts w:eastAsia="Arial"/>
        </w:rPr>
      </w:pPr>
      <w:r w:rsidRPr="006C58A9">
        <w:rPr>
          <w:rFonts w:eastAsia="Arial"/>
        </w:rPr>
        <w:t>Zastosowane rozwiązania projektowe nie zmieniają stosunków wodnych przedmiotowym obszarze, w związku z czym nie wymagają pozwolenia wodno-prawnego (zgodnie z art. 389 ust. Prawo wodne</w:t>
      </w:r>
      <w:r w:rsidR="003B71A8" w:rsidRPr="006C58A9">
        <w:rPr>
          <w:rFonts w:eastAsia="Arial"/>
        </w:rPr>
        <w:t xml:space="preserve"> </w:t>
      </w:r>
      <w:r w:rsidRPr="006C58A9">
        <w:rPr>
          <w:rFonts w:eastAsia="Arial"/>
        </w:rPr>
        <w:t>z dnia 20 lipca 2017r.).</w:t>
      </w:r>
    </w:p>
    <w:p w14:paraId="74844AEC" w14:textId="77777777" w:rsidR="00706060" w:rsidRPr="006C58A9" w:rsidRDefault="00706060" w:rsidP="00DF4186">
      <w:pPr>
        <w:rPr>
          <w:rFonts w:eastAsia="Arial"/>
        </w:rPr>
      </w:pPr>
    </w:p>
    <w:p w14:paraId="123B481B" w14:textId="77777777" w:rsidR="00A4775C" w:rsidRPr="006C58A9" w:rsidRDefault="00A4775C" w:rsidP="00BB45AF">
      <w:pPr>
        <w:pStyle w:val="Akapitzlist"/>
        <w:numPr>
          <w:ilvl w:val="0"/>
          <w:numId w:val="4"/>
        </w:numPr>
        <w:rPr>
          <w:rFonts w:eastAsia="Arial"/>
        </w:rPr>
      </w:pPr>
      <w:r w:rsidRPr="006C58A9">
        <w:rPr>
          <w:rFonts w:eastAsia="Arial"/>
        </w:rPr>
        <w:t>Warunki zagospodarowania przestrzennego wynikające z obowiązujących ustaleń planów ochrony ustanowionych dla parków narodowych, rezerwatów przyrody i parków krajobrazowych, a także form ochrony przyrody, o których mowa w przepisach o ochronie przyrody.</w:t>
      </w:r>
    </w:p>
    <w:p w14:paraId="0749FDC4" w14:textId="72AEBEE2" w:rsidR="0083781E" w:rsidRPr="006C58A9" w:rsidRDefault="00A4775C" w:rsidP="00DF4186">
      <w:pPr>
        <w:spacing w:line="276" w:lineRule="auto"/>
        <w:rPr>
          <w:rFonts w:eastAsia="Arial"/>
        </w:rPr>
      </w:pPr>
      <w:r w:rsidRPr="006C58A9">
        <w:rPr>
          <w:rFonts w:eastAsia="Arial"/>
        </w:rPr>
        <w:t>Przedmiotowy teren nie znajduje się w obrębie parków narodowych, rezerwatów przyrody i parków krajobrazowych. Na t</w:t>
      </w:r>
      <w:r w:rsidR="00EB0AA9" w:rsidRPr="006C58A9">
        <w:rPr>
          <w:rFonts w:eastAsia="Arial"/>
        </w:rPr>
        <w:t>erenie inwestycji nie występują podlegające ochronie formy przyrody.</w:t>
      </w:r>
      <w:r w:rsidR="0083781E" w:rsidRPr="006C58A9">
        <w:rPr>
          <w:rFonts w:eastAsia="Arial"/>
        </w:rPr>
        <w:t xml:space="preserve"> </w:t>
      </w:r>
    </w:p>
    <w:p w14:paraId="55972163" w14:textId="1B89777A" w:rsidR="000D729C" w:rsidRPr="006C58A9" w:rsidRDefault="000D729C" w:rsidP="000D729C">
      <w:pPr>
        <w:tabs>
          <w:tab w:val="left" w:pos="1114"/>
        </w:tabs>
        <w:spacing w:line="276" w:lineRule="auto"/>
        <w:rPr>
          <w:i/>
          <w:iCs/>
        </w:rPr>
      </w:pPr>
    </w:p>
    <w:p w14:paraId="084D56C0" w14:textId="77777777" w:rsidR="00A4775C" w:rsidRPr="009F0E7B" w:rsidRDefault="00AF1708" w:rsidP="00DF4186">
      <w:pPr>
        <w:rPr>
          <w:rFonts w:eastAsia="Arial"/>
          <w:i/>
          <w:iCs/>
        </w:rPr>
      </w:pPr>
      <w:r w:rsidRPr="009F0E7B">
        <w:rPr>
          <w:rFonts w:eastAsia="Times New Roman"/>
        </w:rPr>
        <w:t>5b)</w:t>
      </w:r>
      <w:r w:rsidRPr="009F0E7B">
        <w:rPr>
          <w:rFonts w:eastAsia="Times New Roman"/>
        </w:rPr>
        <w:tab/>
        <w:t>Wpisanie do rejestru zabytków</w:t>
      </w:r>
    </w:p>
    <w:p w14:paraId="1A05C2EB" w14:textId="77777777" w:rsidR="00AF1708" w:rsidRPr="009F0E7B" w:rsidRDefault="00AF1708" w:rsidP="00DF4186">
      <w:pPr>
        <w:rPr>
          <w:rFonts w:eastAsia="Arial"/>
        </w:rPr>
      </w:pPr>
    </w:p>
    <w:p w14:paraId="6A136991" w14:textId="49BECBE6" w:rsidR="004F60FC" w:rsidRPr="009F0E7B" w:rsidRDefault="004F60FC" w:rsidP="00DF4186">
      <w:pPr>
        <w:rPr>
          <w:rFonts w:eastAsia="Arial"/>
        </w:rPr>
      </w:pPr>
      <w:r w:rsidRPr="009F0E7B">
        <w:rPr>
          <w:rFonts w:eastAsia="Arial"/>
        </w:rPr>
        <w:t>Teren</w:t>
      </w:r>
      <w:r w:rsidR="00EC5DA2" w:rsidRPr="009F0E7B">
        <w:rPr>
          <w:rFonts w:eastAsia="Arial"/>
        </w:rPr>
        <w:t xml:space="preserve"> </w:t>
      </w:r>
      <w:r w:rsidRPr="009F0E7B">
        <w:rPr>
          <w:rFonts w:eastAsia="Arial"/>
        </w:rPr>
        <w:t xml:space="preserve">na którym </w:t>
      </w:r>
      <w:r w:rsidR="00475810" w:rsidRPr="009F0E7B">
        <w:rPr>
          <w:rFonts w:eastAsia="Arial"/>
        </w:rPr>
        <w:t>są</w:t>
      </w:r>
      <w:r w:rsidRPr="009F0E7B">
        <w:rPr>
          <w:rFonts w:eastAsia="Arial"/>
        </w:rPr>
        <w:t xml:space="preserve"> projektowan</w:t>
      </w:r>
      <w:r w:rsidR="00475810" w:rsidRPr="009F0E7B">
        <w:rPr>
          <w:rFonts w:eastAsia="Arial"/>
        </w:rPr>
        <w:t>e</w:t>
      </w:r>
      <w:r w:rsidRPr="009F0E7B">
        <w:rPr>
          <w:rFonts w:eastAsia="Arial"/>
        </w:rPr>
        <w:t xml:space="preserve"> budyn</w:t>
      </w:r>
      <w:r w:rsidR="00475810" w:rsidRPr="009F0E7B">
        <w:rPr>
          <w:rFonts w:eastAsia="Arial"/>
        </w:rPr>
        <w:t>ki</w:t>
      </w:r>
      <w:r w:rsidRPr="009F0E7B">
        <w:rPr>
          <w:rFonts w:eastAsia="Arial"/>
        </w:rPr>
        <w:t xml:space="preserve"> nie jest wpisany do rejestru zabytków lub gminnej ewidencji zabytków. Zamierzenie budowlane lokalizowane</w:t>
      </w:r>
      <w:r w:rsidR="00EB0AA9" w:rsidRPr="009F0E7B">
        <w:rPr>
          <w:rFonts w:eastAsia="Arial"/>
        </w:rPr>
        <w:t xml:space="preserve"> jest</w:t>
      </w:r>
      <w:r w:rsidRPr="009F0E7B">
        <w:rPr>
          <w:rFonts w:eastAsia="Arial"/>
        </w:rPr>
        <w:t xml:space="preserve"> na terenie nie objętym ochrona konserwatorską.</w:t>
      </w:r>
    </w:p>
    <w:p w14:paraId="05C5C25C" w14:textId="77777777" w:rsidR="00AF1708" w:rsidRPr="009F0E7B" w:rsidRDefault="00AF1708" w:rsidP="00DF4186">
      <w:pPr>
        <w:rPr>
          <w:rFonts w:eastAsia="Arial"/>
        </w:rPr>
      </w:pPr>
    </w:p>
    <w:p w14:paraId="0EBDFF5E" w14:textId="77777777" w:rsidR="00AF1708" w:rsidRPr="009F0E7B" w:rsidRDefault="00AF1708" w:rsidP="00DF4186">
      <w:pPr>
        <w:rPr>
          <w:rFonts w:eastAsia="Times New Roman"/>
        </w:rPr>
      </w:pPr>
      <w:r w:rsidRPr="009F0E7B">
        <w:rPr>
          <w:rFonts w:eastAsia="Times New Roman"/>
        </w:rPr>
        <w:t>5c)</w:t>
      </w:r>
      <w:r w:rsidRPr="009F0E7B">
        <w:rPr>
          <w:rFonts w:eastAsia="Times New Roman"/>
        </w:rPr>
        <w:tab/>
        <w:t>Wpływ eksploatacji górniczej na inwestycję</w:t>
      </w:r>
      <w:r w:rsidRPr="009F0E7B">
        <w:rPr>
          <w:rFonts w:eastAsia="Times New Roman"/>
        </w:rPr>
        <w:tab/>
      </w:r>
    </w:p>
    <w:p w14:paraId="29FA789D" w14:textId="77777777" w:rsidR="00AF1708" w:rsidRPr="009F0E7B" w:rsidRDefault="00AF1708" w:rsidP="00DF4186">
      <w:pPr>
        <w:rPr>
          <w:rFonts w:eastAsia="Arial"/>
        </w:rPr>
      </w:pPr>
    </w:p>
    <w:p w14:paraId="08F1F31C" w14:textId="77777777" w:rsidR="007608FF" w:rsidRPr="009F0E7B" w:rsidRDefault="007608FF" w:rsidP="00DF4186">
      <w:pPr>
        <w:rPr>
          <w:rFonts w:eastAsia="Arial"/>
        </w:rPr>
      </w:pPr>
      <w:r w:rsidRPr="009F0E7B">
        <w:rPr>
          <w:rFonts w:eastAsia="Arial"/>
        </w:rPr>
        <w:t xml:space="preserve">Teren </w:t>
      </w:r>
      <w:r w:rsidR="007005ED" w:rsidRPr="009F0E7B">
        <w:rPr>
          <w:rFonts w:eastAsia="Arial"/>
        </w:rPr>
        <w:t xml:space="preserve">nie </w:t>
      </w:r>
      <w:r w:rsidRPr="009F0E7B">
        <w:rPr>
          <w:rFonts w:eastAsia="Arial"/>
        </w:rPr>
        <w:t>znajduje się na terenach górniczych w rozumieniu ustawy z dnia 9 czerwca 2011</w:t>
      </w:r>
      <w:r w:rsidR="007005ED" w:rsidRPr="009F0E7B">
        <w:rPr>
          <w:rFonts w:eastAsia="Arial"/>
        </w:rPr>
        <w:t>r. Prawo Geologiczne i górnicze.</w:t>
      </w:r>
    </w:p>
    <w:p w14:paraId="45082501" w14:textId="77777777" w:rsidR="004F60FC" w:rsidRPr="009F0E7B" w:rsidRDefault="004F60FC" w:rsidP="00DF4186">
      <w:pPr>
        <w:ind w:left="980"/>
        <w:rPr>
          <w:rFonts w:eastAsia="Arial"/>
        </w:rPr>
      </w:pPr>
    </w:p>
    <w:p w14:paraId="64807B2A" w14:textId="37A1211B" w:rsidR="00706060" w:rsidRPr="009F0E7B" w:rsidRDefault="00E917CF" w:rsidP="00DF4186">
      <w:pPr>
        <w:rPr>
          <w:rFonts w:eastAsia="Times New Roman"/>
        </w:rPr>
      </w:pPr>
      <w:r w:rsidRPr="009F0E7B">
        <w:rPr>
          <w:rFonts w:eastAsia="Times New Roman"/>
        </w:rPr>
        <w:t>5d) Przewidywane zagrożenia dla środowiska</w:t>
      </w:r>
    </w:p>
    <w:p w14:paraId="3001F85D" w14:textId="30C952FE" w:rsidR="00E917CF" w:rsidRDefault="00E917CF" w:rsidP="00DF4186">
      <w:pPr>
        <w:rPr>
          <w:rFonts w:eastAsia="Arial"/>
          <w:sz w:val="24"/>
          <w:szCs w:val="24"/>
        </w:rPr>
      </w:pPr>
    </w:p>
    <w:p w14:paraId="3681AD4B" w14:textId="01D0B1F5" w:rsidR="00441B30" w:rsidRPr="00A541AC" w:rsidRDefault="00441B30" w:rsidP="00DF4186">
      <w:pPr>
        <w:rPr>
          <w:rFonts w:eastAsia="Arial"/>
          <w:b/>
          <w:bCs/>
          <w:color w:val="FF0000"/>
          <w:sz w:val="24"/>
          <w:szCs w:val="24"/>
        </w:rPr>
      </w:pPr>
      <w:r>
        <w:rPr>
          <w:rFonts w:eastAsia="Arial"/>
          <w:sz w:val="24"/>
          <w:szCs w:val="24"/>
        </w:rPr>
        <w:t xml:space="preserve">Zgodnie z </w:t>
      </w:r>
      <w:r w:rsidR="00536BDA">
        <w:rPr>
          <w:rFonts w:eastAsia="Arial"/>
          <w:sz w:val="24"/>
          <w:szCs w:val="24"/>
        </w:rPr>
        <w:t>Rozporządzaniem</w:t>
      </w:r>
      <w:r>
        <w:rPr>
          <w:rFonts w:eastAsia="Arial"/>
          <w:sz w:val="24"/>
          <w:szCs w:val="24"/>
        </w:rPr>
        <w:t xml:space="preserve"> Rady Ministrów z dnia 26.09.2019 (z późniejszymi z</w:t>
      </w:r>
      <w:r w:rsidR="00536BDA">
        <w:rPr>
          <w:rFonts w:eastAsia="Arial"/>
          <w:sz w:val="24"/>
          <w:szCs w:val="24"/>
        </w:rPr>
        <w:t>m</w:t>
      </w:r>
      <w:r>
        <w:rPr>
          <w:rFonts w:eastAsia="Arial"/>
          <w:sz w:val="24"/>
          <w:szCs w:val="24"/>
        </w:rPr>
        <w:t xml:space="preserve">ianami) w </w:t>
      </w:r>
      <w:r w:rsidR="00536BDA">
        <w:rPr>
          <w:rFonts w:eastAsia="Arial"/>
          <w:sz w:val="24"/>
          <w:szCs w:val="24"/>
        </w:rPr>
        <w:t>sprawie</w:t>
      </w:r>
      <w:r>
        <w:rPr>
          <w:rFonts w:eastAsia="Arial"/>
          <w:sz w:val="24"/>
          <w:szCs w:val="24"/>
        </w:rPr>
        <w:t xml:space="preserve"> </w:t>
      </w:r>
      <w:r w:rsidR="00536BDA">
        <w:rPr>
          <w:rFonts w:eastAsia="Arial"/>
          <w:sz w:val="24"/>
          <w:szCs w:val="24"/>
        </w:rPr>
        <w:t>przedsięwziąć</w:t>
      </w:r>
      <w:r>
        <w:rPr>
          <w:rFonts w:eastAsia="Arial"/>
          <w:sz w:val="24"/>
          <w:szCs w:val="24"/>
        </w:rPr>
        <w:t xml:space="preserve"> </w:t>
      </w:r>
      <w:r w:rsidR="00536BDA">
        <w:rPr>
          <w:rFonts w:eastAsia="Arial"/>
          <w:sz w:val="24"/>
          <w:szCs w:val="24"/>
        </w:rPr>
        <w:t>mogących</w:t>
      </w:r>
      <w:r>
        <w:rPr>
          <w:rFonts w:eastAsia="Arial"/>
          <w:sz w:val="24"/>
          <w:szCs w:val="24"/>
        </w:rPr>
        <w:t xml:space="preserve"> znacząco </w:t>
      </w:r>
      <w:r w:rsidR="00536BDA">
        <w:rPr>
          <w:rFonts w:eastAsia="Arial"/>
          <w:sz w:val="24"/>
          <w:szCs w:val="24"/>
        </w:rPr>
        <w:t>oddziaływać</w:t>
      </w:r>
      <w:r>
        <w:rPr>
          <w:rFonts w:eastAsia="Arial"/>
          <w:sz w:val="24"/>
          <w:szCs w:val="24"/>
        </w:rPr>
        <w:t xml:space="preserve"> na środowisko §3 ust1 pkt55 projektowana zabudowa </w:t>
      </w:r>
      <w:r w:rsidR="00536BDA">
        <w:rPr>
          <w:rFonts w:eastAsia="Arial"/>
          <w:sz w:val="24"/>
          <w:szCs w:val="24"/>
        </w:rPr>
        <w:t>mieszkaniowa</w:t>
      </w:r>
      <w:r>
        <w:rPr>
          <w:rFonts w:eastAsia="Arial"/>
          <w:sz w:val="24"/>
          <w:szCs w:val="24"/>
        </w:rPr>
        <w:t xml:space="preserve"> wraz z </w:t>
      </w:r>
      <w:r w:rsidR="00536BDA">
        <w:rPr>
          <w:rFonts w:eastAsia="Arial"/>
          <w:sz w:val="24"/>
          <w:szCs w:val="24"/>
        </w:rPr>
        <w:t>towarzyszącą</w:t>
      </w:r>
      <w:r>
        <w:rPr>
          <w:rFonts w:eastAsia="Arial"/>
          <w:sz w:val="24"/>
          <w:szCs w:val="24"/>
        </w:rPr>
        <w:t xml:space="preserve"> jej infrastrukturą </w:t>
      </w:r>
      <w:r w:rsidR="00536BDA">
        <w:rPr>
          <w:rFonts w:eastAsia="Arial"/>
          <w:sz w:val="24"/>
          <w:szCs w:val="24"/>
        </w:rPr>
        <w:t>objęta</w:t>
      </w:r>
      <w:r>
        <w:rPr>
          <w:rFonts w:eastAsia="Arial"/>
          <w:sz w:val="24"/>
          <w:szCs w:val="24"/>
        </w:rPr>
        <w:t xml:space="preserve"> ustaleniami MPZP posiada </w:t>
      </w:r>
      <w:r w:rsidR="00536BDA">
        <w:rPr>
          <w:rFonts w:eastAsia="Arial"/>
          <w:sz w:val="24"/>
          <w:szCs w:val="24"/>
        </w:rPr>
        <w:t>powierzchnię</w:t>
      </w:r>
      <w:r>
        <w:rPr>
          <w:rFonts w:eastAsia="Arial"/>
          <w:sz w:val="24"/>
          <w:szCs w:val="24"/>
        </w:rPr>
        <w:t xml:space="preserve"> zabudowy = </w:t>
      </w:r>
      <w:r w:rsidRPr="00A541AC">
        <w:rPr>
          <w:rFonts w:eastAsia="Arial"/>
          <w:sz w:val="24"/>
          <w:szCs w:val="24"/>
        </w:rPr>
        <w:t>57</w:t>
      </w:r>
      <w:r w:rsidR="00A541AC" w:rsidRPr="00A541AC">
        <w:rPr>
          <w:rFonts w:eastAsia="Arial"/>
          <w:sz w:val="24"/>
          <w:szCs w:val="24"/>
        </w:rPr>
        <w:t>17,49</w:t>
      </w:r>
      <w:r w:rsidRPr="00A541AC">
        <w:rPr>
          <w:rFonts w:eastAsia="Arial"/>
          <w:sz w:val="24"/>
          <w:szCs w:val="24"/>
        </w:rPr>
        <w:t>m</w:t>
      </w:r>
      <w:r w:rsidRPr="00A541AC">
        <w:rPr>
          <w:rFonts w:eastAsia="Arial"/>
          <w:sz w:val="24"/>
          <w:szCs w:val="24"/>
          <w:vertAlign w:val="superscript"/>
        </w:rPr>
        <w:t>2</w:t>
      </w:r>
      <w:r w:rsidRPr="00A541AC">
        <w:rPr>
          <w:rFonts w:eastAsia="Arial"/>
          <w:sz w:val="24"/>
          <w:szCs w:val="24"/>
        </w:rPr>
        <w:t xml:space="preserve">, która jest mniejsza od 2ha (dotycz obszarów </w:t>
      </w:r>
      <w:r w:rsidR="00536BDA" w:rsidRPr="00A541AC">
        <w:rPr>
          <w:rFonts w:eastAsia="Arial"/>
          <w:sz w:val="24"/>
          <w:szCs w:val="24"/>
        </w:rPr>
        <w:t>objętych</w:t>
      </w:r>
      <w:r w:rsidRPr="00A541AC">
        <w:rPr>
          <w:rFonts w:eastAsia="Arial"/>
          <w:sz w:val="24"/>
          <w:szCs w:val="24"/>
        </w:rPr>
        <w:t xml:space="preserve"> formami ochrony przyrody)</w:t>
      </w:r>
      <w:r w:rsidR="00EE1657" w:rsidRPr="00A541AC">
        <w:rPr>
          <w:rFonts w:eastAsia="Arial"/>
          <w:sz w:val="24"/>
          <w:szCs w:val="24"/>
        </w:rPr>
        <w:t xml:space="preserve"> oraz garaże, parkingi oraz zespoły parkingów na potrzeba planowanych, zrealizowanych przedsięwzięć wraz z towarzyszącą im infrastrukturą posiadają powierzchnie równą </w:t>
      </w:r>
      <w:r w:rsidR="00A541AC" w:rsidRPr="00A541AC">
        <w:rPr>
          <w:rFonts w:eastAsia="Arial"/>
          <w:sz w:val="24"/>
          <w:szCs w:val="24"/>
        </w:rPr>
        <w:t>1632,94m</w:t>
      </w:r>
      <w:r w:rsidR="00A541AC" w:rsidRPr="00A541AC">
        <w:rPr>
          <w:rFonts w:eastAsia="Arial"/>
          <w:sz w:val="24"/>
          <w:szCs w:val="24"/>
          <w:vertAlign w:val="superscript"/>
        </w:rPr>
        <w:t xml:space="preserve">2 </w:t>
      </w:r>
      <w:r w:rsidR="00EE1657" w:rsidRPr="00A541AC">
        <w:rPr>
          <w:rFonts w:eastAsia="Arial"/>
          <w:sz w:val="24"/>
          <w:szCs w:val="24"/>
        </w:rPr>
        <w:t xml:space="preserve">, która jest mniejsza nie 0,5ha. </w:t>
      </w:r>
      <w:r w:rsidR="00A541AC" w:rsidRPr="00A541AC">
        <w:rPr>
          <w:rFonts w:eastAsia="Arial"/>
          <w:sz w:val="24"/>
          <w:szCs w:val="24"/>
        </w:rPr>
        <w:t xml:space="preserve">W związku z powyższym </w:t>
      </w:r>
      <w:r w:rsidR="00A541AC" w:rsidRPr="00A541AC">
        <w:rPr>
          <w:rFonts w:eastAsia="Arial"/>
          <w:b/>
          <w:bCs/>
          <w:sz w:val="24"/>
          <w:szCs w:val="24"/>
        </w:rPr>
        <w:t>obiekt nie zalicza się do przedsięwziąć mogących znacząco oddziaływać na środowisko</w:t>
      </w:r>
      <w:r w:rsidR="00A541AC">
        <w:rPr>
          <w:rFonts w:eastAsia="Arial"/>
          <w:b/>
          <w:bCs/>
          <w:sz w:val="24"/>
          <w:szCs w:val="24"/>
        </w:rPr>
        <w:t>.</w:t>
      </w:r>
    </w:p>
    <w:p w14:paraId="4D43A82D" w14:textId="77777777" w:rsidR="00EE1657" w:rsidRPr="00441B30" w:rsidRDefault="00EE1657" w:rsidP="00DF4186">
      <w:pPr>
        <w:rPr>
          <w:rFonts w:eastAsia="Arial"/>
          <w:sz w:val="24"/>
          <w:szCs w:val="24"/>
        </w:rPr>
      </w:pPr>
    </w:p>
    <w:p w14:paraId="15D28799" w14:textId="77777777" w:rsidR="00DF4186" w:rsidRDefault="003D750C" w:rsidP="00BB45AF">
      <w:pPr>
        <w:pStyle w:val="Akapitzlist"/>
        <w:numPr>
          <w:ilvl w:val="0"/>
          <w:numId w:val="18"/>
        </w:numPr>
        <w:rPr>
          <w:rFonts w:eastAsia="Arial"/>
        </w:rPr>
      </w:pPr>
      <w:r w:rsidRPr="00A5709E">
        <w:rPr>
          <w:rFonts w:eastAsia="Arial"/>
        </w:rPr>
        <w:t>Projektowane zagospodarowanie terenu nie stanowi zagrożenia dla środowiska oraz higieny</w:t>
      </w:r>
      <w:r>
        <w:rPr>
          <w:rFonts w:eastAsia="Arial"/>
        </w:rPr>
        <w:t xml:space="preserve"> </w:t>
      </w:r>
      <w:r w:rsidRPr="00A5709E">
        <w:rPr>
          <w:rFonts w:eastAsia="Arial"/>
        </w:rPr>
        <w:t>i zdrowia jego użytkowników. Zamierzenie inwestycyjne nie niesie także ze sobą naruszenia zasobów przyrody,</w:t>
      </w:r>
      <w:r w:rsidR="00EC5DA2">
        <w:rPr>
          <w:rFonts w:eastAsia="Arial"/>
        </w:rPr>
        <w:t xml:space="preserve"> </w:t>
      </w:r>
    </w:p>
    <w:p w14:paraId="14110024" w14:textId="669ABD01" w:rsidR="00A541AC" w:rsidRPr="00A541AC" w:rsidRDefault="003D750C" w:rsidP="00A541AC">
      <w:pPr>
        <w:pStyle w:val="Akapitzlist"/>
        <w:rPr>
          <w:rFonts w:eastAsia="Arial"/>
        </w:rPr>
      </w:pPr>
      <w:r w:rsidRPr="00DF4186">
        <w:rPr>
          <w:rFonts w:eastAsia="Arial"/>
        </w:rPr>
        <w:t xml:space="preserve">o jakich wspomina ustawa z dnia 16 października 1991 o ochronie przyrody. </w:t>
      </w:r>
    </w:p>
    <w:p w14:paraId="2ED60623" w14:textId="3E47B395" w:rsidR="003D750C" w:rsidRPr="007D6B58" w:rsidRDefault="003D750C" w:rsidP="007D6B58">
      <w:pPr>
        <w:pStyle w:val="Akapitzlist"/>
        <w:rPr>
          <w:rFonts w:eastAsia="Arial"/>
        </w:rPr>
      </w:pPr>
      <w:r w:rsidRPr="00DF4186">
        <w:rPr>
          <w:rFonts w:eastAsia="Arial"/>
        </w:rPr>
        <w:t>Na terenie inwestycji nie będzie prowadzona działalność,</w:t>
      </w:r>
      <w:r w:rsidR="00EC5DA2" w:rsidRPr="00DF4186">
        <w:rPr>
          <w:rFonts w:eastAsia="Arial"/>
        </w:rPr>
        <w:t xml:space="preserve"> </w:t>
      </w:r>
      <w:r w:rsidRPr="00DF4186">
        <w:rPr>
          <w:rFonts w:eastAsia="Arial"/>
        </w:rPr>
        <w:t>która spowodowałaby zanieczyszczania powierzchni ziemi, wód gruntowych i wód podziemnych.</w:t>
      </w:r>
    </w:p>
    <w:p w14:paraId="5FCF4903" w14:textId="35F8984E" w:rsidR="003D750C" w:rsidRPr="007D6B58" w:rsidRDefault="003D750C" w:rsidP="00BB45AF">
      <w:pPr>
        <w:pStyle w:val="Akapitzlist"/>
        <w:numPr>
          <w:ilvl w:val="0"/>
          <w:numId w:val="18"/>
        </w:numPr>
        <w:rPr>
          <w:rFonts w:eastAsia="Arial"/>
        </w:rPr>
      </w:pPr>
      <w:r w:rsidRPr="00DF4186">
        <w:rPr>
          <w:rFonts w:eastAsia="Arial"/>
        </w:rPr>
        <w:lastRenderedPageBreak/>
        <w:t xml:space="preserve">Projektowana inwestycja nie narusza interesów osób trzecich: nie stwarza uciążliwości w użytkowaniu działek sąsiednich, nie ogranicza normowego dostępu światła dziennego i słońca, nie powoduje wibracji, nadmiernego   hałasu, zakłóceń   elektrycznych   i   promieniowania, spełnia   normatywy   </w:t>
      </w:r>
      <w:r w:rsidR="003278EF">
        <w:rPr>
          <w:rFonts w:eastAsia="Arial"/>
        </w:rPr>
        <w:t xml:space="preserve">            </w:t>
      </w:r>
      <w:r w:rsidRPr="00DF4186">
        <w:rPr>
          <w:rFonts w:eastAsia="Arial"/>
        </w:rPr>
        <w:t>w   zakresie   emisji zanieczyszczeń do powietrza. Technologie używane w obiekcie gwarantują</w:t>
      </w:r>
      <w:r w:rsidR="00DF4186">
        <w:rPr>
          <w:rFonts w:eastAsia="Arial"/>
        </w:rPr>
        <w:t xml:space="preserve"> </w:t>
      </w:r>
      <w:r w:rsidRPr="00DF4186">
        <w:rPr>
          <w:rFonts w:eastAsia="Arial"/>
        </w:rPr>
        <w:t>zachowanie nieprzekraczalnych wskaźników emisji zanieczyszczeń. Ewentualna możliwość uciążliwości spowodowanej hałasem (w zakresie dopuszczalnym Polskimi Normami) ogranicza się do zakresu inwestycji.</w:t>
      </w:r>
    </w:p>
    <w:p w14:paraId="2E30D2E8" w14:textId="7B5DB135" w:rsidR="003D750C" w:rsidRPr="00DF4186" w:rsidRDefault="003D750C" w:rsidP="00BB45AF">
      <w:pPr>
        <w:pStyle w:val="Akapitzlist"/>
        <w:numPr>
          <w:ilvl w:val="0"/>
          <w:numId w:val="18"/>
        </w:numPr>
        <w:rPr>
          <w:rFonts w:eastAsia="Arial"/>
        </w:rPr>
      </w:pPr>
      <w:r w:rsidRPr="00DF4186">
        <w:rPr>
          <w:rFonts w:eastAsia="Arial"/>
        </w:rPr>
        <w:t xml:space="preserve">Na terenie inwestycji nie będą składowane surowce lub materiały zawierające substancje toksyczne lub łatwopalne, mogące stanowić zagrożenie dla życia lub zdrowia ludzi lub środowiska.  </w:t>
      </w:r>
    </w:p>
    <w:p w14:paraId="054B7753" w14:textId="77777777" w:rsidR="003D750C" w:rsidRPr="00DF4186" w:rsidRDefault="003D750C" w:rsidP="00BB45AF">
      <w:pPr>
        <w:pStyle w:val="Akapitzlist"/>
        <w:numPr>
          <w:ilvl w:val="0"/>
          <w:numId w:val="18"/>
        </w:numPr>
        <w:rPr>
          <w:rFonts w:eastAsia="Arial"/>
        </w:rPr>
      </w:pPr>
      <w:r w:rsidRPr="00DF4186">
        <w:rPr>
          <w:rFonts w:eastAsia="Arial"/>
        </w:rPr>
        <w:t xml:space="preserve">Ochrona przed hałasem i polami elektromagnetycznymi. Zaprojektowane instalacje w budynkach nie będą powodować emisji hałasu przekraczająca standardy jakości środowiska (tj. dopuszczalnego poziomu hałasu w środowisku) poza granicami inwestycji zgodnie z art. 144 ustawy Prawo ochrony środowiska. </w:t>
      </w:r>
    </w:p>
    <w:p w14:paraId="559163CC" w14:textId="4A4DD9B7" w:rsidR="003D750C" w:rsidRPr="00DF4186" w:rsidRDefault="003D750C" w:rsidP="00BB45AF">
      <w:pPr>
        <w:pStyle w:val="Akapitzlist"/>
        <w:numPr>
          <w:ilvl w:val="0"/>
          <w:numId w:val="18"/>
        </w:numPr>
        <w:rPr>
          <w:rFonts w:eastAsia="Arial"/>
        </w:rPr>
      </w:pPr>
      <w:r w:rsidRPr="00DF4186">
        <w:rPr>
          <w:rFonts w:eastAsia="Arial"/>
        </w:rPr>
        <w:t xml:space="preserve">Ochrona powietrza.  Zastosowano ogrzewanie </w:t>
      </w:r>
      <w:r w:rsidR="00EA0E72" w:rsidRPr="00DF4186">
        <w:rPr>
          <w:rFonts w:eastAsia="Arial"/>
        </w:rPr>
        <w:t>z kotłowni gazowej zlokalizowanej nad 4</w:t>
      </w:r>
      <w:r w:rsidR="00DF4186">
        <w:rPr>
          <w:rFonts w:eastAsia="Arial"/>
        </w:rPr>
        <w:t xml:space="preserve"> </w:t>
      </w:r>
      <w:r w:rsidR="00EA0E72" w:rsidRPr="00DF4186">
        <w:rPr>
          <w:rFonts w:eastAsia="Arial"/>
        </w:rPr>
        <w:t>kondygnacją</w:t>
      </w:r>
      <w:r w:rsidRPr="00DF4186">
        <w:rPr>
          <w:rFonts w:eastAsia="Arial"/>
          <w:color w:val="4472C4" w:themeColor="accent1"/>
        </w:rPr>
        <w:t>.</w:t>
      </w:r>
      <w:r w:rsidRPr="00DF4186">
        <w:rPr>
          <w:rFonts w:eastAsia="Arial"/>
        </w:rPr>
        <w:t xml:space="preserve"> Nie przewiduje się instalacji wprowadzających gazy i pyły do powietrza mogących powodować przekroczeń standardów jakości środowiska (tj. tj. dopuszczalnych poziomów stężeń substancji w powietrzu) poza granicami inwestycji zgodnie z art. 144 ustawy Prawo ochrony środowiska. </w:t>
      </w:r>
      <w:bookmarkStart w:id="8" w:name="_Hlk126567722"/>
    </w:p>
    <w:bookmarkEnd w:id="8"/>
    <w:p w14:paraId="28903964" w14:textId="77777777" w:rsidR="00DD1662" w:rsidRPr="00DF4186" w:rsidRDefault="00DD1662" w:rsidP="00DF4186">
      <w:pPr>
        <w:pStyle w:val="Tekstpodstawowy"/>
        <w:spacing w:after="0"/>
        <w:rPr>
          <w:b/>
          <w:color w:val="70AD47" w:themeColor="accent6"/>
          <w:sz w:val="22"/>
          <w:szCs w:val="22"/>
        </w:rPr>
      </w:pPr>
    </w:p>
    <w:p w14:paraId="03AA6558" w14:textId="50E25174" w:rsidR="001C4396" w:rsidRDefault="00DC165B" w:rsidP="00DF4186">
      <w:pPr>
        <w:pStyle w:val="Tekstpodstawowy"/>
        <w:spacing w:after="0"/>
        <w:rPr>
          <w:b/>
          <w:sz w:val="22"/>
          <w:szCs w:val="22"/>
        </w:rPr>
      </w:pPr>
      <w:r w:rsidRPr="00DF4186">
        <w:rPr>
          <w:b/>
          <w:sz w:val="22"/>
          <w:szCs w:val="22"/>
        </w:rPr>
        <w:t>Reasumując projektowana inwestycja nie wpłynie niekorzystnie na środowisko, otoczenie jak również na zdrowie i higienę użytkowników i ich otoczenia. Przedmiotowa inwestycja nie wprowadza uciążliwości powodowanych przez hałas, wibrację, zakłócenia elektryczne</w:t>
      </w:r>
      <w:r w:rsidR="00DF4186">
        <w:rPr>
          <w:b/>
          <w:sz w:val="22"/>
          <w:szCs w:val="22"/>
        </w:rPr>
        <w:t xml:space="preserve"> </w:t>
      </w:r>
      <w:r w:rsidRPr="00DF4186">
        <w:rPr>
          <w:b/>
          <w:sz w:val="22"/>
          <w:szCs w:val="22"/>
        </w:rPr>
        <w:t>i promieniowanie oraz przez</w:t>
      </w:r>
      <w:r w:rsidR="00DF4186">
        <w:rPr>
          <w:b/>
          <w:sz w:val="22"/>
          <w:szCs w:val="22"/>
        </w:rPr>
        <w:t xml:space="preserve"> </w:t>
      </w:r>
      <w:r w:rsidRPr="00DF4186">
        <w:rPr>
          <w:b/>
          <w:sz w:val="22"/>
          <w:szCs w:val="22"/>
        </w:rPr>
        <w:t>zanieczyszczenie powietrza, wody i gleby.</w:t>
      </w:r>
    </w:p>
    <w:p w14:paraId="3AD6276D" w14:textId="77777777" w:rsidR="00166147" w:rsidRPr="00E164F1" w:rsidRDefault="00166147" w:rsidP="00DF4186">
      <w:pPr>
        <w:pStyle w:val="Tekstpodstawowy"/>
        <w:spacing w:after="0"/>
        <w:rPr>
          <w:b/>
          <w:sz w:val="12"/>
          <w:szCs w:val="12"/>
        </w:rPr>
      </w:pPr>
    </w:p>
    <w:p w14:paraId="2C93B189" w14:textId="77777777" w:rsidR="008D0764" w:rsidRPr="00DF4186" w:rsidRDefault="008D0764" w:rsidP="00DF4186">
      <w:pPr>
        <w:rPr>
          <w:rFonts w:eastAsia="Times New Roman"/>
          <w:b/>
          <w:bCs/>
        </w:rPr>
      </w:pPr>
    </w:p>
    <w:p w14:paraId="3AFE8695" w14:textId="73EB9B26" w:rsidR="00DC165B" w:rsidRPr="00DF4186" w:rsidRDefault="00DC165B" w:rsidP="00BB45AF">
      <w:pPr>
        <w:pStyle w:val="Akapitzlist"/>
        <w:numPr>
          <w:ilvl w:val="0"/>
          <w:numId w:val="12"/>
        </w:numPr>
        <w:tabs>
          <w:tab w:val="left" w:pos="980"/>
        </w:tabs>
        <w:rPr>
          <w:rFonts w:eastAsia="Times New Roman"/>
          <w:b/>
          <w:bCs/>
        </w:rPr>
      </w:pPr>
      <w:r w:rsidRPr="00DF4186">
        <w:rPr>
          <w:rFonts w:eastAsia="Times New Roman"/>
          <w:b/>
          <w:bCs/>
        </w:rPr>
        <w:t>Dane dotyczące warunków ochrony przeciwpożarowej</w:t>
      </w:r>
      <w:r w:rsidR="00A541AC">
        <w:rPr>
          <w:rFonts w:eastAsia="Times New Roman"/>
          <w:b/>
          <w:bCs/>
        </w:rPr>
        <w:t xml:space="preserve"> dla projektowanego budynku nr 1</w:t>
      </w:r>
    </w:p>
    <w:p w14:paraId="517DE303" w14:textId="77777777" w:rsidR="00CD01E8" w:rsidRPr="00DF4186" w:rsidRDefault="00CD01E8" w:rsidP="00DF4186"/>
    <w:p w14:paraId="7D4D91FB" w14:textId="12C19EBD" w:rsidR="005E1AF2" w:rsidRPr="00DF4186" w:rsidRDefault="00CD01E8" w:rsidP="00BB45AF">
      <w:pPr>
        <w:pStyle w:val="Akapitzlist"/>
        <w:numPr>
          <w:ilvl w:val="1"/>
          <w:numId w:val="12"/>
        </w:numPr>
        <w:suppressAutoHyphens/>
      </w:pPr>
      <w:r w:rsidRPr="00DF4186">
        <w:rPr>
          <w:b/>
        </w:rPr>
        <w:t>Powierzchnia, wysokość i liczba kondygnacji:</w:t>
      </w:r>
    </w:p>
    <w:p w14:paraId="353E4AF9" w14:textId="6CC1AC2E" w:rsidR="00E164F1" w:rsidRPr="00E164F1" w:rsidRDefault="00E164F1" w:rsidP="00DF4186">
      <w:pPr>
        <w:rPr>
          <w:sz w:val="12"/>
          <w:szCs w:val="12"/>
        </w:rPr>
      </w:pPr>
    </w:p>
    <w:p w14:paraId="531FBC8A" w14:textId="363645E0" w:rsidR="005E1AF2" w:rsidRPr="00506763" w:rsidRDefault="005E1AF2" w:rsidP="00DF4186">
      <w:r w:rsidRPr="00506763">
        <w:t xml:space="preserve">Powierzchnia zabudowy </w:t>
      </w:r>
      <w:r w:rsidR="007261FD" w:rsidRPr="00506763">
        <w:t>budynkiem</w:t>
      </w:r>
      <w:r w:rsidRPr="00506763">
        <w:t xml:space="preserve">: </w:t>
      </w:r>
      <w:r w:rsidR="00506763" w:rsidRPr="00C5182C">
        <w:t>320,</w:t>
      </w:r>
      <w:r w:rsidR="00C5182C" w:rsidRPr="00C5182C">
        <w:t>74</w:t>
      </w:r>
      <w:r w:rsidRPr="00C5182C">
        <w:t xml:space="preserve"> m</w:t>
      </w:r>
      <w:r w:rsidRPr="00C5182C">
        <w:rPr>
          <w:vertAlign w:val="superscript"/>
        </w:rPr>
        <w:t>2</w:t>
      </w:r>
      <w:r w:rsidRPr="00C5182C">
        <w:t xml:space="preserve">, powierzchnia </w:t>
      </w:r>
      <w:r w:rsidR="00A7213C" w:rsidRPr="00C5182C">
        <w:t>(netto)</w:t>
      </w:r>
      <w:r w:rsidRPr="00C5182C">
        <w:t xml:space="preserve">: </w:t>
      </w:r>
      <w:r w:rsidR="00506763" w:rsidRPr="00C5182C">
        <w:rPr>
          <w:bCs/>
        </w:rPr>
        <w:t>117</w:t>
      </w:r>
      <w:r w:rsidR="00C5182C" w:rsidRPr="00C5182C">
        <w:rPr>
          <w:bCs/>
        </w:rPr>
        <w:t>1,62</w:t>
      </w:r>
      <w:r w:rsidR="00676563" w:rsidRPr="00C5182C">
        <w:rPr>
          <w:bCs/>
        </w:rPr>
        <w:t xml:space="preserve"> </w:t>
      </w:r>
      <w:r w:rsidRPr="00C5182C">
        <w:t>m</w:t>
      </w:r>
      <w:r w:rsidRPr="00C5182C">
        <w:rPr>
          <w:vertAlign w:val="superscript"/>
        </w:rPr>
        <w:t>2</w:t>
      </w:r>
      <w:r w:rsidRPr="00C5182C">
        <w:t>, w</w:t>
      </w:r>
      <w:r w:rsidRPr="00506763">
        <w:t>ysokość budynku</w:t>
      </w:r>
      <w:r w:rsidR="00391798" w:rsidRPr="00506763">
        <w:t xml:space="preserve"> do attyki</w:t>
      </w:r>
      <w:r w:rsidRPr="00506763">
        <w:t xml:space="preserve"> mierzona od poziomu terenu przy głównym wejściu do budynku wynosi: </w:t>
      </w:r>
      <w:r w:rsidR="00A7213C" w:rsidRPr="00A541AC">
        <w:t>12,1</w:t>
      </w:r>
      <w:r w:rsidR="00506763" w:rsidRPr="00A541AC">
        <w:t>7</w:t>
      </w:r>
      <w:r w:rsidRPr="00A541AC">
        <w:t>m,</w:t>
      </w:r>
    </w:p>
    <w:p w14:paraId="0390D134" w14:textId="77777777" w:rsidR="005E1AF2" w:rsidRPr="00A541AC" w:rsidRDefault="005E1AF2" w:rsidP="00DF4186">
      <w:r w:rsidRPr="00506763">
        <w:t xml:space="preserve">budynek o max. </w:t>
      </w:r>
      <w:r w:rsidRPr="00A541AC">
        <w:t>4 kondygnacjach nadziemnych i 1 podziemnej.</w:t>
      </w:r>
    </w:p>
    <w:p w14:paraId="65B66DE9" w14:textId="77777777" w:rsidR="005E1AF2" w:rsidRPr="00506763" w:rsidRDefault="005E1AF2" w:rsidP="00DF4186">
      <w:r w:rsidRPr="00506763">
        <w:t xml:space="preserve">Budynek zaliczony został do budynków </w:t>
      </w:r>
      <w:r w:rsidR="00A7213C" w:rsidRPr="00506763">
        <w:t>niskich</w:t>
      </w:r>
      <w:r w:rsidRPr="00506763">
        <w:t>.</w:t>
      </w:r>
    </w:p>
    <w:p w14:paraId="22A3826D" w14:textId="77777777" w:rsidR="00A43298" w:rsidRPr="00DF4186" w:rsidRDefault="00A43298" w:rsidP="00DF4186"/>
    <w:p w14:paraId="75CF4FF5" w14:textId="68F634EF" w:rsidR="00CD01E8" w:rsidRPr="00DF4186" w:rsidRDefault="00CD01E8" w:rsidP="00BB45AF">
      <w:pPr>
        <w:pStyle w:val="Akapitzlist"/>
        <w:numPr>
          <w:ilvl w:val="1"/>
          <w:numId w:val="12"/>
        </w:numPr>
        <w:suppressAutoHyphens/>
      </w:pPr>
      <w:r w:rsidRPr="00DF4186">
        <w:rPr>
          <w:b/>
        </w:rPr>
        <w:t>Odległość od obiektów sąsiadujących:</w:t>
      </w:r>
    </w:p>
    <w:p w14:paraId="48599302" w14:textId="77777777" w:rsidR="002B3AC7" w:rsidRPr="00DF4186" w:rsidRDefault="002B3AC7" w:rsidP="00DF4186">
      <w:pPr>
        <w:pStyle w:val="Akapitzlist"/>
        <w:suppressAutoHyphens/>
      </w:pPr>
    </w:p>
    <w:p w14:paraId="7BBEA970" w14:textId="12A794B6" w:rsidR="00A7213C" w:rsidRPr="00506763" w:rsidRDefault="00A7213C" w:rsidP="00DF4186">
      <w:r w:rsidRPr="00506763">
        <w:t xml:space="preserve">Wymagana odległość od budynków ZL na działce sąsiedniej min. 8 m. </w:t>
      </w:r>
    </w:p>
    <w:p w14:paraId="4200BE58" w14:textId="611C114E" w:rsidR="00506763" w:rsidRPr="00A264A6" w:rsidRDefault="00506763" w:rsidP="00DF4186">
      <w:pPr>
        <w:rPr>
          <w:color w:val="FF0000"/>
        </w:rPr>
      </w:pPr>
      <w:r w:rsidRPr="00506763">
        <w:t xml:space="preserve">Zaprojektowano </w:t>
      </w:r>
      <w:r w:rsidR="00A541AC">
        <w:t xml:space="preserve">budynek w </w:t>
      </w:r>
      <w:r w:rsidRPr="00506763">
        <w:t>min</w:t>
      </w:r>
      <w:r w:rsidR="00A541AC">
        <w:t>imalnej</w:t>
      </w:r>
      <w:r w:rsidRPr="00506763">
        <w:t xml:space="preserve"> odległość od budynku nr </w:t>
      </w:r>
      <w:r w:rsidRPr="00A541AC">
        <w:t>5a -22,17m, od budynku nr 7a- 20,49m</w:t>
      </w:r>
    </w:p>
    <w:p w14:paraId="2DA58D8E" w14:textId="5D85DCE1" w:rsidR="00CD01E8" w:rsidRDefault="00A7213C" w:rsidP="00DF4186">
      <w:r w:rsidRPr="00506763">
        <w:t>Wymagana odległość od granicy działki – min. 4 m (ścianą z oknami), min. 3 m (ścianą bez okien)</w:t>
      </w:r>
      <w:r w:rsidR="00A541AC">
        <w:t>.</w:t>
      </w:r>
    </w:p>
    <w:p w14:paraId="73779793" w14:textId="77777777" w:rsidR="00A541AC" w:rsidRPr="00E164F1" w:rsidRDefault="00A541AC" w:rsidP="00DF4186"/>
    <w:p w14:paraId="43344F1C" w14:textId="77777777" w:rsidR="00CD01E8" w:rsidRPr="00DF4186" w:rsidRDefault="00CD01E8" w:rsidP="00BB45AF">
      <w:pPr>
        <w:pStyle w:val="Akapitzlist"/>
        <w:numPr>
          <w:ilvl w:val="1"/>
          <w:numId w:val="12"/>
        </w:numPr>
        <w:suppressAutoHyphens/>
      </w:pPr>
      <w:r w:rsidRPr="00DF4186">
        <w:rPr>
          <w:b/>
        </w:rPr>
        <w:t xml:space="preserve">Przewidywana gęstość </w:t>
      </w:r>
      <w:bookmarkStart w:id="9" w:name="_Hlk83818735"/>
      <w:r w:rsidRPr="00DF4186">
        <w:rPr>
          <w:b/>
        </w:rPr>
        <w:t>obciążenia ogniowego</w:t>
      </w:r>
    </w:p>
    <w:p w14:paraId="48CBCCCC" w14:textId="77777777" w:rsidR="00CD01E8" w:rsidRPr="00DF4186" w:rsidRDefault="00CD01E8" w:rsidP="00DF4186">
      <w:r w:rsidRPr="00DF4186">
        <w:t>Dla budynków ZL nie określa się. Dla garażu i pom. technicznych do 500 MJ/m</w:t>
      </w:r>
      <w:r w:rsidRPr="00DF4186">
        <w:rPr>
          <w:vertAlign w:val="superscript"/>
        </w:rPr>
        <w:t>2</w:t>
      </w:r>
    </w:p>
    <w:p w14:paraId="4D7C8FF7" w14:textId="77777777" w:rsidR="00CD01E8" w:rsidRPr="00E164F1" w:rsidRDefault="00CD01E8" w:rsidP="00DF4186">
      <w:pPr>
        <w:rPr>
          <w:sz w:val="12"/>
          <w:szCs w:val="12"/>
        </w:rPr>
      </w:pPr>
    </w:p>
    <w:p w14:paraId="3EABD91D" w14:textId="77777777" w:rsidR="00CD01E8" w:rsidRPr="00DF4186" w:rsidRDefault="00CD01E8" w:rsidP="00BB45AF">
      <w:pPr>
        <w:pStyle w:val="Akapitzlist"/>
        <w:numPr>
          <w:ilvl w:val="1"/>
          <w:numId w:val="12"/>
        </w:numPr>
        <w:suppressAutoHyphens/>
      </w:pPr>
      <w:r w:rsidRPr="00DF4186">
        <w:rPr>
          <w:b/>
        </w:rPr>
        <w:t>Kategoria zagrożenia ludzi, przewidywana liczba osób na każdej kondygnacji:</w:t>
      </w:r>
    </w:p>
    <w:p w14:paraId="02CC1592" w14:textId="29CD24B4" w:rsidR="00A7213C" w:rsidRPr="00DF4186" w:rsidRDefault="00A7213C" w:rsidP="00DF4186">
      <w:r w:rsidRPr="00DF4186">
        <w:t>ZL IV na każdej kondygnacji max 2</w:t>
      </w:r>
      <w:r w:rsidR="007261FD" w:rsidRPr="00DF4186">
        <w:t>0</w:t>
      </w:r>
      <w:r w:rsidRPr="00DF4186">
        <w:t xml:space="preserve"> osób zamieszkałych</w:t>
      </w:r>
    </w:p>
    <w:p w14:paraId="6A643C1B" w14:textId="77777777" w:rsidR="00CD01E8" w:rsidRPr="00E164F1" w:rsidRDefault="00CD01E8" w:rsidP="00DF4186">
      <w:pPr>
        <w:rPr>
          <w:sz w:val="12"/>
          <w:szCs w:val="12"/>
        </w:rPr>
      </w:pPr>
    </w:p>
    <w:p w14:paraId="2262CF40" w14:textId="77777777" w:rsidR="00CD01E8" w:rsidRPr="00DF4186" w:rsidRDefault="00CD01E8" w:rsidP="00BB45AF">
      <w:pPr>
        <w:pStyle w:val="Akapitzlist"/>
        <w:numPr>
          <w:ilvl w:val="1"/>
          <w:numId w:val="12"/>
        </w:numPr>
        <w:suppressAutoHyphens/>
      </w:pPr>
      <w:r w:rsidRPr="00DF4186">
        <w:rPr>
          <w:b/>
        </w:rPr>
        <w:t>Ocena zagrożenia wybuchem:</w:t>
      </w:r>
    </w:p>
    <w:p w14:paraId="43B582E5" w14:textId="77777777" w:rsidR="00CD01E8" w:rsidRPr="00DF4186" w:rsidRDefault="00CD01E8" w:rsidP="00DF4186">
      <w:r w:rsidRPr="00DF4186">
        <w:t>Nie występuje</w:t>
      </w:r>
    </w:p>
    <w:p w14:paraId="256B7152" w14:textId="77777777" w:rsidR="00CD01E8" w:rsidRPr="00E164F1" w:rsidRDefault="00CD01E8" w:rsidP="00DF4186">
      <w:pPr>
        <w:rPr>
          <w:sz w:val="12"/>
          <w:szCs w:val="12"/>
        </w:rPr>
      </w:pPr>
    </w:p>
    <w:p w14:paraId="615CADF0" w14:textId="65B2D5BA" w:rsidR="005E1AF2" w:rsidRPr="00DF4186" w:rsidRDefault="00CD01E8" w:rsidP="00DF4186">
      <w:pPr>
        <w:pStyle w:val="Akapitzlist"/>
        <w:numPr>
          <w:ilvl w:val="1"/>
          <w:numId w:val="12"/>
        </w:numPr>
        <w:suppressAutoHyphens/>
      </w:pPr>
      <w:r w:rsidRPr="00DF4186">
        <w:rPr>
          <w:b/>
        </w:rPr>
        <w:t>Podział obiektu na strefy pożarowe:</w:t>
      </w:r>
    </w:p>
    <w:p w14:paraId="304606ED" w14:textId="77777777" w:rsidR="005E1AF2" w:rsidRPr="00DF4186" w:rsidRDefault="005E1AF2" w:rsidP="00DF4186">
      <w:bookmarkStart w:id="10" w:name="_Hlk88638328"/>
      <w:r w:rsidRPr="00DF4186">
        <w:t xml:space="preserve">W budynku będą występowały następujące strefy pożarowe: </w:t>
      </w:r>
    </w:p>
    <w:p w14:paraId="098474F0" w14:textId="77777777" w:rsidR="005E1AF2" w:rsidRPr="00DF4186" w:rsidRDefault="005E1AF2" w:rsidP="00BB45AF">
      <w:pPr>
        <w:numPr>
          <w:ilvl w:val="0"/>
          <w:numId w:val="8"/>
        </w:numPr>
        <w:tabs>
          <w:tab w:val="clear" w:pos="432"/>
          <w:tab w:val="num" w:pos="360"/>
        </w:tabs>
        <w:suppressAutoHyphens/>
        <w:ind w:left="360" w:hanging="360"/>
      </w:pPr>
      <w:r w:rsidRPr="00DF4186">
        <w:t>strefa I: garaż w kondygnacji podziemnej</w:t>
      </w:r>
    </w:p>
    <w:p w14:paraId="3986CF90" w14:textId="77777777" w:rsidR="005E1AF2" w:rsidRPr="00DF4186" w:rsidRDefault="005E1AF2" w:rsidP="00BB45AF">
      <w:pPr>
        <w:numPr>
          <w:ilvl w:val="0"/>
          <w:numId w:val="8"/>
        </w:numPr>
        <w:tabs>
          <w:tab w:val="clear" w:pos="432"/>
          <w:tab w:val="num" w:pos="360"/>
        </w:tabs>
        <w:suppressAutoHyphens/>
        <w:ind w:left="360" w:hanging="360"/>
      </w:pPr>
      <w:r w:rsidRPr="00DF4186">
        <w:t xml:space="preserve">strefa II: </w:t>
      </w:r>
      <w:r w:rsidR="00A7213C" w:rsidRPr="00DF4186">
        <w:t xml:space="preserve">część mieszkalna (parter, </w:t>
      </w:r>
      <w:proofErr w:type="spellStart"/>
      <w:r w:rsidR="006D0C61" w:rsidRPr="00DF4186">
        <w:t>I</w:t>
      </w:r>
      <w:r w:rsidR="00A7213C" w:rsidRPr="00DF4186">
        <w:t>p,IIp,IIIp</w:t>
      </w:r>
      <w:proofErr w:type="spellEnd"/>
      <w:r w:rsidR="00A7213C" w:rsidRPr="00DF4186">
        <w:t>) - ZLIV</w:t>
      </w:r>
    </w:p>
    <w:p w14:paraId="03D59FE2" w14:textId="77777777" w:rsidR="005E1AF2" w:rsidRPr="00DF4186" w:rsidRDefault="005E1AF2" w:rsidP="00DF4186">
      <w:r w:rsidRPr="00DF4186">
        <w:t>Dopuszczalna wielkość strefy pożarowej do 5000 m</w:t>
      </w:r>
      <w:r w:rsidRPr="00DF4186">
        <w:rPr>
          <w:vertAlign w:val="superscript"/>
        </w:rPr>
        <w:t>2</w:t>
      </w:r>
      <w:r w:rsidRPr="00DF4186">
        <w:t>.</w:t>
      </w:r>
    </w:p>
    <w:p w14:paraId="3563490A" w14:textId="77777777" w:rsidR="005E1AF2" w:rsidRPr="00DF4186" w:rsidRDefault="005E1AF2" w:rsidP="00DF4186"/>
    <w:p w14:paraId="3CF5D75B" w14:textId="77777777" w:rsidR="005E1AF2" w:rsidRPr="00DF4186" w:rsidRDefault="005E1AF2" w:rsidP="00DF4186">
      <w:pPr>
        <w:pStyle w:val="Tekstpodstawowy"/>
        <w:rPr>
          <w:sz w:val="22"/>
          <w:szCs w:val="22"/>
        </w:rPr>
      </w:pPr>
      <w:r w:rsidRPr="00DF4186">
        <w:rPr>
          <w:sz w:val="22"/>
          <w:szCs w:val="22"/>
        </w:rPr>
        <w:t xml:space="preserve">Garaż posiada powierzchnię wewnętrzną: </w:t>
      </w:r>
    </w:p>
    <w:p w14:paraId="3E5385EA" w14:textId="3F2D093F" w:rsidR="005E1AF2" w:rsidRPr="00506763" w:rsidRDefault="00506763" w:rsidP="00BB45AF">
      <w:pPr>
        <w:pStyle w:val="Tekstpodstawowy"/>
        <w:numPr>
          <w:ilvl w:val="0"/>
          <w:numId w:val="11"/>
        </w:numPr>
        <w:tabs>
          <w:tab w:val="clear" w:pos="928"/>
          <w:tab w:val="num" w:pos="0"/>
        </w:tabs>
        <w:suppressAutoHyphens/>
        <w:spacing w:after="0"/>
        <w:ind w:left="720"/>
        <w:rPr>
          <w:sz w:val="22"/>
          <w:szCs w:val="22"/>
        </w:rPr>
      </w:pPr>
      <w:r w:rsidRPr="002456F3">
        <w:rPr>
          <w:sz w:val="22"/>
          <w:szCs w:val="22"/>
        </w:rPr>
        <w:t>4</w:t>
      </w:r>
      <w:r w:rsidR="00E35BB7" w:rsidRPr="002456F3">
        <w:rPr>
          <w:sz w:val="22"/>
          <w:szCs w:val="22"/>
        </w:rPr>
        <w:t>55,46</w:t>
      </w:r>
      <w:r w:rsidR="005E1AF2" w:rsidRPr="002456F3">
        <w:rPr>
          <w:sz w:val="22"/>
          <w:szCs w:val="22"/>
        </w:rPr>
        <w:t xml:space="preserve"> m</w:t>
      </w:r>
      <w:r w:rsidR="005E1AF2" w:rsidRPr="002456F3">
        <w:rPr>
          <w:sz w:val="22"/>
          <w:szCs w:val="22"/>
          <w:vertAlign w:val="superscript"/>
        </w:rPr>
        <w:t>2</w:t>
      </w:r>
      <w:r w:rsidR="005E1AF2" w:rsidRPr="002456F3">
        <w:rPr>
          <w:sz w:val="22"/>
          <w:szCs w:val="22"/>
        </w:rPr>
        <w:t xml:space="preserve"> tj. mniejszą </w:t>
      </w:r>
      <w:r w:rsidR="005E1AF2" w:rsidRPr="00506763">
        <w:rPr>
          <w:sz w:val="22"/>
          <w:szCs w:val="22"/>
        </w:rPr>
        <w:t>od 1500m</w:t>
      </w:r>
      <w:r w:rsidR="005E1AF2" w:rsidRPr="00506763">
        <w:rPr>
          <w:sz w:val="22"/>
          <w:szCs w:val="22"/>
          <w:vertAlign w:val="superscript"/>
        </w:rPr>
        <w:t>2</w:t>
      </w:r>
      <w:r w:rsidR="005E1AF2" w:rsidRPr="00506763">
        <w:rPr>
          <w:sz w:val="22"/>
          <w:szCs w:val="22"/>
        </w:rPr>
        <w:t>.</w:t>
      </w:r>
    </w:p>
    <w:p w14:paraId="3478F56A" w14:textId="77777777" w:rsidR="00506763" w:rsidRDefault="005E1AF2" w:rsidP="00DF4186">
      <w:r w:rsidRPr="00DF4186">
        <w:t xml:space="preserve">Ściany oddzielenia </w:t>
      </w:r>
      <w:proofErr w:type="spellStart"/>
      <w:r w:rsidRPr="00DF4186">
        <w:t>ppoż</w:t>
      </w:r>
      <w:proofErr w:type="spellEnd"/>
      <w:r w:rsidRPr="00DF4186">
        <w:t xml:space="preserve"> w garażu winny posiadać klasę odporności </w:t>
      </w:r>
      <w:proofErr w:type="spellStart"/>
      <w:r w:rsidRPr="00DF4186">
        <w:t>ppoż</w:t>
      </w:r>
      <w:proofErr w:type="spellEnd"/>
      <w:r w:rsidR="00506763">
        <w:t xml:space="preserve"> </w:t>
      </w:r>
      <w:r w:rsidRPr="00DF4186">
        <w:t>REI 120 z drzwiami EI 60.</w:t>
      </w:r>
    </w:p>
    <w:p w14:paraId="6D3258B3" w14:textId="7CB20003" w:rsidR="005E1AF2" w:rsidRPr="00DF4186" w:rsidRDefault="005E1AF2" w:rsidP="00DF4186">
      <w:pPr>
        <w:rPr>
          <w:b/>
          <w:bCs/>
        </w:rPr>
      </w:pPr>
      <w:r w:rsidRPr="00DF4186">
        <w:lastRenderedPageBreak/>
        <w:t xml:space="preserve">Strop nad garażem REI 120. Garaż oddzielony przedsionkiem </w:t>
      </w:r>
      <w:proofErr w:type="spellStart"/>
      <w:r w:rsidRPr="00DF4186">
        <w:t>ppoż</w:t>
      </w:r>
      <w:proofErr w:type="spellEnd"/>
      <w:r w:rsidRPr="00DF4186">
        <w:t xml:space="preserve"> ze ścianami i stropem EI 60, drzwiami EI 30,</w:t>
      </w:r>
      <w:r w:rsidR="00BB45AF">
        <w:t xml:space="preserve"> windą w poziomie piwnic z drzwiami EI30. Przedsionek</w:t>
      </w:r>
      <w:r w:rsidRPr="00DF4186">
        <w:t xml:space="preserve"> o wymiarach co najmniej 1,4 x 1,4 m, z wentylacją co najmniej grawitacyjną.</w:t>
      </w:r>
    </w:p>
    <w:bookmarkEnd w:id="10"/>
    <w:p w14:paraId="3F81B26E" w14:textId="77777777" w:rsidR="00CD01E8" w:rsidRPr="00DF4186" w:rsidRDefault="00CD01E8" w:rsidP="00DF4186"/>
    <w:p w14:paraId="6DA6F2E9" w14:textId="1C6C21D2" w:rsidR="00CD01E8" w:rsidRPr="00DF4186" w:rsidRDefault="00CD01E8" w:rsidP="00BB45AF">
      <w:pPr>
        <w:pStyle w:val="Akapitzlist"/>
        <w:numPr>
          <w:ilvl w:val="1"/>
          <w:numId w:val="12"/>
        </w:numPr>
        <w:suppressAutoHyphens/>
      </w:pPr>
      <w:r w:rsidRPr="00DF4186">
        <w:rPr>
          <w:b/>
        </w:rPr>
        <w:t>Klasa odporności pożarowej budynku</w:t>
      </w:r>
      <w:r w:rsidR="00A7213C" w:rsidRPr="00DF4186">
        <w:rPr>
          <w:b/>
        </w:rPr>
        <w:t xml:space="preserve"> </w:t>
      </w:r>
      <w:r w:rsidRPr="00DF4186">
        <w:rPr>
          <w:b/>
        </w:rPr>
        <w:t xml:space="preserve">oraz klasa odporności ogniowej i stopień rozprzestrzeniania ognia elementów budowlanych: </w:t>
      </w:r>
    </w:p>
    <w:p w14:paraId="38C1C364" w14:textId="569BE79E" w:rsidR="00CD01E8" w:rsidRDefault="00CD01E8" w:rsidP="00DF4186">
      <w:r w:rsidRPr="00DF4186">
        <w:t>Budyn</w:t>
      </w:r>
      <w:r w:rsidR="007261FD" w:rsidRPr="00DF4186">
        <w:t>ek</w:t>
      </w:r>
      <w:r w:rsidRPr="00DF4186">
        <w:t xml:space="preserve"> wykonan</w:t>
      </w:r>
      <w:r w:rsidR="00BB45AF">
        <w:t xml:space="preserve">y </w:t>
      </w:r>
      <w:r w:rsidR="007261FD" w:rsidRPr="00DF4186">
        <w:t>w</w:t>
      </w:r>
      <w:r w:rsidRPr="00DF4186">
        <w:t xml:space="preserve"> </w:t>
      </w:r>
      <w:r w:rsidR="00BB45AF">
        <w:t>części podziemnej w</w:t>
      </w:r>
      <w:r w:rsidRPr="00DF4186">
        <w:t xml:space="preserve"> klasie „C” odporności pożarowej</w:t>
      </w:r>
    </w:p>
    <w:p w14:paraId="7C7198C9" w14:textId="77777777" w:rsidR="00CD01E8" w:rsidRPr="00DF4186" w:rsidRDefault="00CD01E8" w:rsidP="00DF4186">
      <w:r w:rsidRPr="00DF4186">
        <w:t>Odporność ogniowa poszczególnych elementów budowlanych w klasie „C”:</w:t>
      </w:r>
    </w:p>
    <w:p w14:paraId="2CFF3F79" w14:textId="32478DA1" w:rsidR="00CD01E8" w:rsidRPr="00DF4186" w:rsidRDefault="00CD01E8" w:rsidP="00BB45AF">
      <w:pPr>
        <w:pStyle w:val="Akapitzlist"/>
        <w:numPr>
          <w:ilvl w:val="0"/>
          <w:numId w:val="10"/>
        </w:numPr>
        <w:suppressAutoHyphens/>
      </w:pPr>
      <w:r w:rsidRPr="00DF4186">
        <w:t xml:space="preserve">konstrukcja nośna   R 60   </w:t>
      </w:r>
    </w:p>
    <w:p w14:paraId="5732C086" w14:textId="77777777" w:rsidR="00CD01E8" w:rsidRPr="00DF4186" w:rsidRDefault="00CD01E8" w:rsidP="00BB45AF">
      <w:pPr>
        <w:numPr>
          <w:ilvl w:val="0"/>
          <w:numId w:val="10"/>
        </w:numPr>
        <w:suppressAutoHyphens/>
      </w:pPr>
      <w:r w:rsidRPr="00DF4186">
        <w:t>konstrukcja dachu   R 15</w:t>
      </w:r>
    </w:p>
    <w:p w14:paraId="5110BE07" w14:textId="77777777" w:rsidR="00CD01E8" w:rsidRPr="00DF4186" w:rsidRDefault="00CD01E8" w:rsidP="00BB45AF">
      <w:pPr>
        <w:numPr>
          <w:ilvl w:val="0"/>
          <w:numId w:val="10"/>
        </w:numPr>
        <w:suppressAutoHyphens/>
      </w:pPr>
      <w:r w:rsidRPr="00DF4186">
        <w:t xml:space="preserve">strop                        REI 60 </w:t>
      </w:r>
    </w:p>
    <w:p w14:paraId="0A56FB39" w14:textId="77777777" w:rsidR="00CD01E8" w:rsidRPr="00DF4186" w:rsidRDefault="00CD01E8" w:rsidP="00BB45AF">
      <w:pPr>
        <w:numPr>
          <w:ilvl w:val="0"/>
          <w:numId w:val="10"/>
        </w:numPr>
        <w:suppressAutoHyphens/>
      </w:pPr>
      <w:r w:rsidRPr="00DF4186">
        <w:t xml:space="preserve">ściana zew.              EI 30 (dotyczy pasa </w:t>
      </w:r>
      <w:proofErr w:type="spellStart"/>
      <w:r w:rsidRPr="00DF4186">
        <w:t>międzykondyg</w:t>
      </w:r>
      <w:proofErr w:type="spellEnd"/>
      <w:r w:rsidRPr="00DF4186">
        <w:t>. o szer. min. 0,8 m)</w:t>
      </w:r>
    </w:p>
    <w:p w14:paraId="45F063AB" w14:textId="77777777" w:rsidR="00CD01E8" w:rsidRPr="00DF4186" w:rsidRDefault="00CD01E8" w:rsidP="00BB45AF">
      <w:pPr>
        <w:numPr>
          <w:ilvl w:val="0"/>
          <w:numId w:val="10"/>
        </w:numPr>
        <w:suppressAutoHyphens/>
      </w:pPr>
      <w:r w:rsidRPr="00DF4186">
        <w:t>ściana wew.             EI 15</w:t>
      </w:r>
    </w:p>
    <w:p w14:paraId="322C662C" w14:textId="77777777" w:rsidR="00CD01E8" w:rsidRPr="00DF4186" w:rsidRDefault="00CD01E8" w:rsidP="00BB45AF">
      <w:pPr>
        <w:numPr>
          <w:ilvl w:val="0"/>
          <w:numId w:val="10"/>
        </w:numPr>
        <w:suppressAutoHyphens/>
      </w:pPr>
      <w:r w:rsidRPr="00DF4186">
        <w:t>ściany wydzielające poszczególne mieszkania od siebie i od dróg ewakuacyjnych   EI 30</w:t>
      </w:r>
    </w:p>
    <w:p w14:paraId="44A04D44" w14:textId="0465FE9D" w:rsidR="00BB45AF" w:rsidRPr="00DF4186" w:rsidRDefault="00CD01E8" w:rsidP="00BB45AF">
      <w:pPr>
        <w:numPr>
          <w:ilvl w:val="0"/>
          <w:numId w:val="10"/>
        </w:numPr>
        <w:suppressAutoHyphens/>
      </w:pPr>
      <w:r w:rsidRPr="00DF4186">
        <w:t>prz</w:t>
      </w:r>
      <w:r w:rsidR="0083781E" w:rsidRPr="00DF4186">
        <w:t>y</w:t>
      </w:r>
      <w:r w:rsidRPr="00DF4186">
        <w:t>krycie dachu    RE 15 NRO</w:t>
      </w:r>
    </w:p>
    <w:p w14:paraId="180D4BC5" w14:textId="7708FEB6" w:rsidR="00CD01E8" w:rsidRDefault="00CD01E8" w:rsidP="00DF4186">
      <w:r w:rsidRPr="00DF4186">
        <w:t>Wszystkie elementy budynku NRO (nierozprzestrzeniające ognia)</w:t>
      </w:r>
    </w:p>
    <w:p w14:paraId="18D0C6AA" w14:textId="77777777" w:rsidR="00BB45AF" w:rsidRDefault="00BB45AF" w:rsidP="00DF4186"/>
    <w:p w14:paraId="370B7A6C" w14:textId="5186A420" w:rsidR="00BB45AF" w:rsidRDefault="00BB45AF" w:rsidP="00BB45AF">
      <w:r>
        <w:t>Budynek wykonany w części nadziemnej w klasie „D”</w:t>
      </w:r>
      <w:r w:rsidRPr="00BB45AF">
        <w:t xml:space="preserve"> </w:t>
      </w:r>
      <w:r w:rsidRPr="00DF4186">
        <w:t>odporności pożarowej</w:t>
      </w:r>
    </w:p>
    <w:p w14:paraId="53354E65" w14:textId="0FD24E85" w:rsidR="00BB45AF" w:rsidRPr="00DF4186" w:rsidRDefault="00BB45AF" w:rsidP="00BB45AF">
      <w:pPr>
        <w:pStyle w:val="Akapitzlist"/>
        <w:numPr>
          <w:ilvl w:val="0"/>
          <w:numId w:val="20"/>
        </w:numPr>
        <w:suppressAutoHyphens/>
      </w:pPr>
      <w:r w:rsidRPr="00DF4186">
        <w:t xml:space="preserve">konstrukcja nośna   R </w:t>
      </w:r>
      <w:r>
        <w:t>3</w:t>
      </w:r>
      <w:r w:rsidRPr="00DF4186">
        <w:t xml:space="preserve">0   </w:t>
      </w:r>
    </w:p>
    <w:p w14:paraId="3F0D5FF1" w14:textId="350C49C9" w:rsidR="00BB45AF" w:rsidRPr="00DF4186" w:rsidRDefault="00BB45AF" w:rsidP="00BB45AF">
      <w:pPr>
        <w:numPr>
          <w:ilvl w:val="0"/>
          <w:numId w:val="20"/>
        </w:numPr>
        <w:suppressAutoHyphens/>
      </w:pPr>
      <w:r w:rsidRPr="00DF4186">
        <w:t xml:space="preserve">konstrukcja dachu   </w:t>
      </w:r>
      <w:r>
        <w:t>( - )</w:t>
      </w:r>
    </w:p>
    <w:p w14:paraId="7F2685ED" w14:textId="040D5D11" w:rsidR="00BB45AF" w:rsidRPr="00DF4186" w:rsidRDefault="00BB45AF" w:rsidP="00BB45AF">
      <w:pPr>
        <w:numPr>
          <w:ilvl w:val="0"/>
          <w:numId w:val="20"/>
        </w:numPr>
        <w:suppressAutoHyphens/>
      </w:pPr>
      <w:r w:rsidRPr="00DF4186">
        <w:t xml:space="preserve">strop                        REI </w:t>
      </w:r>
      <w:r>
        <w:t>30</w:t>
      </w:r>
      <w:r w:rsidRPr="00DF4186">
        <w:t xml:space="preserve"> </w:t>
      </w:r>
    </w:p>
    <w:p w14:paraId="03ECCC16" w14:textId="77777777" w:rsidR="00BB45AF" w:rsidRPr="00DF4186" w:rsidRDefault="00BB45AF" w:rsidP="00BB45AF">
      <w:pPr>
        <w:numPr>
          <w:ilvl w:val="0"/>
          <w:numId w:val="20"/>
        </w:numPr>
        <w:suppressAutoHyphens/>
      </w:pPr>
      <w:r w:rsidRPr="00DF4186">
        <w:t xml:space="preserve">ściana zew.              EI 30 (dotyczy pasa </w:t>
      </w:r>
      <w:proofErr w:type="spellStart"/>
      <w:r w:rsidRPr="00DF4186">
        <w:t>międzykondyg</w:t>
      </w:r>
      <w:proofErr w:type="spellEnd"/>
      <w:r w:rsidRPr="00DF4186">
        <w:t>. o szer. min. 0,8 m)</w:t>
      </w:r>
    </w:p>
    <w:p w14:paraId="2E5E2C8E" w14:textId="585C3852" w:rsidR="00BB45AF" w:rsidRPr="00DF4186" w:rsidRDefault="00BB45AF" w:rsidP="00BB45AF">
      <w:pPr>
        <w:numPr>
          <w:ilvl w:val="0"/>
          <w:numId w:val="20"/>
        </w:numPr>
        <w:suppressAutoHyphens/>
      </w:pPr>
      <w:r w:rsidRPr="00DF4186">
        <w:t xml:space="preserve">ściana wew.             </w:t>
      </w:r>
      <w:r>
        <w:t>( - )</w:t>
      </w:r>
    </w:p>
    <w:p w14:paraId="6DDFFEC7" w14:textId="77777777" w:rsidR="00BB45AF" w:rsidRPr="00DF4186" w:rsidRDefault="00BB45AF" w:rsidP="00BB45AF">
      <w:pPr>
        <w:numPr>
          <w:ilvl w:val="0"/>
          <w:numId w:val="20"/>
        </w:numPr>
        <w:suppressAutoHyphens/>
      </w:pPr>
      <w:r w:rsidRPr="00DF4186">
        <w:t>ściany wydzielające poszczególne mieszkania od siebie i od dróg ewakuacyjnych   EI 30</w:t>
      </w:r>
    </w:p>
    <w:p w14:paraId="453E052A" w14:textId="6B87D913" w:rsidR="00BB45AF" w:rsidRPr="00DF4186" w:rsidRDefault="00BB45AF" w:rsidP="00BB45AF">
      <w:pPr>
        <w:numPr>
          <w:ilvl w:val="0"/>
          <w:numId w:val="20"/>
        </w:numPr>
        <w:suppressAutoHyphens/>
      </w:pPr>
      <w:r w:rsidRPr="00DF4186">
        <w:t xml:space="preserve">przykrycie dachu    </w:t>
      </w:r>
      <w:r>
        <w:t>( - )</w:t>
      </w:r>
    </w:p>
    <w:p w14:paraId="7758F33F" w14:textId="670CF467" w:rsidR="00BB45AF" w:rsidRDefault="00BB45AF" w:rsidP="00BB45AF">
      <w:r w:rsidRPr="00DF4186">
        <w:t>Wszystkie elementy budynku NRO (nierozprzestrzeniające ognia)</w:t>
      </w:r>
      <w:r>
        <w:t xml:space="preserve"> </w:t>
      </w:r>
    </w:p>
    <w:p w14:paraId="3057E57B" w14:textId="2F209084" w:rsidR="00BB45AF" w:rsidRDefault="00BB45AF" w:rsidP="00DF4186"/>
    <w:p w14:paraId="0F54F04C" w14:textId="28A27EB0" w:rsidR="00BB45AF" w:rsidRPr="00DF4186" w:rsidRDefault="00BB45AF" w:rsidP="00DF4186">
      <w:r>
        <w:t xml:space="preserve">Kotłownia gazowa wydzielona od strony klatki schodowej ścianą REI 60, drzwiami EI 30. Dach nad kotłownią typu lekkiego. </w:t>
      </w:r>
    </w:p>
    <w:p w14:paraId="51208348" w14:textId="77777777" w:rsidR="00CD01E8" w:rsidRPr="00DF4186" w:rsidRDefault="00CD01E8" w:rsidP="00DF4186"/>
    <w:p w14:paraId="67593C44" w14:textId="77777777" w:rsidR="00CD01E8" w:rsidRPr="00DF4186" w:rsidRDefault="00CD01E8" w:rsidP="00BB45AF">
      <w:pPr>
        <w:pStyle w:val="Akapitzlist"/>
        <w:numPr>
          <w:ilvl w:val="1"/>
          <w:numId w:val="12"/>
        </w:numPr>
        <w:suppressAutoHyphens/>
      </w:pPr>
      <w:r w:rsidRPr="00DF4186">
        <w:rPr>
          <w:b/>
        </w:rPr>
        <w:t>Warunki ewakuacji, oświetlenie awaryjne:</w:t>
      </w:r>
    </w:p>
    <w:p w14:paraId="6569F81C" w14:textId="6126642E" w:rsidR="00CD01E8" w:rsidRPr="00DF4186" w:rsidRDefault="00CD01E8" w:rsidP="00BB45AF">
      <w:pPr>
        <w:pStyle w:val="Akapitzlist"/>
        <w:numPr>
          <w:ilvl w:val="0"/>
          <w:numId w:val="25"/>
        </w:numPr>
        <w:suppressAutoHyphens/>
      </w:pPr>
      <w:bookmarkStart w:id="11" w:name="_Hlk88638097"/>
      <w:r w:rsidRPr="00DF4186">
        <w:t xml:space="preserve">długość przejścia w pomieszczeniach do 40m. Przejście to może prowadzić przez max. 3 pomieszczenia </w:t>
      </w:r>
    </w:p>
    <w:p w14:paraId="2D602A3B" w14:textId="79BA6FCB" w:rsidR="00CD01E8" w:rsidRPr="00DF4186" w:rsidRDefault="00CD01E8" w:rsidP="00BB45AF">
      <w:pPr>
        <w:pStyle w:val="Akapitzlist"/>
        <w:numPr>
          <w:ilvl w:val="0"/>
          <w:numId w:val="25"/>
        </w:numPr>
        <w:suppressAutoHyphens/>
      </w:pPr>
      <w:r w:rsidRPr="00DF4186">
        <w:t xml:space="preserve">długość dojścia w strefie ZL IV do 60 m w tym max. 20 m po poziomej drodze ewakuacyjnej do drzwi </w:t>
      </w:r>
      <w:r w:rsidR="00A7213C" w:rsidRPr="00DF4186">
        <w:t>wyjściowych na zewnątrz</w:t>
      </w:r>
      <w:r w:rsidR="00506763">
        <w:t xml:space="preserve">. </w:t>
      </w:r>
    </w:p>
    <w:p w14:paraId="5D40EE07" w14:textId="032F6AAB" w:rsidR="00CD01E8" w:rsidRPr="00DF4186" w:rsidRDefault="00EB1A2D" w:rsidP="00BB45AF">
      <w:pPr>
        <w:numPr>
          <w:ilvl w:val="0"/>
          <w:numId w:val="25"/>
        </w:numPr>
        <w:suppressAutoHyphens/>
      </w:pPr>
      <w:r w:rsidRPr="00DF4186">
        <w:t xml:space="preserve">zaprojektowano max drogę dojścia w budynku </w:t>
      </w:r>
      <w:r w:rsidR="00506763">
        <w:t>58,49m</w:t>
      </w:r>
      <w:r w:rsidR="00506763" w:rsidRPr="00DF4186">
        <w:t xml:space="preserve"> </w:t>
      </w:r>
      <w:r w:rsidRPr="00DF4186">
        <w:t>&lt;60m</w:t>
      </w:r>
      <w:r w:rsidR="00AF1951" w:rsidRPr="00DF4186">
        <w:t>. S</w:t>
      </w:r>
      <w:r w:rsidR="00CD01E8" w:rsidRPr="00DF4186">
        <w:t>zerokość biegu klat</w:t>
      </w:r>
      <w:r w:rsidR="00AF1951" w:rsidRPr="00DF4186">
        <w:t>ek</w:t>
      </w:r>
      <w:r w:rsidR="00CD01E8" w:rsidRPr="00DF4186">
        <w:t xml:space="preserve"> schodow</w:t>
      </w:r>
      <w:r w:rsidR="00AF1951" w:rsidRPr="00DF4186">
        <w:t>ych</w:t>
      </w:r>
      <w:r w:rsidR="00CD01E8" w:rsidRPr="00DF4186">
        <w:t xml:space="preserve"> min. 1,2m, szerokość spocznika min. 1,5m, wysokość stopnia max. 0,175 m</w:t>
      </w:r>
    </w:p>
    <w:p w14:paraId="1EF85F28" w14:textId="77777777" w:rsidR="00CD01E8" w:rsidRPr="00DF4186" w:rsidRDefault="00CD01E8" w:rsidP="00BB45AF">
      <w:pPr>
        <w:numPr>
          <w:ilvl w:val="0"/>
          <w:numId w:val="25"/>
        </w:numPr>
        <w:suppressAutoHyphens/>
      </w:pPr>
      <w:r w:rsidRPr="00DF4186">
        <w:t xml:space="preserve">szerokość drzwi min. 0,9m w świetle  </w:t>
      </w:r>
    </w:p>
    <w:p w14:paraId="3967487D" w14:textId="155BB38C" w:rsidR="00CD01E8" w:rsidRPr="00DF4186" w:rsidRDefault="00CD01E8" w:rsidP="00BB45AF">
      <w:pPr>
        <w:numPr>
          <w:ilvl w:val="0"/>
          <w:numId w:val="25"/>
        </w:numPr>
        <w:suppressAutoHyphens/>
      </w:pPr>
      <w:r w:rsidRPr="00DF4186">
        <w:t>szerokość drzwi z klatki schodowej min. 1,2m w świetle, w tym skrzydło nie blokowane</w:t>
      </w:r>
      <w:r w:rsidR="0013198D" w:rsidRPr="00DF4186">
        <w:t xml:space="preserve"> </w:t>
      </w:r>
      <w:r w:rsidRPr="00DF4186">
        <w:t>min.0,9 m</w:t>
      </w:r>
    </w:p>
    <w:p w14:paraId="30013105" w14:textId="388832B8" w:rsidR="00CD01E8" w:rsidRPr="00DF4186" w:rsidRDefault="00CD01E8" w:rsidP="00DF4186">
      <w:pPr>
        <w:numPr>
          <w:ilvl w:val="0"/>
          <w:numId w:val="25"/>
        </w:numPr>
        <w:suppressAutoHyphens/>
      </w:pPr>
      <w:r w:rsidRPr="00DF4186">
        <w:t>oświetlenie ewakuacyjne w garażu i na drogach ewakuacyjnych oświetlanych wyłącznie światłem sztucznym</w:t>
      </w:r>
      <w:bookmarkEnd w:id="11"/>
    </w:p>
    <w:p w14:paraId="38C2495C" w14:textId="77777777" w:rsidR="00CD01E8" w:rsidRPr="00DF4186" w:rsidRDefault="00CD01E8" w:rsidP="00BB45AF">
      <w:pPr>
        <w:pStyle w:val="Akapitzlist"/>
        <w:numPr>
          <w:ilvl w:val="1"/>
          <w:numId w:val="21"/>
        </w:numPr>
        <w:suppressAutoHyphens/>
      </w:pPr>
      <w:r w:rsidRPr="00DF4186">
        <w:rPr>
          <w:b/>
        </w:rPr>
        <w:t>Sposób zabezpieczenia przeciwpożarowego instalacji użytkowych:</w:t>
      </w:r>
    </w:p>
    <w:p w14:paraId="10851F46" w14:textId="102A767A" w:rsidR="00CD01E8" w:rsidRPr="00DF4186" w:rsidRDefault="00CD01E8" w:rsidP="00BB45AF">
      <w:pPr>
        <w:pStyle w:val="Akapitzlist"/>
        <w:numPr>
          <w:ilvl w:val="0"/>
          <w:numId w:val="22"/>
        </w:numPr>
        <w:suppressAutoHyphens/>
      </w:pPr>
      <w:bookmarkStart w:id="12" w:name="_Hlk158727792"/>
      <w:r w:rsidRPr="00DF4186">
        <w:t>instalacja elektryczna zabezpieczona przeciwpożarowym wyłącznikiem prądu</w:t>
      </w:r>
    </w:p>
    <w:p w14:paraId="5E0D7387" w14:textId="77777777" w:rsidR="00CD01E8" w:rsidRPr="00DF4186" w:rsidRDefault="00CD01E8" w:rsidP="00BB45AF">
      <w:pPr>
        <w:numPr>
          <w:ilvl w:val="0"/>
          <w:numId w:val="22"/>
        </w:numPr>
        <w:suppressAutoHyphens/>
      </w:pPr>
      <w:r w:rsidRPr="00DF4186">
        <w:t xml:space="preserve">przepusty instalacyjne w ścianach i stropach </w:t>
      </w:r>
      <w:proofErr w:type="spellStart"/>
      <w:r w:rsidRPr="00DF4186">
        <w:t>oddzieleń</w:t>
      </w:r>
      <w:proofErr w:type="spellEnd"/>
      <w:r w:rsidRPr="00DF4186">
        <w:t xml:space="preserve"> przeciwpożarowych o klasie odporności ogniowej elementów przez które przechodzą (wymóg ten nie dotyczy pojedynczych rur instalacji wodnych, kanalizacyjnych i ogrzewczych, wprowadzanych przez ściany i stropy do pomieszczeń higienicznosanitarnych)</w:t>
      </w:r>
    </w:p>
    <w:p w14:paraId="4515FD9A" w14:textId="2428C6DB" w:rsidR="00CD01E8" w:rsidRPr="00DF4186" w:rsidRDefault="00CD01E8" w:rsidP="00BB45AF">
      <w:pPr>
        <w:numPr>
          <w:ilvl w:val="0"/>
          <w:numId w:val="22"/>
        </w:numPr>
        <w:suppressAutoHyphens/>
      </w:pPr>
      <w:r w:rsidRPr="00DF4186">
        <w:t>przepusty instalacyjne o średnicy powyżej 4 cm w ścianach i stropach o klasie odporności ogniowej minimum EI 60 lub REI 60 powinny mieć klasę odporności ogniowej EI tych elementów</w:t>
      </w:r>
      <w:r w:rsidR="00EC5DA2" w:rsidRPr="00DF4186">
        <w:t xml:space="preserve"> </w:t>
      </w:r>
      <w:r w:rsidRPr="00DF4186">
        <w:t>(wymóg ten nie dotyczy pojedynczych rur instalacji wodnych, kanalizacyjnych</w:t>
      </w:r>
      <w:r w:rsidR="00EC5DA2" w:rsidRPr="00DF4186">
        <w:t xml:space="preserve"> </w:t>
      </w:r>
      <w:r w:rsidRPr="00DF4186">
        <w:t>i ogrzewczych, wprowadzanych przez ściany i stropy do pomieszczeń higienicznosanitarnych)</w:t>
      </w:r>
    </w:p>
    <w:p w14:paraId="77AEC493" w14:textId="77777777" w:rsidR="007F3A64" w:rsidRPr="00DF4186" w:rsidRDefault="00CD01E8" w:rsidP="00BB45AF">
      <w:pPr>
        <w:numPr>
          <w:ilvl w:val="0"/>
          <w:numId w:val="22"/>
        </w:numPr>
        <w:suppressAutoHyphens/>
      </w:pPr>
      <w:r w:rsidRPr="00DF4186">
        <w:t xml:space="preserve">instalacja odgromowa zgodnie z Polskimi Normami </w:t>
      </w:r>
    </w:p>
    <w:bookmarkEnd w:id="12"/>
    <w:p w14:paraId="06B82E1F" w14:textId="77777777" w:rsidR="007F3A64" w:rsidRPr="00DF4186" w:rsidRDefault="007F3A64" w:rsidP="00DF4186"/>
    <w:p w14:paraId="62CE1255" w14:textId="18881C45" w:rsidR="00CD01E8" w:rsidRPr="00DF4186" w:rsidRDefault="00CD01E8" w:rsidP="00132767">
      <w:pPr>
        <w:pStyle w:val="Akapitzlist"/>
        <w:numPr>
          <w:ilvl w:val="1"/>
          <w:numId w:val="21"/>
        </w:numPr>
        <w:suppressAutoHyphens/>
      </w:pPr>
      <w:r w:rsidRPr="00132767">
        <w:rPr>
          <w:b/>
        </w:rPr>
        <w:t xml:space="preserve">Dobór urządzeń przeciwpożarowych w obiekcie: </w:t>
      </w:r>
    </w:p>
    <w:p w14:paraId="16A23421" w14:textId="50F5B7C7" w:rsidR="00CD01E8" w:rsidRPr="00DF4186" w:rsidRDefault="00CD01E8" w:rsidP="00BB45AF">
      <w:pPr>
        <w:pStyle w:val="Tekstpodstawowy"/>
        <w:numPr>
          <w:ilvl w:val="0"/>
          <w:numId w:val="23"/>
        </w:numPr>
        <w:suppressAutoHyphens/>
        <w:spacing w:after="0"/>
        <w:rPr>
          <w:sz w:val="22"/>
          <w:szCs w:val="22"/>
        </w:rPr>
      </w:pPr>
      <w:bookmarkStart w:id="13" w:name="_Hlk158727810"/>
      <w:r w:rsidRPr="00DF4186">
        <w:rPr>
          <w:sz w:val="22"/>
          <w:szCs w:val="22"/>
        </w:rPr>
        <w:t xml:space="preserve">przeciwpożarowy wyłącznik prądu </w:t>
      </w:r>
    </w:p>
    <w:p w14:paraId="67B68305" w14:textId="4FE02382" w:rsidR="00CD01E8" w:rsidRPr="00DF4186" w:rsidRDefault="00506763" w:rsidP="00BB45AF">
      <w:pPr>
        <w:pStyle w:val="Akapitzlist"/>
        <w:numPr>
          <w:ilvl w:val="0"/>
          <w:numId w:val="23"/>
        </w:numPr>
        <w:suppressAutoHyphens/>
      </w:pPr>
      <w:r>
        <w:t>1</w:t>
      </w:r>
      <w:r w:rsidR="00A427AC" w:rsidRPr="00DF4186">
        <w:t xml:space="preserve"> </w:t>
      </w:r>
      <w:r w:rsidR="00CD01E8" w:rsidRPr="00DF4186">
        <w:t>hydrant wewnętrzn</w:t>
      </w:r>
      <w:r>
        <w:t>y</w:t>
      </w:r>
      <w:r w:rsidR="00CD01E8" w:rsidRPr="00DF4186">
        <w:t xml:space="preserve"> fi 33 w garażu</w:t>
      </w:r>
    </w:p>
    <w:p w14:paraId="5FCD3706" w14:textId="1061384D" w:rsidR="00CD01E8" w:rsidRPr="00DF4186" w:rsidRDefault="00CD01E8" w:rsidP="00BB45AF">
      <w:pPr>
        <w:pStyle w:val="Akapitzlist"/>
        <w:numPr>
          <w:ilvl w:val="0"/>
          <w:numId w:val="23"/>
        </w:numPr>
        <w:suppressAutoHyphens/>
      </w:pPr>
      <w:r w:rsidRPr="00DF4186">
        <w:lastRenderedPageBreak/>
        <w:t xml:space="preserve">oświetlenie ewakuacyjne w garażu i na drogach ewakuacji oświetlanych wyłącznie światłem sztucznym </w:t>
      </w:r>
    </w:p>
    <w:bookmarkEnd w:id="13"/>
    <w:p w14:paraId="5EC4C3B5" w14:textId="77777777" w:rsidR="00CD01E8" w:rsidRPr="00DF4186" w:rsidRDefault="00CD01E8" w:rsidP="00DF4186">
      <w:pPr>
        <w:pStyle w:val="Tekstpodstawowy"/>
        <w:rPr>
          <w:sz w:val="22"/>
          <w:szCs w:val="22"/>
        </w:rPr>
      </w:pPr>
    </w:p>
    <w:p w14:paraId="3D94F17D" w14:textId="77777777" w:rsidR="00CD01E8" w:rsidRPr="00DF4186" w:rsidRDefault="00CD01E8" w:rsidP="00132767">
      <w:pPr>
        <w:pStyle w:val="Akapitzlist"/>
        <w:numPr>
          <w:ilvl w:val="1"/>
          <w:numId w:val="21"/>
        </w:numPr>
        <w:suppressAutoHyphens/>
      </w:pPr>
      <w:r w:rsidRPr="00DF4186">
        <w:rPr>
          <w:b/>
        </w:rPr>
        <w:t>Wyposażenie w gaśnice</w:t>
      </w:r>
    </w:p>
    <w:p w14:paraId="1601101F" w14:textId="511D7924" w:rsidR="00CD01E8" w:rsidRPr="00DF4186" w:rsidRDefault="00CD01E8" w:rsidP="00BB45AF">
      <w:pPr>
        <w:pStyle w:val="Akapitzlist"/>
        <w:numPr>
          <w:ilvl w:val="0"/>
          <w:numId w:val="24"/>
        </w:numPr>
        <w:suppressAutoHyphens/>
      </w:pPr>
      <w:bookmarkStart w:id="14" w:name="_Hlk158727822"/>
      <w:r w:rsidRPr="00DF4186">
        <w:t>jedna jednostka masy środka gaśniczego 2 kg (lub 2 dm</w:t>
      </w:r>
      <w:r w:rsidRPr="00BB45AF">
        <w:rPr>
          <w:vertAlign w:val="superscript"/>
        </w:rPr>
        <w:t>3</w:t>
      </w:r>
      <w:r w:rsidRPr="00DF4186">
        <w:t>) zawartego w gaśnicach na 300 m</w:t>
      </w:r>
      <w:r w:rsidRPr="00BB45AF">
        <w:rPr>
          <w:vertAlign w:val="superscript"/>
        </w:rPr>
        <w:t>2</w:t>
      </w:r>
      <w:r w:rsidRPr="00DF4186">
        <w:t xml:space="preserve"> powierzchni strefy pożarowej garażu</w:t>
      </w:r>
    </w:p>
    <w:p w14:paraId="41D42238" w14:textId="5F72108F" w:rsidR="00CD01E8" w:rsidRPr="00BB45AF" w:rsidRDefault="00CD01E8" w:rsidP="00BB45AF">
      <w:pPr>
        <w:pStyle w:val="Akapitzlist"/>
        <w:numPr>
          <w:ilvl w:val="0"/>
          <w:numId w:val="24"/>
        </w:numPr>
        <w:suppressAutoHyphens/>
        <w:rPr>
          <w:b/>
        </w:rPr>
      </w:pPr>
      <w:r w:rsidRPr="00DF4186">
        <w:t>ZL IV nie wymagają gaśnic</w:t>
      </w:r>
    </w:p>
    <w:bookmarkEnd w:id="14"/>
    <w:p w14:paraId="02319796" w14:textId="77777777" w:rsidR="005E1AF2" w:rsidRPr="00DF4186" w:rsidRDefault="005E1AF2" w:rsidP="00DF4186">
      <w:pPr>
        <w:suppressAutoHyphens/>
        <w:ind w:left="360"/>
        <w:rPr>
          <w:b/>
        </w:rPr>
      </w:pPr>
    </w:p>
    <w:p w14:paraId="439115C8" w14:textId="77777777" w:rsidR="00CD01E8" w:rsidRPr="00DF4186" w:rsidRDefault="00CD01E8" w:rsidP="00132767">
      <w:pPr>
        <w:pStyle w:val="Akapitzlist"/>
        <w:numPr>
          <w:ilvl w:val="1"/>
          <w:numId w:val="21"/>
        </w:numPr>
        <w:suppressAutoHyphens/>
      </w:pPr>
      <w:r w:rsidRPr="00DF4186">
        <w:rPr>
          <w:b/>
        </w:rPr>
        <w:t>Zaopatrzenie w wodę do zewnętrznego gaszenia pożaru</w:t>
      </w:r>
    </w:p>
    <w:p w14:paraId="2FFD6DA8" w14:textId="142985DF" w:rsidR="00CD01E8" w:rsidRPr="00A541AC" w:rsidRDefault="00CD01E8" w:rsidP="00DF4186">
      <w:bookmarkStart w:id="15" w:name="_Hlk88637934"/>
      <w:r w:rsidRPr="00DF4186">
        <w:t xml:space="preserve">Wymagana ilość </w:t>
      </w:r>
      <w:r w:rsidRPr="008C3C80">
        <w:t>wody 20</w:t>
      </w:r>
      <w:r w:rsidR="00D17B22">
        <w:t xml:space="preserve"> </w:t>
      </w:r>
      <w:r w:rsidRPr="008C3C80">
        <w:t xml:space="preserve">l/s. Wydajność taką zapewnią </w:t>
      </w:r>
      <w:r w:rsidR="00EB1A2D" w:rsidRPr="008C3C80">
        <w:t xml:space="preserve">dwa istniejące hydranty </w:t>
      </w:r>
      <w:r w:rsidR="00AF1951" w:rsidRPr="008C3C80">
        <w:t>o średnicy 80 mm</w:t>
      </w:r>
      <w:r w:rsidR="00B41523" w:rsidRPr="008C3C80">
        <w:t xml:space="preserve"> </w:t>
      </w:r>
      <w:r w:rsidR="00EB1A2D" w:rsidRPr="008C3C80">
        <w:t xml:space="preserve">w odległości mniejszej niż 150m (przy budynku Reja </w:t>
      </w:r>
      <w:r w:rsidR="00506763">
        <w:t>7A</w:t>
      </w:r>
      <w:r w:rsidR="00EB1A2D" w:rsidRPr="008C3C80">
        <w:t xml:space="preserve"> i</w:t>
      </w:r>
      <w:r w:rsidR="00AF1951" w:rsidRPr="008C3C80">
        <w:t xml:space="preserve"> przy</w:t>
      </w:r>
      <w:r w:rsidR="00EB1A2D" w:rsidRPr="008C3C80">
        <w:t xml:space="preserve"> budynku </w:t>
      </w:r>
      <w:r w:rsidR="008C3C80" w:rsidRPr="008C3C80">
        <w:t>7C</w:t>
      </w:r>
      <w:r w:rsidR="00EB1A2D" w:rsidRPr="008C3C80">
        <w:t>)</w:t>
      </w:r>
      <w:r w:rsidRPr="008C3C80">
        <w:t xml:space="preserve">. Odległość hydrantów od zewnętrznej krawędzi drogi do 15 m, </w:t>
      </w:r>
      <w:r w:rsidRPr="00A541AC">
        <w:t>od chronionego budynku do 75 m i 150 m, od ściany budynku co najmniej 5 m.</w:t>
      </w:r>
      <w:r w:rsidR="00A541AC" w:rsidRPr="00A541AC">
        <w:t xml:space="preserve"> Istniejące hydranty znajdują się w odległościach HP1- 64,94m i HP2 – 63,59m od projektowanego budynku.</w:t>
      </w:r>
      <w:r w:rsidRPr="00A541AC">
        <w:t xml:space="preserve"> </w:t>
      </w:r>
    </w:p>
    <w:bookmarkEnd w:id="15"/>
    <w:p w14:paraId="286481E7" w14:textId="77777777" w:rsidR="00CD01E8" w:rsidRPr="00A541AC" w:rsidRDefault="00CD01E8" w:rsidP="00DF4186"/>
    <w:p w14:paraId="32D8336A" w14:textId="77777777" w:rsidR="00CD01E8" w:rsidRPr="00DF4186" w:rsidRDefault="00CD01E8" w:rsidP="00132767">
      <w:pPr>
        <w:pStyle w:val="Akapitzlist"/>
        <w:numPr>
          <w:ilvl w:val="1"/>
          <w:numId w:val="21"/>
        </w:numPr>
        <w:suppressAutoHyphens/>
      </w:pPr>
      <w:r w:rsidRPr="00DF4186">
        <w:rPr>
          <w:b/>
        </w:rPr>
        <w:t>Droga pożarowa</w:t>
      </w:r>
    </w:p>
    <w:p w14:paraId="2B3941B3" w14:textId="258B2B4C" w:rsidR="00703D4B" w:rsidRPr="00DF4186" w:rsidRDefault="00EB1A2D" w:rsidP="00DF4186">
      <w:bookmarkStart w:id="16" w:name="_Hlk88637745"/>
      <w:r w:rsidRPr="00DF4186">
        <w:t xml:space="preserve">Droga </w:t>
      </w:r>
      <w:r w:rsidR="00703D4B" w:rsidRPr="00DF4186">
        <w:t>pożarowa</w:t>
      </w:r>
      <w:r w:rsidRPr="00DF4186">
        <w:t xml:space="preserve"> nie jest wymagana. </w:t>
      </w:r>
    </w:p>
    <w:bookmarkEnd w:id="16"/>
    <w:p w14:paraId="4E9A41D9" w14:textId="77777777" w:rsidR="00836121" w:rsidRPr="00DF4186" w:rsidRDefault="00836121" w:rsidP="00DF4186">
      <w:pPr>
        <w:tabs>
          <w:tab w:val="left" w:pos="3240"/>
        </w:tabs>
      </w:pPr>
    </w:p>
    <w:p w14:paraId="0EDD0929" w14:textId="77777777" w:rsidR="00CD01E8" w:rsidRPr="00DF4186" w:rsidRDefault="00CD01E8" w:rsidP="00132767">
      <w:pPr>
        <w:pStyle w:val="Akapitzlist"/>
        <w:numPr>
          <w:ilvl w:val="1"/>
          <w:numId w:val="21"/>
        </w:numPr>
        <w:suppressAutoHyphens/>
      </w:pPr>
      <w:r w:rsidRPr="00DF4186">
        <w:rPr>
          <w:b/>
        </w:rPr>
        <w:t>Przygotowanie budynku do odbioru przeciwpożarowego</w:t>
      </w:r>
    </w:p>
    <w:p w14:paraId="50B52FE0" w14:textId="5BEB6491" w:rsidR="00CD01E8" w:rsidRPr="00DF4186" w:rsidRDefault="00CD01E8" w:rsidP="00DF4186">
      <w:bookmarkStart w:id="17" w:name="_Hlk158727876"/>
      <w:r w:rsidRPr="00DF4186">
        <w:t>Przed przystąpieniem do użytkowania w uzgodnieniu z rzeczoznawcą ds. zabezpieczeń ppoż. należy:</w:t>
      </w:r>
    </w:p>
    <w:p w14:paraId="51FA973D" w14:textId="60500437" w:rsidR="00CD01E8" w:rsidRPr="00DF4186" w:rsidRDefault="00CD01E8" w:rsidP="00BB45AF">
      <w:pPr>
        <w:numPr>
          <w:ilvl w:val="0"/>
          <w:numId w:val="26"/>
        </w:numPr>
        <w:suppressAutoHyphens/>
      </w:pPr>
      <w:r w:rsidRPr="00DF4186">
        <w:t>opracować instrukcję bezpieczeństwa pożarowego</w:t>
      </w:r>
    </w:p>
    <w:p w14:paraId="1588EA76" w14:textId="4487A09C" w:rsidR="00CD01E8" w:rsidRPr="00DF4186" w:rsidRDefault="00CD01E8" w:rsidP="00BB45AF">
      <w:pPr>
        <w:numPr>
          <w:ilvl w:val="0"/>
          <w:numId w:val="26"/>
        </w:numPr>
        <w:suppressAutoHyphens/>
      </w:pPr>
      <w:r w:rsidRPr="00DF4186">
        <w:t>oznakować obiekt znakami ewakuacji i ochrony ppoż.</w:t>
      </w:r>
    </w:p>
    <w:p w14:paraId="4097688A" w14:textId="2A3F85B5" w:rsidR="00CD01E8" w:rsidRPr="00DF4186" w:rsidRDefault="00CD01E8" w:rsidP="00BB45AF">
      <w:pPr>
        <w:numPr>
          <w:ilvl w:val="0"/>
          <w:numId w:val="26"/>
        </w:numPr>
        <w:suppressAutoHyphens/>
      </w:pPr>
      <w:r w:rsidRPr="00DF4186">
        <w:t>wywiesić w obiekcie instrukcje postępowania na wypadek powstania pożaru</w:t>
      </w:r>
    </w:p>
    <w:p w14:paraId="0B924E67" w14:textId="3267C9A3" w:rsidR="00CD01E8" w:rsidRPr="00DF4186" w:rsidRDefault="00CD01E8" w:rsidP="00BB45AF">
      <w:pPr>
        <w:numPr>
          <w:ilvl w:val="0"/>
          <w:numId w:val="26"/>
        </w:numPr>
        <w:suppressAutoHyphens/>
      </w:pPr>
      <w:r w:rsidRPr="00DF4186">
        <w:t>wyposażyć budynek w odpowiedni rodzaj i ilość gaśnic</w:t>
      </w:r>
    </w:p>
    <w:p w14:paraId="06D677D9" w14:textId="259EB975" w:rsidR="00CD01E8" w:rsidRPr="00DF4186" w:rsidRDefault="00CD01E8" w:rsidP="00BB45AF">
      <w:pPr>
        <w:numPr>
          <w:ilvl w:val="0"/>
          <w:numId w:val="26"/>
        </w:numPr>
        <w:suppressAutoHyphens/>
      </w:pPr>
      <w:r w:rsidRPr="00DF4186">
        <w:t xml:space="preserve">wykonać pomiary ciśnienia i wydajności hydrantów </w:t>
      </w:r>
    </w:p>
    <w:bookmarkEnd w:id="9"/>
    <w:bookmarkEnd w:id="17"/>
    <w:p w14:paraId="6CC07CAC" w14:textId="77777777" w:rsidR="0060330B" w:rsidRPr="00DF4186" w:rsidRDefault="0060330B" w:rsidP="00DF4186">
      <w:pPr>
        <w:rPr>
          <w:rFonts w:eastAsia="Times New Roman"/>
          <w:b/>
          <w:bCs/>
          <w:color w:val="C00000"/>
        </w:rPr>
      </w:pPr>
    </w:p>
    <w:p w14:paraId="2F7BBF35" w14:textId="45EAAC3A" w:rsidR="00A9219F" w:rsidRPr="00DF4186" w:rsidRDefault="00670474" w:rsidP="00A541AC">
      <w:pPr>
        <w:pStyle w:val="Akapitzlist"/>
        <w:numPr>
          <w:ilvl w:val="0"/>
          <w:numId w:val="12"/>
        </w:numPr>
        <w:tabs>
          <w:tab w:val="left" w:pos="980"/>
        </w:tabs>
        <w:rPr>
          <w:rFonts w:eastAsia="Times New Roman"/>
          <w:b/>
          <w:bCs/>
        </w:rPr>
      </w:pPr>
      <w:r w:rsidRPr="00DF4186">
        <w:rPr>
          <w:rFonts w:eastAsia="Times New Roman"/>
          <w:b/>
          <w:bCs/>
        </w:rPr>
        <w:t>Dane wynikające ze specyfiki, charakteru i stopnia skomplikowania obiektu budowlanego</w:t>
      </w:r>
    </w:p>
    <w:p w14:paraId="39631D4F" w14:textId="2A36B727" w:rsidR="00670474" w:rsidRPr="00DF4186" w:rsidRDefault="00670474" w:rsidP="00DF4186">
      <w:pPr>
        <w:rPr>
          <w:rFonts w:eastAsia="Arial"/>
        </w:rPr>
      </w:pPr>
      <w:r w:rsidRPr="00DF4186">
        <w:rPr>
          <w:rFonts w:eastAsia="Arial"/>
        </w:rPr>
        <w:t>Masy ziemne z wykopów będą przewożone na składowisko odpadów komunalnych.</w:t>
      </w:r>
    </w:p>
    <w:p w14:paraId="2A683D5C" w14:textId="3C70C68B" w:rsidR="00670474" w:rsidRPr="00DF4186" w:rsidRDefault="00BE09BF" w:rsidP="00DF4186">
      <w:pPr>
        <w:rPr>
          <w:rFonts w:eastAsia="Arial"/>
        </w:rPr>
      </w:pPr>
      <w:r>
        <w:rPr>
          <w:rFonts w:eastAsia="Arial"/>
        </w:rPr>
        <w:t>T</w:t>
      </w:r>
      <w:r w:rsidR="00670474" w:rsidRPr="00DF4186">
        <w:rPr>
          <w:rFonts w:eastAsia="Arial"/>
        </w:rPr>
        <w:t>eren</w:t>
      </w:r>
      <w:r w:rsidR="00703D4B" w:rsidRPr="00DF4186">
        <w:rPr>
          <w:rFonts w:eastAsia="Arial"/>
        </w:rPr>
        <w:t>u</w:t>
      </w:r>
      <w:r w:rsidR="00670474" w:rsidRPr="00DF4186">
        <w:rPr>
          <w:rFonts w:eastAsia="Arial"/>
        </w:rPr>
        <w:t xml:space="preserve"> istniejący w granicach opracowania pozostaje bez zmian w stosunku do istniejących rzędnych wysokościowych. </w:t>
      </w:r>
    </w:p>
    <w:p w14:paraId="241C25A3" w14:textId="6EC6164F" w:rsidR="001C4396" w:rsidRPr="00DF4186" w:rsidRDefault="00670474" w:rsidP="00DF4186">
      <w:pPr>
        <w:rPr>
          <w:rFonts w:eastAsia="Arial"/>
          <w:color w:val="70AD47" w:themeColor="accent6"/>
        </w:rPr>
      </w:pPr>
      <w:r w:rsidRPr="00DF4186">
        <w:rPr>
          <w:rFonts w:eastAsia="Arial"/>
        </w:rPr>
        <w:t>Z uwagi na charakter obiekt</w:t>
      </w:r>
      <w:r w:rsidR="00703D4B" w:rsidRPr="00DF4186">
        <w:rPr>
          <w:rFonts w:eastAsia="Arial"/>
        </w:rPr>
        <w:t>ów</w:t>
      </w:r>
      <w:r w:rsidRPr="00DF4186">
        <w:rPr>
          <w:rFonts w:eastAsia="Arial"/>
        </w:rPr>
        <w:t>, stopień jego skomplikowania oraz warunki geotechniczne przyjmuje się II kategorię geotechniczną</w:t>
      </w:r>
      <w:r w:rsidRPr="00DF4186">
        <w:rPr>
          <w:rFonts w:eastAsia="Arial"/>
          <w:color w:val="70AD47" w:themeColor="accent6"/>
        </w:rPr>
        <w:t xml:space="preserve">. </w:t>
      </w:r>
    </w:p>
    <w:p w14:paraId="66DCB62E" w14:textId="66D6CFFD" w:rsidR="001C4396" w:rsidRDefault="001C4396" w:rsidP="00DF4186">
      <w:pPr>
        <w:rPr>
          <w:rFonts w:eastAsia="Arial"/>
          <w:color w:val="70AD47" w:themeColor="accent6"/>
        </w:rPr>
      </w:pPr>
    </w:p>
    <w:p w14:paraId="59F60D27" w14:textId="4D3689EE" w:rsidR="00A264A6" w:rsidRPr="00BE6FC6" w:rsidRDefault="00A264A6" w:rsidP="00DF4186">
      <w:pPr>
        <w:rPr>
          <w:rFonts w:eastAsia="Arial"/>
          <w:u w:val="single"/>
        </w:rPr>
      </w:pPr>
      <w:r w:rsidRPr="00BE6FC6">
        <w:rPr>
          <w:u w:val="single"/>
        </w:rPr>
        <w:t xml:space="preserve">Ponieważ w projekcie przewidziano wzmocnieniu podłoża oraz zwiększenie jego nośności, a także bezpieczne posadowienie obiektu na fundamencie bezpośrednim, </w:t>
      </w:r>
      <w:r w:rsidRPr="00BE6FC6">
        <w:rPr>
          <w:b/>
          <w:bCs/>
          <w:u w:val="single"/>
        </w:rPr>
        <w:t>omawiane warunki przyjmuj się za proste.</w:t>
      </w:r>
    </w:p>
    <w:p w14:paraId="349CB6EF" w14:textId="77777777" w:rsidR="00A264A6" w:rsidRPr="00DF4186" w:rsidRDefault="00A264A6" w:rsidP="00DF4186">
      <w:pPr>
        <w:rPr>
          <w:rFonts w:eastAsia="Arial"/>
          <w:color w:val="70AD47" w:themeColor="accent6"/>
        </w:rPr>
      </w:pPr>
    </w:p>
    <w:p w14:paraId="16F10F2E" w14:textId="77777777" w:rsidR="00BE09BF" w:rsidRPr="00BE09BF" w:rsidRDefault="00BE09BF" w:rsidP="00BE09BF">
      <w:pPr>
        <w:pStyle w:val="Akapitzlist"/>
        <w:numPr>
          <w:ilvl w:val="0"/>
          <w:numId w:val="14"/>
        </w:numPr>
        <w:autoSpaceDE w:val="0"/>
        <w:autoSpaceDN w:val="0"/>
        <w:adjustRightInd w:val="0"/>
        <w:spacing w:line="360" w:lineRule="auto"/>
      </w:pPr>
      <w:bookmarkStart w:id="18" w:name="_Hlk88646178"/>
      <w:r w:rsidRPr="00BE09BF">
        <w:t xml:space="preserve">podłoże zbudowane z warstw plastycznych i twardoplastycznych gruntów pylastych; </w:t>
      </w:r>
    </w:p>
    <w:p w14:paraId="38E00D10" w14:textId="77777777" w:rsidR="00BE09BF" w:rsidRPr="00BE09BF" w:rsidRDefault="00BE09BF" w:rsidP="00BE09BF">
      <w:pPr>
        <w:pStyle w:val="Akapitzlist"/>
        <w:numPr>
          <w:ilvl w:val="0"/>
          <w:numId w:val="14"/>
        </w:numPr>
        <w:autoSpaceDE w:val="0"/>
        <w:autoSpaceDN w:val="0"/>
        <w:adjustRightInd w:val="0"/>
        <w:spacing w:line="360" w:lineRule="auto"/>
      </w:pPr>
      <w:r w:rsidRPr="00BE09BF">
        <w:t xml:space="preserve">zwierciadło wody gruntowej na głębokości 4,0m p.p.t. oraz na głębokości ok. 1,0m p.p.t., występowanie wody w postaci sączeń na głębokości od 1,0m do 4,0m p.p.t.; </w:t>
      </w:r>
    </w:p>
    <w:p w14:paraId="73B01CD3" w14:textId="7C3278AA" w:rsidR="00BE09BF" w:rsidRPr="00E164F1" w:rsidRDefault="00BE09BF" w:rsidP="00BE09BF">
      <w:pPr>
        <w:pStyle w:val="Akapitzlist"/>
        <w:numPr>
          <w:ilvl w:val="0"/>
          <w:numId w:val="14"/>
        </w:numPr>
        <w:autoSpaceDE w:val="0"/>
        <w:autoSpaceDN w:val="0"/>
        <w:adjustRightInd w:val="0"/>
        <w:spacing w:line="360" w:lineRule="auto"/>
      </w:pPr>
      <w:r w:rsidRPr="00BE09BF">
        <w:t xml:space="preserve">brak występowania niekorzystnych zjawisk geologicznych. </w:t>
      </w:r>
    </w:p>
    <w:p w14:paraId="464EC89B" w14:textId="77777777" w:rsidR="00BE09BF" w:rsidRPr="00BE09BF" w:rsidRDefault="00BE09BF" w:rsidP="00BE09BF">
      <w:pPr>
        <w:suppressAutoHyphens/>
      </w:pPr>
      <w:r w:rsidRPr="00BE09BF">
        <w:t>Podłoże nośne projektowanego budynku stanowić będzie jednorodna warstwa glin pylastych twardoplastycznych i plastycznych. Z uwagi na wrażliwość gruntów pylastych i gliniastych na zawilgocenia wskazane jest pionowe zabezpieczenie ścian wykopu przed przesączającą się wodą gruntową, która występuje w podłożu, a także założenie odwodnienia powierzchniowego wykopu.</w:t>
      </w:r>
    </w:p>
    <w:p w14:paraId="5772C92F" w14:textId="77777777" w:rsidR="00BE09BF" w:rsidRPr="00E164F1" w:rsidRDefault="00BE09BF" w:rsidP="00BE09BF">
      <w:pPr>
        <w:rPr>
          <w:rFonts w:eastAsia="Arial"/>
          <w:sz w:val="12"/>
          <w:szCs w:val="12"/>
        </w:rPr>
      </w:pPr>
    </w:p>
    <w:p w14:paraId="699CF8F9" w14:textId="0B798C00" w:rsidR="00BE09BF" w:rsidRPr="00BE09BF" w:rsidRDefault="00BE09BF" w:rsidP="00BE09BF">
      <w:pPr>
        <w:pStyle w:val="Tekstpodstawowywcity"/>
        <w:ind w:left="0"/>
        <w:rPr>
          <w:sz w:val="22"/>
          <w:szCs w:val="22"/>
        </w:rPr>
      </w:pPr>
      <w:r w:rsidRPr="00BE09BF">
        <w:rPr>
          <w:sz w:val="22"/>
          <w:szCs w:val="22"/>
        </w:rPr>
        <w:t xml:space="preserve">Posadowienie budynku zaprojektowano na płycie fundamentowej żelbetowej o zasadniczej grubości 50÷55 cm. Płyta wykonana będzie bez dodatkowych warstw spadkowych więc jej powierzchnia górna będzie odpowiednio kształtowana dla nadania </w:t>
      </w:r>
      <w:r w:rsidRPr="00900F99">
        <w:rPr>
          <w:sz w:val="22"/>
          <w:szCs w:val="22"/>
        </w:rPr>
        <w:t xml:space="preserve">spadku. Kondygnacja piwnic ograniczona będzie żelbetową ścianą obwodową o grubości 24 cm. W miejscu podszybia windy </w:t>
      </w:r>
      <w:r w:rsidRPr="00BE09BF">
        <w:rPr>
          <w:sz w:val="22"/>
          <w:szCs w:val="22"/>
        </w:rPr>
        <w:t>należy wykonać zagłębienie w fundamencie zgodne z wytycznymi dostawcy dźwigu windowego.</w:t>
      </w:r>
    </w:p>
    <w:p w14:paraId="46084DAF" w14:textId="77777777" w:rsidR="00BE09BF" w:rsidRPr="00BE09BF" w:rsidRDefault="00BE09BF" w:rsidP="00BE09BF">
      <w:pPr>
        <w:suppressAutoHyphens/>
      </w:pPr>
      <w:r w:rsidRPr="00BE09BF">
        <w:rPr>
          <w:lang w:eastAsia="ar-SA"/>
        </w:rPr>
        <w:t>Ponieważ bezpośrednio pod spodem projektowanej płyty fundamentowej występują grunty pylaste oraz gliny pylaste próchnicze o niskich parametrach wytrzymałościowych, niekorzystnych dla posadowienia bezpośredniego - przewiduje się konieczność ich wymiany na poduszkę piaskowo-żwirową zagęszczoną do wskaźnika I</w:t>
      </w:r>
      <w:r w:rsidRPr="00BE09BF">
        <w:rPr>
          <w:vertAlign w:val="subscript"/>
          <w:lang w:eastAsia="ar-SA"/>
        </w:rPr>
        <w:t>S</w:t>
      </w:r>
      <w:r w:rsidRPr="00BE09BF">
        <w:rPr>
          <w:lang w:eastAsia="ar-SA"/>
        </w:rPr>
        <w:t xml:space="preserve">≥0,98. Technologia wymiany gruntu zostanie opracowana przez Wykonawcę tych robót. </w:t>
      </w:r>
    </w:p>
    <w:p w14:paraId="062C616E" w14:textId="77777777" w:rsidR="00DF294E" w:rsidRPr="00E164F1" w:rsidRDefault="00DF294E" w:rsidP="00DF4186">
      <w:pPr>
        <w:pStyle w:val="Tekstpodstawowywcity"/>
        <w:ind w:left="0"/>
        <w:rPr>
          <w:color w:val="70AD47" w:themeColor="accent6"/>
          <w:sz w:val="12"/>
          <w:szCs w:val="12"/>
        </w:rPr>
      </w:pPr>
    </w:p>
    <w:bookmarkEnd w:id="18"/>
    <w:p w14:paraId="4440E0B5" w14:textId="2FFE5435" w:rsidR="0071326F" w:rsidRPr="002F5FC3" w:rsidRDefault="00F46B97" w:rsidP="002F5FC3">
      <w:pPr>
        <w:pStyle w:val="Nagwek1"/>
        <w:rPr>
          <w:rFonts w:ascii="Times New Roman" w:eastAsia="Times New Roman" w:hAnsi="Times New Roman" w:cs="Times New Roman"/>
          <w:color w:val="auto"/>
          <w:sz w:val="22"/>
          <w:szCs w:val="22"/>
        </w:rPr>
      </w:pPr>
      <w:r w:rsidRPr="002F5FC3">
        <w:rPr>
          <w:rFonts w:ascii="Times New Roman" w:eastAsia="Times New Roman" w:hAnsi="Times New Roman" w:cs="Times New Roman"/>
          <w:color w:val="auto"/>
          <w:sz w:val="22"/>
          <w:szCs w:val="22"/>
        </w:rPr>
        <w:lastRenderedPageBreak/>
        <w:t>8.</w:t>
      </w:r>
      <w:r w:rsidR="00670474" w:rsidRPr="002F5FC3">
        <w:rPr>
          <w:rFonts w:ascii="Times New Roman" w:eastAsia="Times New Roman" w:hAnsi="Times New Roman" w:cs="Times New Roman"/>
          <w:color w:val="auto"/>
          <w:sz w:val="22"/>
          <w:szCs w:val="22"/>
        </w:rPr>
        <w:t>Informacja o obszarze oddziaływania obiektu</w:t>
      </w:r>
    </w:p>
    <w:p w14:paraId="018D8950" w14:textId="3EDA0A25" w:rsidR="00A9219F" w:rsidRPr="00E164F1" w:rsidRDefault="00A9219F" w:rsidP="00E164F1">
      <w:pPr>
        <w:autoSpaceDE w:val="0"/>
        <w:autoSpaceDN w:val="0"/>
        <w:adjustRightInd w:val="0"/>
        <w:rPr>
          <w:b/>
          <w:u w:val="single"/>
        </w:rPr>
      </w:pPr>
      <w:r w:rsidRPr="00DF4186">
        <w:t>Opracowano na podst. Art.34 ust.3 pkt 5 i art. 3 pkt 20</w:t>
      </w:r>
      <w:r w:rsidR="005D7DBE" w:rsidRPr="00DF4186">
        <w:t xml:space="preserve">z zm. </w:t>
      </w:r>
      <w:r w:rsidR="00594438" w:rsidRPr="00DF4186">
        <w:rPr>
          <w:bCs/>
        </w:rPr>
        <w:t>U</w:t>
      </w:r>
      <w:r w:rsidR="00EF10E6" w:rsidRPr="00DF4186">
        <w:rPr>
          <w:bCs/>
        </w:rPr>
        <w:t>stawy</w:t>
      </w:r>
      <w:r w:rsidR="00B41523" w:rsidRPr="00DF4186">
        <w:rPr>
          <w:bCs/>
        </w:rPr>
        <w:t xml:space="preserve"> </w:t>
      </w:r>
      <w:r w:rsidRPr="00DF4186">
        <w:t xml:space="preserve">z dnia 7 lipca 1994 r. </w:t>
      </w:r>
      <w:r w:rsidRPr="00DF4186">
        <w:rPr>
          <w:bCs/>
        </w:rPr>
        <w:t>Prawo Budowlane /</w:t>
      </w:r>
      <w:r w:rsidRPr="00DF4186">
        <w:t>Dz.U. 2020 poz. 1333</w:t>
      </w:r>
      <w:r w:rsidR="00A264A6">
        <w:t xml:space="preserve">/ </w:t>
      </w:r>
      <w:r w:rsidRPr="00DF4186">
        <w:t xml:space="preserve">oraz </w:t>
      </w:r>
      <w:r w:rsidRPr="00DF4186">
        <w:rPr>
          <w:bCs/>
        </w:rPr>
        <w:t>zgodnie z rozporządzeniem Ministra Infrastruktury z dnia 17 lipca</w:t>
      </w:r>
      <w:r w:rsidR="00A264A6">
        <w:rPr>
          <w:bCs/>
        </w:rPr>
        <w:t xml:space="preserve"> </w:t>
      </w:r>
      <w:r w:rsidRPr="00DF4186">
        <w:rPr>
          <w:bCs/>
        </w:rPr>
        <w:t>201</w:t>
      </w:r>
      <w:r w:rsidR="007F3A64" w:rsidRPr="00DF4186">
        <w:rPr>
          <w:bCs/>
        </w:rPr>
        <w:t>5</w:t>
      </w:r>
      <w:r w:rsidRPr="00DF4186">
        <w:rPr>
          <w:bCs/>
        </w:rPr>
        <w:t>r. w sprawie warunków technicznych, jakim powinny odpowiadać budynki i ich usytuowanie,</w:t>
      </w:r>
      <w:r w:rsidR="00EC5DA2" w:rsidRPr="00DF4186">
        <w:rPr>
          <w:bCs/>
        </w:rPr>
        <w:t xml:space="preserve"> </w:t>
      </w:r>
      <w:r w:rsidRPr="00DF4186">
        <w:rPr>
          <w:bCs/>
        </w:rPr>
        <w:t>(</w:t>
      </w:r>
      <w:r w:rsidRPr="00DF4186">
        <w:rPr>
          <w:rStyle w:val="h1"/>
        </w:rPr>
        <w:t>Dz.U. 2019 poz. 1065</w:t>
      </w:r>
      <w:r w:rsidR="005D7DBE" w:rsidRPr="00DF4186">
        <w:t>z zm.</w:t>
      </w:r>
      <w:r w:rsidRPr="00DF4186">
        <w:rPr>
          <w:bCs/>
        </w:rPr>
        <w:t xml:space="preserve">) w tym przepisy wynikające z </w:t>
      </w:r>
      <w:r w:rsidRPr="00DF4186">
        <w:rPr>
          <w:rFonts w:eastAsia="TimesNewRoman,Bold"/>
          <w:bCs/>
        </w:rPr>
        <w:t xml:space="preserve">§ 12, </w:t>
      </w:r>
      <w:r w:rsidR="00EF10E6" w:rsidRPr="00DF4186">
        <w:rPr>
          <w:rFonts w:eastAsia="TimesNewRoman,Bold"/>
          <w:bCs/>
        </w:rPr>
        <w:t xml:space="preserve">§ 13, </w:t>
      </w:r>
      <w:r w:rsidRPr="00DF4186">
        <w:rPr>
          <w:rFonts w:eastAsia="TimesNewRoman,Bold"/>
          <w:bCs/>
        </w:rPr>
        <w:t>§ 19, § 22, § 36</w:t>
      </w:r>
      <w:r w:rsidR="00EF10E6" w:rsidRPr="00DF4186">
        <w:rPr>
          <w:rFonts w:eastAsia="TimesNewRoman,Bold"/>
          <w:bCs/>
        </w:rPr>
        <w:t>, § 271</w:t>
      </w:r>
      <w:r w:rsidRPr="00DF4186">
        <w:rPr>
          <w:rFonts w:eastAsia="TimesNewRoman,Bold"/>
          <w:bCs/>
        </w:rPr>
        <w:t>.</w:t>
      </w:r>
    </w:p>
    <w:p w14:paraId="2DD96C66" w14:textId="77777777" w:rsidR="00A9219F" w:rsidRPr="00DF4186" w:rsidRDefault="00A9219F" w:rsidP="00DF4186">
      <w:pPr>
        <w:rPr>
          <w:b/>
        </w:rPr>
      </w:pPr>
      <w:r w:rsidRPr="00DF4186">
        <w:rPr>
          <w:b/>
        </w:rPr>
        <w:t xml:space="preserve">Obszar oddziaływania obiektu rozumiany </w:t>
      </w:r>
      <w:r w:rsidR="00BC1DA4" w:rsidRPr="00DF4186">
        <w:rPr>
          <w:b/>
        </w:rPr>
        <w:t xml:space="preserve">jest </w:t>
      </w:r>
      <w:r w:rsidRPr="00DF4186">
        <w:rPr>
          <w:b/>
        </w:rPr>
        <w:t xml:space="preserve">jako teren wyznaczony w otoczeniu obiektu budowlanego na podstawie przepisów odrębnych, wprowadzających związane z tym obiektem ograniczenia w </w:t>
      </w:r>
      <w:r w:rsidR="00EF10E6" w:rsidRPr="00DF4186">
        <w:rPr>
          <w:b/>
        </w:rPr>
        <w:t>zabudowie</w:t>
      </w:r>
      <w:r w:rsidRPr="00DF4186">
        <w:rPr>
          <w:b/>
        </w:rPr>
        <w:t xml:space="preserve"> tego terenu.</w:t>
      </w:r>
    </w:p>
    <w:p w14:paraId="09205096" w14:textId="7AB87EFD" w:rsidR="00F2660C" w:rsidRDefault="00F2660C" w:rsidP="00DF4186">
      <w:pPr>
        <w:autoSpaceDE w:val="0"/>
        <w:autoSpaceDN w:val="0"/>
        <w:adjustRightInd w:val="0"/>
        <w:rPr>
          <w:b/>
          <w:sz w:val="12"/>
          <w:szCs w:val="12"/>
          <w:u w:val="single"/>
        </w:rPr>
      </w:pPr>
    </w:p>
    <w:p w14:paraId="37C04D11" w14:textId="77777777" w:rsidR="002E1BD5" w:rsidRPr="00DF4186" w:rsidRDefault="002E1BD5" w:rsidP="00DF4186">
      <w:pPr>
        <w:autoSpaceDE w:val="0"/>
        <w:autoSpaceDN w:val="0"/>
        <w:adjustRightInd w:val="0"/>
        <w:rPr>
          <w:b/>
        </w:rPr>
      </w:pPr>
      <w:r w:rsidRPr="00DF4186">
        <w:rPr>
          <w:b/>
        </w:rPr>
        <w:t>ODDZIAŁYWANIE OBIEKTU:</w:t>
      </w:r>
    </w:p>
    <w:p w14:paraId="67595AB4" w14:textId="77777777" w:rsidR="00DD1662" w:rsidRPr="00E164F1" w:rsidRDefault="00DD1662" w:rsidP="00DF4186">
      <w:pPr>
        <w:autoSpaceDE w:val="0"/>
        <w:autoSpaceDN w:val="0"/>
        <w:adjustRightInd w:val="0"/>
        <w:rPr>
          <w:sz w:val="12"/>
          <w:szCs w:val="12"/>
        </w:rPr>
      </w:pPr>
    </w:p>
    <w:p w14:paraId="69F9A586" w14:textId="0861BDF5" w:rsidR="002E1BD5" w:rsidRPr="00DF4186" w:rsidRDefault="002E1BD5" w:rsidP="00DF4186">
      <w:pPr>
        <w:ind w:right="44"/>
      </w:pPr>
      <w:r w:rsidRPr="00DF4186">
        <w:rPr>
          <w:b/>
        </w:rPr>
        <w:t>Teren obiektu</w:t>
      </w:r>
    </w:p>
    <w:p w14:paraId="294FE25E" w14:textId="218BE4C4" w:rsidR="002E1BD5" w:rsidRPr="00DF4186" w:rsidRDefault="002E1BD5" w:rsidP="007D6B58">
      <w:pPr>
        <w:ind w:right="40"/>
        <w:rPr>
          <w:kern w:val="2"/>
        </w:rPr>
      </w:pPr>
      <w:r w:rsidRPr="00DF4186">
        <w:t>Inwestycja o</w:t>
      </w:r>
      <w:r w:rsidR="002A1B26" w:rsidRPr="00DF4186">
        <w:t>bejmuje i oddział</w:t>
      </w:r>
      <w:r w:rsidR="00B0117E" w:rsidRPr="00DF4186">
        <w:t>uje na działk</w:t>
      </w:r>
      <w:r w:rsidR="00703D4B" w:rsidRPr="00DF4186">
        <w:t>i</w:t>
      </w:r>
      <w:r w:rsidR="00B41523" w:rsidRPr="00DF4186">
        <w:t xml:space="preserve"> </w:t>
      </w:r>
      <w:r w:rsidR="00BC1DA4" w:rsidRPr="00DF4186">
        <w:t>własn</w:t>
      </w:r>
      <w:r w:rsidR="00703D4B" w:rsidRPr="00DF4186">
        <w:t>e</w:t>
      </w:r>
      <w:r w:rsidR="007D6B58">
        <w:t xml:space="preserve"> (część działek</w:t>
      </w:r>
      <w:r w:rsidRPr="00DF4186">
        <w:t xml:space="preserve"> nr </w:t>
      </w:r>
      <w:proofErr w:type="spellStart"/>
      <w:r w:rsidRPr="00DF4186">
        <w:t>ewid</w:t>
      </w:r>
      <w:proofErr w:type="spellEnd"/>
      <w:r w:rsidR="007261FD" w:rsidRPr="00DF4186">
        <w:rPr>
          <w:rFonts w:eastAsia="Times New Roman"/>
        </w:rPr>
        <w:t xml:space="preserve"> </w:t>
      </w:r>
      <w:r w:rsidR="00454C80" w:rsidRPr="00DF4186">
        <w:rPr>
          <w:rFonts w:eastAsia="Times New Roman"/>
        </w:rPr>
        <w:t xml:space="preserve">448/10, </w:t>
      </w:r>
      <w:r w:rsidR="007261FD" w:rsidRPr="00DF4186">
        <w:rPr>
          <w:rFonts w:eastAsia="Times New Roman"/>
        </w:rPr>
        <w:t xml:space="preserve">448/11, </w:t>
      </w:r>
      <w:r w:rsidR="00A264A6">
        <w:rPr>
          <w:rFonts w:eastAsia="Times New Roman"/>
        </w:rPr>
        <w:t xml:space="preserve">449/3, </w:t>
      </w:r>
      <w:r w:rsidR="007261FD" w:rsidRPr="00DF4186">
        <w:rPr>
          <w:rFonts w:eastAsia="Times New Roman"/>
        </w:rPr>
        <w:t>449/4, 449/5</w:t>
      </w:r>
      <w:r w:rsidR="007D6B58">
        <w:rPr>
          <w:rFonts w:eastAsia="Times New Roman"/>
        </w:rPr>
        <w:t xml:space="preserve"> zawartych w terenie inwestycji) </w:t>
      </w:r>
      <w:r w:rsidR="00703D4B" w:rsidRPr="00DF4186">
        <w:t>w Boguchwale.</w:t>
      </w:r>
      <w:r w:rsidR="00BE6FC6">
        <w:t xml:space="preserve"> Obszar oddziaływania zaznaczono na planszy ZT1 linią przerywaną, kolorem różowym. Brak oddziaływania na działki sąsiednie. </w:t>
      </w:r>
    </w:p>
    <w:p w14:paraId="78ABFE12" w14:textId="77777777" w:rsidR="00DD1662" w:rsidRPr="00E164F1" w:rsidRDefault="00DD1662" w:rsidP="00DF4186">
      <w:pPr>
        <w:ind w:right="44"/>
        <w:rPr>
          <w:sz w:val="12"/>
          <w:szCs w:val="12"/>
        </w:rPr>
      </w:pPr>
    </w:p>
    <w:p w14:paraId="793EF524" w14:textId="4E4D5925" w:rsidR="002E1BD5" w:rsidRPr="00DF4186" w:rsidRDefault="002E1BD5" w:rsidP="00DF4186">
      <w:pPr>
        <w:ind w:right="44"/>
      </w:pPr>
      <w:r w:rsidRPr="00DF4186">
        <w:rPr>
          <w:b/>
        </w:rPr>
        <w:t>Teren wyznaczony w otoczeniu obiekt</w:t>
      </w:r>
      <w:r w:rsidR="00BE09BF">
        <w:rPr>
          <w:b/>
        </w:rPr>
        <w:t>u</w:t>
      </w:r>
    </w:p>
    <w:p w14:paraId="08426129" w14:textId="3432062B" w:rsidR="00BE6FC6" w:rsidRPr="00C5182C" w:rsidRDefault="00BE6FC6" w:rsidP="00DF4186">
      <w:pPr>
        <w:ind w:right="44"/>
      </w:pPr>
      <w:r w:rsidRPr="00C5182C">
        <w:t xml:space="preserve">Otoczenie obiektu stanowi osiedle budynków wielorodzinnych TBS, tereny przedszkola oraz tereny zielone. </w:t>
      </w:r>
    </w:p>
    <w:p w14:paraId="0E3915F1" w14:textId="77777777" w:rsidR="005E1AF2" w:rsidRPr="00DF4186" w:rsidRDefault="002E1BD5" w:rsidP="00DF4186">
      <w:pPr>
        <w:ind w:right="44"/>
        <w:rPr>
          <w:color w:val="FF0000"/>
        </w:rPr>
      </w:pPr>
      <w:r w:rsidRPr="00DF4186">
        <w:tab/>
      </w:r>
      <w:r w:rsidRPr="00DF4186">
        <w:rPr>
          <w:color w:val="FF0000"/>
        </w:rPr>
        <w:tab/>
      </w:r>
    </w:p>
    <w:p w14:paraId="3F0B84FC" w14:textId="73B59D45" w:rsidR="002E1BD5" w:rsidRPr="00DF4186" w:rsidRDefault="002E1BD5" w:rsidP="00DF4186">
      <w:pPr>
        <w:ind w:right="44"/>
      </w:pPr>
      <w:r w:rsidRPr="00DF4186">
        <w:rPr>
          <w:b/>
        </w:rPr>
        <w:t>Analiza oddziaływania obiekt</w:t>
      </w:r>
      <w:r w:rsidR="00BE6FC6">
        <w:rPr>
          <w:b/>
        </w:rPr>
        <w:t>u</w:t>
      </w:r>
      <w:r w:rsidRPr="00DF4186">
        <w:rPr>
          <w:b/>
        </w:rPr>
        <w:t xml:space="preserve"> w zakresie funkcji</w:t>
      </w:r>
    </w:p>
    <w:p w14:paraId="37F9877F" w14:textId="437711C3" w:rsidR="002E1BD5" w:rsidRPr="00DF4186" w:rsidRDefault="002E1BD5" w:rsidP="00DF4186">
      <w:pPr>
        <w:ind w:right="44"/>
      </w:pPr>
      <w:r w:rsidRPr="00DF4186">
        <w:t>Budyn</w:t>
      </w:r>
      <w:r w:rsidR="007D6B58">
        <w:t>ek</w:t>
      </w:r>
      <w:r w:rsidRPr="00DF4186">
        <w:t xml:space="preserve"> mieszkaln</w:t>
      </w:r>
      <w:r w:rsidR="007D6B58">
        <w:t>y</w:t>
      </w:r>
      <w:r w:rsidRPr="00DF4186">
        <w:t xml:space="preserve"> usytuowan</w:t>
      </w:r>
      <w:r w:rsidR="007D6B58">
        <w:t>y</w:t>
      </w:r>
      <w:r w:rsidR="00B20818" w:rsidRPr="00DF4186">
        <w:t xml:space="preserve"> został</w:t>
      </w:r>
      <w:r w:rsidRPr="00DF4186">
        <w:t xml:space="preserve"> w otoczeniu budynków o podobnym przeznaczeniu. </w:t>
      </w:r>
      <w:r w:rsidR="00133A50">
        <w:t xml:space="preserve">Razem z istniejącymi budynkami 5A i 7A tworzy wyodrębniony zespół mieszkalny osiedla TBS. </w:t>
      </w:r>
      <w:r w:rsidRPr="00DF4186">
        <w:t>Obiekt spełnia podstawowe wymagania dotyczące obiektów budowlanych określonych w załączniku I do rozporządzenia Parlamentu Europejskiego i Rady (UE) Nr 305/2011 z dnia 9 marca 2011r. ustanawiającego zharmonizowane warunki wprowadzania do obrotu wyrobów budowlanych i uchylającego dyrektywę Rady 89/106/EWG (Dz. Urz. UE L 88 z 04.04.2011r. strona 5,</w:t>
      </w:r>
      <w:r w:rsidR="00EC5DA2" w:rsidRPr="00DF4186">
        <w:t xml:space="preserve"> z</w:t>
      </w:r>
      <w:r w:rsidR="007F3A64" w:rsidRPr="00DF4186">
        <w:t xml:space="preserve"> </w:t>
      </w:r>
      <w:r w:rsidRPr="00DF4186">
        <w:t>późniejszymi zmianami), dotyczących:</w:t>
      </w:r>
    </w:p>
    <w:p w14:paraId="7ACFE5B4" w14:textId="77777777" w:rsidR="002E1BD5" w:rsidRPr="00DF4186" w:rsidRDefault="002E1BD5" w:rsidP="00DF4186">
      <w:pPr>
        <w:ind w:right="44"/>
      </w:pPr>
      <w:r w:rsidRPr="00DF4186">
        <w:t>a) nośności i stateczności konstrukcji,</w:t>
      </w:r>
    </w:p>
    <w:p w14:paraId="14AC310A" w14:textId="77777777" w:rsidR="002E1BD5" w:rsidRPr="00DF4186" w:rsidRDefault="002E1BD5" w:rsidP="00DF4186">
      <w:pPr>
        <w:ind w:right="44"/>
      </w:pPr>
      <w:r w:rsidRPr="00DF4186">
        <w:t>b) bezpieczeństwa pożarowego,</w:t>
      </w:r>
    </w:p>
    <w:p w14:paraId="2CE20FD8" w14:textId="77777777" w:rsidR="002E1BD5" w:rsidRPr="00DF4186" w:rsidRDefault="002E1BD5" w:rsidP="00DF4186">
      <w:pPr>
        <w:ind w:right="44"/>
      </w:pPr>
      <w:r w:rsidRPr="00DF4186">
        <w:t>c) higieny, zdrowia i środowiska,</w:t>
      </w:r>
    </w:p>
    <w:p w14:paraId="7786A8AF" w14:textId="77777777" w:rsidR="002E1BD5" w:rsidRPr="00DF4186" w:rsidRDefault="002E1BD5" w:rsidP="00DF4186">
      <w:pPr>
        <w:ind w:right="44"/>
      </w:pPr>
      <w:r w:rsidRPr="00DF4186">
        <w:t>d) bezpieczeństwa użytkowania i dostępności obiektów,</w:t>
      </w:r>
    </w:p>
    <w:p w14:paraId="04022BE7" w14:textId="77777777" w:rsidR="002E1BD5" w:rsidRPr="00DF4186" w:rsidRDefault="002E1BD5" w:rsidP="00DF4186">
      <w:pPr>
        <w:ind w:right="44"/>
      </w:pPr>
      <w:r w:rsidRPr="00DF4186">
        <w:t>e) ochrony przed hałasem,</w:t>
      </w:r>
    </w:p>
    <w:p w14:paraId="625AE6CD" w14:textId="77777777" w:rsidR="002E1BD5" w:rsidRPr="00DF4186" w:rsidRDefault="002E1BD5" w:rsidP="00DF4186">
      <w:pPr>
        <w:ind w:right="44"/>
      </w:pPr>
      <w:r w:rsidRPr="00DF4186">
        <w:t>f) oszczędności energii i izolacyjności cieplnej,</w:t>
      </w:r>
    </w:p>
    <w:p w14:paraId="06D9BB9F" w14:textId="7A37B4AF" w:rsidR="007F3A64" w:rsidRDefault="002E1BD5" w:rsidP="00DF4186">
      <w:pPr>
        <w:ind w:right="44"/>
      </w:pPr>
      <w:r w:rsidRPr="00DF4186">
        <w:t>g) zrównoważonego wykorzystania zasobów naturalnych.</w:t>
      </w:r>
    </w:p>
    <w:p w14:paraId="2CA64ED5" w14:textId="77777777" w:rsidR="00E164F1" w:rsidRPr="00E164F1" w:rsidRDefault="00E164F1" w:rsidP="00DF4186">
      <w:pPr>
        <w:ind w:right="44"/>
        <w:rPr>
          <w:sz w:val="12"/>
          <w:szCs w:val="12"/>
        </w:rPr>
      </w:pPr>
    </w:p>
    <w:p w14:paraId="69FF84EC" w14:textId="77777777" w:rsidR="002E1BD5" w:rsidRPr="00DF4186" w:rsidRDefault="002E1BD5" w:rsidP="00BB45AF">
      <w:pPr>
        <w:pStyle w:val="Akapitzlist"/>
        <w:numPr>
          <w:ilvl w:val="0"/>
          <w:numId w:val="9"/>
        </w:numPr>
        <w:ind w:right="44"/>
      </w:pPr>
      <w:r w:rsidRPr="00DF4186">
        <w:rPr>
          <w:b/>
        </w:rPr>
        <w:t>Analiza oddziaływania obiektu w zakresie bryły</w:t>
      </w:r>
    </w:p>
    <w:p w14:paraId="0A9B3A7D" w14:textId="77777777" w:rsidR="002E1BD5" w:rsidRPr="00DF4186" w:rsidRDefault="002E1BD5" w:rsidP="00DF4186">
      <w:pPr>
        <w:ind w:right="44"/>
      </w:pPr>
      <w:r w:rsidRPr="00DF4186">
        <w:rPr>
          <w:b/>
        </w:rPr>
        <w:t>Analiza przesłaniania</w:t>
      </w:r>
    </w:p>
    <w:p w14:paraId="001F7E58" w14:textId="77777777" w:rsidR="002E1BD5" w:rsidRPr="00DF4186" w:rsidRDefault="002E1BD5" w:rsidP="00DF4186">
      <w:pPr>
        <w:ind w:right="44"/>
      </w:pPr>
      <w:r w:rsidRPr="00DF4186">
        <w:t>Na podstawie Paragrafu 13.1 Warunków Technicznych jakim powinny odpowiadać budynki i ich usytuowanie (</w:t>
      </w:r>
      <w:r w:rsidR="00EE0532" w:rsidRPr="00DF4186">
        <w:rPr>
          <w:rStyle w:val="h1"/>
        </w:rPr>
        <w:t>Dz.U. 2019 poz. 1065</w:t>
      </w:r>
      <w:r w:rsidRPr="00DF4186">
        <w:t>)</w:t>
      </w:r>
    </w:p>
    <w:p w14:paraId="533E9A88" w14:textId="10168B8C" w:rsidR="002E1BD5" w:rsidRPr="00DF4186" w:rsidRDefault="002E1BD5" w:rsidP="00DF4186">
      <w:pPr>
        <w:ind w:right="44"/>
      </w:pPr>
      <w:r w:rsidRPr="00DF4186">
        <w:t>Między ramionami kąta 60</w:t>
      </w:r>
      <w:r w:rsidRPr="00DF4186">
        <w:rPr>
          <w:vertAlign w:val="superscript"/>
        </w:rPr>
        <w:t>o</w:t>
      </w:r>
      <w:r w:rsidRPr="00DF4186">
        <w:t xml:space="preserve">, wyznaczonego w płaszczyźnie poziomej, z wierzchołkiem usytuowanym w wewnętrznym licu ściany na osi okna pomieszczenia przesłanianego, nie znajduje się przesłaniająca część tego samego budynku lub inny obiekt przesłaniający w odległości mniejszej niż wysokość przesłaniania </w:t>
      </w:r>
    </w:p>
    <w:p w14:paraId="23BB45D3" w14:textId="77777777" w:rsidR="002E1BD5" w:rsidRPr="00E164F1" w:rsidRDefault="002E1BD5" w:rsidP="00DF4186">
      <w:pPr>
        <w:ind w:right="44"/>
        <w:rPr>
          <w:b/>
          <w:color w:val="FF0000"/>
          <w:sz w:val="12"/>
          <w:szCs w:val="12"/>
        </w:rPr>
      </w:pPr>
    </w:p>
    <w:p w14:paraId="62727F86" w14:textId="77777777" w:rsidR="002E1BD5" w:rsidRPr="00DF4186" w:rsidRDefault="002E1BD5" w:rsidP="00BB45AF">
      <w:pPr>
        <w:numPr>
          <w:ilvl w:val="0"/>
          <w:numId w:val="5"/>
        </w:numPr>
        <w:suppressAutoHyphens/>
        <w:ind w:left="0" w:right="44" w:firstLine="0"/>
      </w:pPr>
      <w:r w:rsidRPr="00DF4186">
        <w:rPr>
          <w:b/>
        </w:rPr>
        <w:t xml:space="preserve">Analiza zacieniania </w:t>
      </w:r>
    </w:p>
    <w:p w14:paraId="5D9329A5" w14:textId="77777777" w:rsidR="002E1BD5" w:rsidRPr="00DF4186" w:rsidRDefault="002E1BD5" w:rsidP="00DF4186">
      <w:pPr>
        <w:ind w:right="44"/>
      </w:pPr>
      <w:r w:rsidRPr="00DF4186">
        <w:t xml:space="preserve">Na podstawie Paragrafu 60, Paragrafu 40 Warunków Technicznych, jakim powinny odpowiadać budynki i ich usytuowanie. </w:t>
      </w:r>
      <w:r w:rsidR="00EE0532" w:rsidRPr="00DF4186">
        <w:t>(</w:t>
      </w:r>
      <w:r w:rsidR="00EE0532" w:rsidRPr="00DF4186">
        <w:rPr>
          <w:rStyle w:val="h1"/>
        </w:rPr>
        <w:t>Dz.U. 2019 poz. 1065</w:t>
      </w:r>
      <w:r w:rsidR="00EE0532" w:rsidRPr="00DF4186">
        <w:t>)</w:t>
      </w:r>
    </w:p>
    <w:p w14:paraId="71B18358" w14:textId="71B1493E" w:rsidR="002E1BD5" w:rsidRPr="00DF4186" w:rsidRDefault="002E1BD5" w:rsidP="00DF4186">
      <w:pPr>
        <w:ind w:right="44"/>
      </w:pPr>
      <w:r w:rsidRPr="00DF4186">
        <w:t>Projektowan</w:t>
      </w:r>
      <w:r w:rsidR="0083781E" w:rsidRPr="00DF4186">
        <w:t>e</w:t>
      </w:r>
      <w:r w:rsidRPr="00DF4186">
        <w:t xml:space="preserve"> obiekt</w:t>
      </w:r>
      <w:r w:rsidR="0083781E" w:rsidRPr="00DF4186">
        <w:t>y</w:t>
      </w:r>
      <w:r w:rsidRPr="00DF4186">
        <w:t xml:space="preserve"> na dział</w:t>
      </w:r>
      <w:r w:rsidR="0083781E" w:rsidRPr="00DF4186">
        <w:t>kach</w:t>
      </w:r>
      <w:r w:rsidRPr="00DF4186">
        <w:t xml:space="preserve"> inwestycyjn</w:t>
      </w:r>
      <w:r w:rsidR="0083781E" w:rsidRPr="00DF4186">
        <w:t xml:space="preserve">ych </w:t>
      </w:r>
      <w:r w:rsidRPr="00DF4186">
        <w:t>maj</w:t>
      </w:r>
      <w:r w:rsidR="00DB3A07" w:rsidRPr="00DF4186">
        <w:t>ą</w:t>
      </w:r>
      <w:r w:rsidRPr="00DF4186">
        <w:t xml:space="preserve"> zapewniony </w:t>
      </w:r>
      <w:r w:rsidR="002C1BA0" w:rsidRPr="00DF4186">
        <w:t>normowy</w:t>
      </w:r>
      <w:r w:rsidRPr="00DF4186">
        <w:t xml:space="preserve"> czas nasłonecznienia</w:t>
      </w:r>
      <w:r w:rsidR="00BC1DA4" w:rsidRPr="00DF4186">
        <w:t xml:space="preserve"> (zgodnie z paragrafem 60 warunków technicznych pokoje mieszkalne powinny mieć zapewniony czas nasłonecznienia co najmniej 3h w dniach równonocy w godzinach 7:00-17:00, a w mieszkaniach wielopokojowych wymaganie to powinno być spełnione przynajmniej dla jednego pokoju). </w:t>
      </w:r>
    </w:p>
    <w:p w14:paraId="4208B018" w14:textId="77777777" w:rsidR="002E1BD5" w:rsidRPr="00E164F1" w:rsidRDefault="002E1BD5" w:rsidP="00DF4186">
      <w:pPr>
        <w:ind w:right="44"/>
        <w:rPr>
          <w:b/>
          <w:color w:val="FF0000"/>
          <w:sz w:val="12"/>
          <w:szCs w:val="12"/>
        </w:rPr>
      </w:pPr>
    </w:p>
    <w:p w14:paraId="62585C90" w14:textId="77777777" w:rsidR="002E1BD5" w:rsidRPr="00DF4186" w:rsidRDefault="002E1BD5" w:rsidP="00BB45AF">
      <w:pPr>
        <w:numPr>
          <w:ilvl w:val="0"/>
          <w:numId w:val="5"/>
        </w:numPr>
        <w:suppressAutoHyphens/>
        <w:ind w:left="0" w:right="44" w:firstLine="0"/>
      </w:pPr>
      <w:r w:rsidRPr="00DF4186">
        <w:rPr>
          <w:b/>
        </w:rPr>
        <w:t xml:space="preserve">Analiza uwarunkowań </w:t>
      </w:r>
      <w:proofErr w:type="spellStart"/>
      <w:r w:rsidRPr="00DF4186">
        <w:rPr>
          <w:b/>
        </w:rPr>
        <w:t>formalno</w:t>
      </w:r>
      <w:proofErr w:type="spellEnd"/>
      <w:r w:rsidRPr="00DF4186">
        <w:rPr>
          <w:b/>
        </w:rPr>
        <w:t xml:space="preserve"> - prawnych</w:t>
      </w:r>
    </w:p>
    <w:p w14:paraId="72E3E3F7" w14:textId="77777777" w:rsidR="002E1BD5" w:rsidRPr="00DF4186" w:rsidRDefault="002E1BD5" w:rsidP="00DF4186">
      <w:pPr>
        <w:ind w:right="44"/>
        <w:rPr>
          <w:color w:val="FF0000"/>
        </w:rPr>
      </w:pPr>
      <w:r w:rsidRPr="00DF4186">
        <w:t>-Inwestycja nie ogranicza zabudowy terenów sąsiednich w zakresie obiektów o przeznaczeniu charakterystycznym dla tego obszaru,</w:t>
      </w:r>
    </w:p>
    <w:p w14:paraId="2BAD6AE6" w14:textId="77777777" w:rsidR="002E1BD5" w:rsidRPr="00DF4186" w:rsidRDefault="002E1BD5" w:rsidP="00DF4186">
      <w:pPr>
        <w:ind w:right="44"/>
      </w:pPr>
      <w:r w:rsidRPr="00DF4186">
        <w:t>- Inwestycja nie ogranicza dostępu do drogi publicznej,</w:t>
      </w:r>
    </w:p>
    <w:p w14:paraId="36EAD03F" w14:textId="77777777" w:rsidR="002E1BD5" w:rsidRPr="00DF4186" w:rsidRDefault="002E1BD5" w:rsidP="00DF4186">
      <w:pPr>
        <w:ind w:right="44"/>
      </w:pPr>
      <w:r w:rsidRPr="00DF4186">
        <w:t>-Inwestycja nie należy do przedsięwzięć mogących potencjalnie znacząco oddziaływać na środowisko.</w:t>
      </w:r>
    </w:p>
    <w:p w14:paraId="6943E0CB" w14:textId="4DD71642" w:rsidR="002E1BD5" w:rsidRDefault="000559FF" w:rsidP="000559FF">
      <w:pPr>
        <w:tabs>
          <w:tab w:val="left" w:pos="2717"/>
        </w:tabs>
        <w:ind w:right="44"/>
        <w:rPr>
          <w:color w:val="FF0000"/>
          <w:sz w:val="12"/>
          <w:szCs w:val="12"/>
        </w:rPr>
      </w:pPr>
      <w:r>
        <w:rPr>
          <w:color w:val="FF0000"/>
          <w:sz w:val="12"/>
          <w:szCs w:val="12"/>
        </w:rPr>
        <w:tab/>
      </w:r>
    </w:p>
    <w:p w14:paraId="4F7DADBA" w14:textId="237EAAEA" w:rsidR="000559FF" w:rsidRDefault="000559FF" w:rsidP="000559FF">
      <w:pPr>
        <w:tabs>
          <w:tab w:val="left" w:pos="2717"/>
        </w:tabs>
        <w:ind w:right="44"/>
        <w:rPr>
          <w:color w:val="FF0000"/>
          <w:sz w:val="12"/>
          <w:szCs w:val="12"/>
        </w:rPr>
      </w:pPr>
    </w:p>
    <w:p w14:paraId="4D6F8D87" w14:textId="4B954890" w:rsidR="000559FF" w:rsidRDefault="000559FF" w:rsidP="000559FF">
      <w:pPr>
        <w:tabs>
          <w:tab w:val="left" w:pos="2717"/>
        </w:tabs>
        <w:ind w:right="44"/>
        <w:rPr>
          <w:color w:val="FF0000"/>
          <w:sz w:val="12"/>
          <w:szCs w:val="12"/>
        </w:rPr>
      </w:pPr>
    </w:p>
    <w:p w14:paraId="390D91F5" w14:textId="58A52F15" w:rsidR="000559FF" w:rsidRDefault="000559FF" w:rsidP="000559FF">
      <w:pPr>
        <w:tabs>
          <w:tab w:val="left" w:pos="2717"/>
        </w:tabs>
        <w:ind w:right="44"/>
        <w:rPr>
          <w:color w:val="FF0000"/>
          <w:sz w:val="12"/>
          <w:szCs w:val="12"/>
        </w:rPr>
      </w:pPr>
    </w:p>
    <w:p w14:paraId="540C129E" w14:textId="6E331701" w:rsidR="000559FF" w:rsidRDefault="000559FF" w:rsidP="000559FF">
      <w:pPr>
        <w:tabs>
          <w:tab w:val="left" w:pos="2717"/>
        </w:tabs>
        <w:ind w:right="44"/>
        <w:rPr>
          <w:color w:val="FF0000"/>
          <w:sz w:val="12"/>
          <w:szCs w:val="12"/>
        </w:rPr>
      </w:pPr>
    </w:p>
    <w:p w14:paraId="390678E0" w14:textId="77777777" w:rsidR="000559FF" w:rsidRPr="00E164F1" w:rsidRDefault="000559FF" w:rsidP="000559FF">
      <w:pPr>
        <w:tabs>
          <w:tab w:val="left" w:pos="2717"/>
        </w:tabs>
        <w:ind w:right="44"/>
        <w:rPr>
          <w:color w:val="FF0000"/>
          <w:sz w:val="12"/>
          <w:szCs w:val="12"/>
        </w:rPr>
      </w:pPr>
    </w:p>
    <w:p w14:paraId="6C13B8C4" w14:textId="1F1417B6" w:rsidR="002E1BD5" w:rsidRPr="00DF4186" w:rsidRDefault="002E1BD5" w:rsidP="00BB45AF">
      <w:pPr>
        <w:numPr>
          <w:ilvl w:val="0"/>
          <w:numId w:val="6"/>
        </w:numPr>
        <w:suppressAutoHyphens/>
        <w:ind w:left="0" w:right="44" w:firstLine="0"/>
      </w:pPr>
      <w:r w:rsidRPr="00DF4186">
        <w:rPr>
          <w:b/>
        </w:rPr>
        <w:lastRenderedPageBreak/>
        <w:t>Analiza oddziaływania inwestycji na sąsiednie</w:t>
      </w:r>
      <w:r w:rsidR="00EC5DA2" w:rsidRPr="00DF4186">
        <w:rPr>
          <w:b/>
        </w:rPr>
        <w:t xml:space="preserve"> </w:t>
      </w:r>
      <w:r w:rsidRPr="00DF4186">
        <w:rPr>
          <w:b/>
        </w:rPr>
        <w:t xml:space="preserve">działki w związku ze zmianą ukształtowania terenu. </w:t>
      </w:r>
    </w:p>
    <w:p w14:paraId="4BA41C0E" w14:textId="06F89647" w:rsidR="00CC4D08" w:rsidRPr="00DF4186" w:rsidRDefault="00CC4D08" w:rsidP="00DF4186">
      <w:pPr>
        <w:ind w:right="44"/>
      </w:pPr>
      <w:r w:rsidRPr="00DF4186">
        <w:t xml:space="preserve">Teren inwestycji jest terenem </w:t>
      </w:r>
      <w:r w:rsidR="002C1BA0" w:rsidRPr="00DF4186">
        <w:rPr>
          <w:color w:val="000000" w:themeColor="text1"/>
        </w:rPr>
        <w:t xml:space="preserve">o </w:t>
      </w:r>
      <w:r w:rsidR="0083781E" w:rsidRPr="00DF4186">
        <w:rPr>
          <w:color w:val="000000" w:themeColor="text1"/>
        </w:rPr>
        <w:t>dużym</w:t>
      </w:r>
      <w:r w:rsidR="002C1BA0" w:rsidRPr="00DF4186">
        <w:rPr>
          <w:color w:val="000000" w:themeColor="text1"/>
        </w:rPr>
        <w:t xml:space="preserve"> spadku w </w:t>
      </w:r>
      <w:r w:rsidR="002C1BA0" w:rsidRPr="00DF4186">
        <w:t>kierunku południowo-</w:t>
      </w:r>
      <w:r w:rsidR="0083781E" w:rsidRPr="00DF4186">
        <w:t>wschodnim.</w:t>
      </w:r>
      <w:r w:rsidR="002C1BA0" w:rsidRPr="00DF4186">
        <w:t xml:space="preserve">  Istniejąca</w:t>
      </w:r>
      <w:r w:rsidR="002C1BA0" w:rsidRPr="00DF4186">
        <w:rPr>
          <w:color w:val="000000" w:themeColor="text1"/>
        </w:rPr>
        <w:t xml:space="preserve"> rz</w:t>
      </w:r>
      <w:r w:rsidR="005B3D20" w:rsidRPr="00DF4186">
        <w:rPr>
          <w:color w:val="000000" w:themeColor="text1"/>
        </w:rPr>
        <w:t>e</w:t>
      </w:r>
      <w:r w:rsidR="002C1BA0" w:rsidRPr="00DF4186">
        <w:rPr>
          <w:color w:val="000000" w:themeColor="text1"/>
        </w:rPr>
        <w:t xml:space="preserve">źba terenu </w:t>
      </w:r>
      <w:r w:rsidR="00806EA7">
        <w:rPr>
          <w:color w:val="000000" w:themeColor="text1"/>
        </w:rPr>
        <w:t xml:space="preserve">           </w:t>
      </w:r>
      <w:r w:rsidR="002C1BA0" w:rsidRPr="00DF4186">
        <w:rPr>
          <w:color w:val="000000" w:themeColor="text1"/>
        </w:rPr>
        <w:t>w granicach działki zostaje z</w:t>
      </w:r>
      <w:r w:rsidR="005B3D20" w:rsidRPr="00DF4186">
        <w:rPr>
          <w:color w:val="000000" w:themeColor="text1"/>
        </w:rPr>
        <w:t>a</w:t>
      </w:r>
      <w:r w:rsidR="002C1BA0" w:rsidRPr="00DF4186">
        <w:rPr>
          <w:color w:val="000000" w:themeColor="text1"/>
        </w:rPr>
        <w:t>chowana (spadek terenu z działek sąsiednich na teren inwestycji)</w:t>
      </w:r>
      <w:r w:rsidR="00BC1DA4" w:rsidRPr="00DF4186">
        <w:rPr>
          <w:color w:val="000000" w:themeColor="text1"/>
        </w:rPr>
        <w:t xml:space="preserve">. </w:t>
      </w:r>
      <w:r w:rsidR="002C1BA0" w:rsidRPr="00DF4186">
        <w:rPr>
          <w:color w:val="000000" w:themeColor="text1"/>
        </w:rPr>
        <w:t>W</w:t>
      </w:r>
      <w:r w:rsidRPr="00DF4186">
        <w:rPr>
          <w:color w:val="000000" w:themeColor="text1"/>
        </w:rPr>
        <w:t xml:space="preserve"> związku</w:t>
      </w:r>
      <w:r w:rsidR="00806EA7">
        <w:rPr>
          <w:color w:val="000000" w:themeColor="text1"/>
        </w:rPr>
        <w:t xml:space="preserve">              </w:t>
      </w:r>
      <w:r w:rsidRPr="00DF4186">
        <w:rPr>
          <w:color w:val="000000" w:themeColor="text1"/>
        </w:rPr>
        <w:t xml:space="preserve"> z tym nie zachodzi niebezpieczeństwo zalewania przez wody deszczowe</w:t>
      </w:r>
      <w:r w:rsidRPr="00DF4186">
        <w:t xml:space="preserve"> sąsiadujących działek</w:t>
      </w:r>
      <w:r w:rsidR="002C1BA0" w:rsidRPr="00DF4186">
        <w:t xml:space="preserve"> budowlanych.</w:t>
      </w:r>
    </w:p>
    <w:p w14:paraId="1AE49B2F" w14:textId="77777777" w:rsidR="00BC1DA4" w:rsidRPr="00133A50" w:rsidRDefault="00BC1DA4" w:rsidP="00DF4186">
      <w:pPr>
        <w:autoSpaceDE w:val="0"/>
        <w:autoSpaceDN w:val="0"/>
        <w:adjustRightInd w:val="0"/>
        <w:rPr>
          <w:b/>
          <w:u w:val="single"/>
        </w:rPr>
      </w:pPr>
      <w:r w:rsidRPr="00133A50">
        <w:rPr>
          <w:b/>
          <w:u w:val="single"/>
        </w:rPr>
        <w:t>Obszar oddziaływania obiektu mieści się na terenie inwestycji, na której został zaprojektowany. Obszar oddziaływania został pokazany graficznie na części graficznej projektu zagospodarowania działki.</w:t>
      </w:r>
    </w:p>
    <w:p w14:paraId="4F220A8D" w14:textId="77777777" w:rsidR="00FC1103" w:rsidRPr="00DF4186" w:rsidRDefault="00FC1103" w:rsidP="00DF4186">
      <w:pPr>
        <w:tabs>
          <w:tab w:val="left" w:pos="980"/>
        </w:tabs>
        <w:rPr>
          <w:rFonts w:eastAsia="Times New Roman"/>
          <w:color w:val="FF0000"/>
        </w:rPr>
      </w:pPr>
      <w:r w:rsidRPr="00DF4186">
        <w:rPr>
          <w:rFonts w:eastAsia="Times New Roman"/>
          <w:color w:val="FF0000"/>
        </w:rPr>
        <w:tab/>
      </w:r>
      <w:r w:rsidRPr="00DF4186">
        <w:rPr>
          <w:rFonts w:eastAsia="Times New Roman"/>
          <w:color w:val="FF0000"/>
        </w:rPr>
        <w:tab/>
      </w:r>
      <w:r w:rsidRPr="00DF4186">
        <w:rPr>
          <w:rFonts w:eastAsia="Times New Roman"/>
          <w:color w:val="FF0000"/>
        </w:rPr>
        <w:tab/>
      </w:r>
      <w:r w:rsidRPr="00DF4186">
        <w:rPr>
          <w:rFonts w:eastAsia="Times New Roman"/>
          <w:color w:val="FF0000"/>
        </w:rPr>
        <w:tab/>
      </w:r>
      <w:r w:rsidRPr="00DF4186">
        <w:rPr>
          <w:rFonts w:eastAsia="Times New Roman"/>
          <w:color w:val="FF0000"/>
        </w:rPr>
        <w:tab/>
      </w:r>
      <w:r w:rsidRPr="00DF4186">
        <w:rPr>
          <w:rFonts w:eastAsia="Times New Roman"/>
          <w:color w:val="FF0000"/>
        </w:rPr>
        <w:tab/>
      </w:r>
      <w:r w:rsidRPr="00DF4186">
        <w:rPr>
          <w:rFonts w:eastAsia="Times New Roman"/>
          <w:color w:val="FF0000"/>
        </w:rPr>
        <w:tab/>
      </w:r>
      <w:r w:rsidRPr="00DF4186">
        <w:rPr>
          <w:rFonts w:eastAsia="Times New Roman"/>
          <w:color w:val="FF0000"/>
        </w:rPr>
        <w:tab/>
      </w:r>
      <w:r w:rsidRPr="00DF4186">
        <w:rPr>
          <w:rFonts w:eastAsia="Times New Roman"/>
          <w:color w:val="FF0000"/>
        </w:rPr>
        <w:tab/>
      </w:r>
    </w:p>
    <w:p w14:paraId="67FBB111" w14:textId="77777777" w:rsidR="00720505" w:rsidRPr="00DF4186" w:rsidRDefault="002E1BD5" w:rsidP="00DF4186">
      <w:pPr>
        <w:pStyle w:val="Akapitzlist"/>
        <w:tabs>
          <w:tab w:val="left" w:pos="980"/>
        </w:tabs>
        <w:rPr>
          <w:b/>
          <w:bCs/>
        </w:rPr>
      </w:pPr>
      <w:r w:rsidRPr="00DF4186">
        <w:rPr>
          <w:b/>
          <w:bCs/>
        </w:rPr>
        <w:t>PODSUMOWANIE</w:t>
      </w:r>
    </w:p>
    <w:p w14:paraId="3DC4BDF4" w14:textId="77777777" w:rsidR="00720505" w:rsidRPr="00E164F1" w:rsidRDefault="00720505" w:rsidP="00DF4186">
      <w:pPr>
        <w:pStyle w:val="Tekstpodstawowy21"/>
        <w:spacing w:line="240" w:lineRule="auto"/>
        <w:ind w:right="0"/>
        <w:rPr>
          <w:b/>
          <w:bCs/>
          <w:color w:val="FF0000"/>
          <w:sz w:val="12"/>
          <w:szCs w:val="12"/>
        </w:rPr>
      </w:pPr>
    </w:p>
    <w:p w14:paraId="3FB81F3E" w14:textId="142F137D" w:rsidR="00720505" w:rsidRPr="00DF4186" w:rsidRDefault="00720505" w:rsidP="00DF4186">
      <w:pPr>
        <w:ind w:right="44" w:firstLine="720"/>
      </w:pPr>
      <w:r w:rsidRPr="00DF4186">
        <w:t>Projektowan</w:t>
      </w:r>
      <w:r w:rsidR="00133A50">
        <w:t>y</w:t>
      </w:r>
      <w:r w:rsidRPr="00DF4186">
        <w:t xml:space="preserve"> budyn</w:t>
      </w:r>
      <w:r w:rsidR="00133A50">
        <w:t>ek</w:t>
      </w:r>
      <w:r w:rsidRPr="00DF4186">
        <w:t xml:space="preserve"> nie spowod</w:t>
      </w:r>
      <w:r w:rsidR="00170957" w:rsidRPr="00DF4186">
        <w:t>uj</w:t>
      </w:r>
      <w:r w:rsidR="00133A50">
        <w:t>e</w:t>
      </w:r>
      <w:r w:rsidR="00170957" w:rsidRPr="00DF4186">
        <w:t xml:space="preserve"> </w:t>
      </w:r>
      <w:r w:rsidRPr="00DF4186">
        <w:t>pogorszenia aktualnych warunków środowiska naturalnego.</w:t>
      </w:r>
    </w:p>
    <w:p w14:paraId="1593730E" w14:textId="77777777" w:rsidR="00720505" w:rsidRPr="00DF4186" w:rsidRDefault="00720505" w:rsidP="00DF4186">
      <w:pPr>
        <w:ind w:right="44"/>
      </w:pPr>
      <w:r w:rsidRPr="00DF4186">
        <w:t>Zbudowan</w:t>
      </w:r>
      <w:r w:rsidR="0083781E" w:rsidRPr="00DF4186">
        <w:t>e</w:t>
      </w:r>
      <w:r w:rsidRPr="00DF4186">
        <w:t xml:space="preserve"> będ</w:t>
      </w:r>
      <w:r w:rsidR="0083781E" w:rsidRPr="00DF4186">
        <w:t>ą</w:t>
      </w:r>
      <w:r w:rsidRPr="00DF4186">
        <w:t xml:space="preserve"> z materiałów ekologicznych, posiadających polskie atesty i spełniających wymogi polskich norm, zgodnie ze sztuką budowlaną.</w:t>
      </w:r>
    </w:p>
    <w:p w14:paraId="54B19848" w14:textId="6C39EF4E" w:rsidR="00720505" w:rsidRPr="00DF4186" w:rsidRDefault="00720505" w:rsidP="00DF4186">
      <w:pPr>
        <w:ind w:right="44"/>
      </w:pPr>
      <w:r w:rsidRPr="00DF4186">
        <w:t>Teren inwestycji zlokalizowany jest poza obszarem wymagającym szczególnej ochrony prawnej w zakresie ochrony środowiska przyrodniczego</w:t>
      </w:r>
      <w:r w:rsidRPr="00DF4186">
        <w:rPr>
          <w:b/>
        </w:rPr>
        <w:t>.</w:t>
      </w:r>
    </w:p>
    <w:p w14:paraId="3C2BE4D6" w14:textId="4C577D47" w:rsidR="00720505" w:rsidRPr="00DF4186" w:rsidRDefault="00720505" w:rsidP="00DF4186">
      <w:pPr>
        <w:ind w:left="30" w:right="44"/>
      </w:pPr>
      <w:r w:rsidRPr="00DF4186">
        <w:t>-</w:t>
      </w:r>
      <w:r w:rsidRPr="00DF4186">
        <w:tab/>
      </w:r>
      <w:r w:rsidRPr="000C4731">
        <w:t>Przy projektowaniu inwestycji zapewniono zgodnie</w:t>
      </w:r>
      <w:r w:rsidRPr="00DF4186">
        <w:t xml:space="preserve"> z wymogami ustawy </w:t>
      </w:r>
      <w:r w:rsidRPr="00DF4186">
        <w:br/>
        <w:t>z dnia 16 kwietnia 2004r. o ochronie przyrody (</w:t>
      </w:r>
      <w:proofErr w:type="spellStart"/>
      <w:r w:rsidRPr="00DF4186">
        <w:t>t.j</w:t>
      </w:r>
      <w:proofErr w:type="spellEnd"/>
      <w:r w:rsidRPr="00DF4186">
        <w:t xml:space="preserve">. Dz. U.  z 2020r., poz. 55 z </w:t>
      </w:r>
      <w:proofErr w:type="spellStart"/>
      <w:r w:rsidRPr="00DF4186">
        <w:t>późn</w:t>
      </w:r>
      <w:proofErr w:type="spellEnd"/>
      <w:r w:rsidRPr="00DF4186">
        <w:t xml:space="preserve">. zm.), ochronę terenów zieleni, drzew i krzewów. </w:t>
      </w:r>
    </w:p>
    <w:p w14:paraId="7AF6C80B" w14:textId="10621668" w:rsidR="00720505" w:rsidRPr="00DF4186" w:rsidRDefault="00720505" w:rsidP="00DF4186">
      <w:pPr>
        <w:ind w:right="44"/>
      </w:pPr>
      <w:r w:rsidRPr="00DF4186">
        <w:t>-</w:t>
      </w:r>
      <w:r w:rsidRPr="00DF4186">
        <w:tab/>
        <w:t xml:space="preserve">Przedmiotowa inwestycja nie została zaliczona do przedsięwzięć mogących znacząco oddziaływać na środowisko lub przedsięwzięć mogących potencjalnie znacząco oddziaływać na środowisko, o jakich mowa </w:t>
      </w:r>
      <w:r w:rsidR="00806EA7">
        <w:t xml:space="preserve">               </w:t>
      </w:r>
      <w:r w:rsidRPr="00DF4186">
        <w:t>w Rozporządzeniu Rady Ministrów z dnia 10 września 2019 r. w sprawie określenia rodzajów przedsięwzięć mogących znacząco oddziaływać na środowisko (Dz. U. z 2019r., poz. 1839</w:t>
      </w:r>
      <w:r w:rsidR="00BE6FC6">
        <w:t xml:space="preserve"> z późniejszymi zmianami</w:t>
      </w:r>
      <w:r w:rsidRPr="00DF4186">
        <w:t>).</w:t>
      </w:r>
    </w:p>
    <w:p w14:paraId="68655A2F" w14:textId="4C05BABA" w:rsidR="00720505" w:rsidRPr="00DF4186" w:rsidRDefault="00594438" w:rsidP="00DF4186">
      <w:pPr>
        <w:suppressAutoHyphens/>
        <w:ind w:right="44"/>
      </w:pPr>
      <w:r w:rsidRPr="00DF4186">
        <w:t xml:space="preserve">-   </w:t>
      </w:r>
      <w:r w:rsidR="00720505" w:rsidRPr="00DF4186">
        <w:t xml:space="preserve">Posiadacz odpadów zgodnie z art. 33 ust 1 ustawy z dnia 14 grudnia 2012r. </w:t>
      </w:r>
      <w:r w:rsidR="00720505" w:rsidRPr="00DF4186">
        <w:br/>
        <w:t>o odpadach (</w:t>
      </w:r>
      <w:r w:rsidR="00576545" w:rsidRPr="00DF4186">
        <w:t xml:space="preserve">j.t. </w:t>
      </w:r>
      <w:r w:rsidR="00720505" w:rsidRPr="00DF4186">
        <w:t>Dz. U. 20</w:t>
      </w:r>
      <w:r w:rsidR="00576545" w:rsidRPr="00DF4186">
        <w:t>19 r. poz.701 z pozn.zm.</w:t>
      </w:r>
      <w:r w:rsidR="00720505" w:rsidRPr="00DF4186">
        <w:t>) jest obowiązany do postępowania z odpadami w sposób zgodny z zasadami gospodarki odpadami, o których mowa w art. 16-31, w tym do prowadzenia procesów przetwarzania odpadów w taki sposób, aby procesy te oraz powstające w ich wyniku odpady nie stwarzały zagrożenia dla życia lub zdrowia ludzi oraz dla środowiska, a także</w:t>
      </w:r>
      <w:r w:rsidR="0013198D" w:rsidRPr="00DF4186">
        <w:t xml:space="preserve"> </w:t>
      </w:r>
      <w:r w:rsidR="00720505" w:rsidRPr="00DF4186">
        <w:t>w sposób zgodny z przepisami o ochronie środowiska i planami gospodarki odpadami.</w:t>
      </w:r>
    </w:p>
    <w:p w14:paraId="1341B796" w14:textId="09E5B4E1" w:rsidR="00720505" w:rsidRPr="00DF4186" w:rsidRDefault="00720505" w:rsidP="00BB45AF">
      <w:pPr>
        <w:numPr>
          <w:ilvl w:val="0"/>
          <w:numId w:val="7"/>
        </w:numPr>
        <w:suppressAutoHyphens/>
        <w:ind w:left="0" w:right="44" w:firstLine="0"/>
      </w:pPr>
      <w:r w:rsidRPr="00DF4186">
        <w:t xml:space="preserve">Teren inwestycji nie podlega ochronie prawnej w aspekcie dziedzictwa kulturowego i ochrony zabytków z zakresu ustawy z dnia 23 lipca 2003r. o ochronie zabytków i opiece nad zabytkami (j.t. Dz. U. </w:t>
      </w:r>
      <w:r w:rsidR="00806EA7">
        <w:t xml:space="preserve">                </w:t>
      </w:r>
      <w:r w:rsidRPr="00DF4186">
        <w:t xml:space="preserve">z 2017r., poz. 2067 z </w:t>
      </w:r>
      <w:proofErr w:type="spellStart"/>
      <w:r w:rsidRPr="00DF4186">
        <w:t>późn</w:t>
      </w:r>
      <w:proofErr w:type="spellEnd"/>
      <w:r w:rsidRPr="00DF4186">
        <w:t>. zm.).</w:t>
      </w:r>
    </w:p>
    <w:p w14:paraId="56C5084F" w14:textId="1D813AA7" w:rsidR="0049517B" w:rsidRPr="00DF4186" w:rsidRDefault="00056E74" w:rsidP="00DF4186">
      <w:pPr>
        <w:pStyle w:val="Tekstpodstawowy"/>
        <w:spacing w:after="0"/>
        <w:rPr>
          <w:color w:val="000000" w:themeColor="text1"/>
          <w:sz w:val="22"/>
          <w:szCs w:val="22"/>
        </w:rPr>
      </w:pPr>
      <w:r w:rsidRPr="00DF4186">
        <w:rPr>
          <w:color w:val="000000" w:themeColor="text1"/>
          <w:sz w:val="22"/>
          <w:szCs w:val="22"/>
        </w:rPr>
        <w:t>-</w:t>
      </w:r>
      <w:r w:rsidRPr="00DF4186">
        <w:rPr>
          <w:color w:val="000000" w:themeColor="text1"/>
          <w:sz w:val="22"/>
          <w:szCs w:val="22"/>
        </w:rPr>
        <w:tab/>
      </w:r>
      <w:r w:rsidR="00720505" w:rsidRPr="00DF4186">
        <w:rPr>
          <w:color w:val="000000" w:themeColor="text1"/>
          <w:sz w:val="22"/>
          <w:szCs w:val="22"/>
        </w:rPr>
        <w:t>Teren inwestycji</w:t>
      </w:r>
      <w:r w:rsidR="008D0764" w:rsidRPr="00DF4186">
        <w:rPr>
          <w:color w:val="000000" w:themeColor="text1"/>
          <w:sz w:val="22"/>
          <w:szCs w:val="22"/>
        </w:rPr>
        <w:t xml:space="preserve"> </w:t>
      </w:r>
      <w:r w:rsidRPr="00DF4186">
        <w:rPr>
          <w:bCs/>
          <w:color w:val="000000" w:themeColor="text1"/>
          <w:sz w:val="22"/>
          <w:szCs w:val="22"/>
        </w:rPr>
        <w:t xml:space="preserve">umiejscowiony jest poza obszarami poddanymi ochronie ze względu na występowanie gatunków roślin i zwierząt oraz ich siedlisk oraz siedlisk przyrodniczych objętych ochroną, wyznaczonymi </w:t>
      </w:r>
      <w:r w:rsidR="00806EA7">
        <w:rPr>
          <w:bCs/>
          <w:color w:val="000000" w:themeColor="text1"/>
          <w:sz w:val="22"/>
          <w:szCs w:val="22"/>
        </w:rPr>
        <w:t xml:space="preserve">              </w:t>
      </w:r>
      <w:r w:rsidRPr="00DF4186">
        <w:rPr>
          <w:bCs/>
          <w:color w:val="000000" w:themeColor="text1"/>
          <w:sz w:val="22"/>
          <w:szCs w:val="22"/>
        </w:rPr>
        <w:t xml:space="preserve">w trybie ustawy z dnia 16 kwietnia 2004r. o ochronie przyrody (Dz. U. </w:t>
      </w:r>
      <w:r w:rsidR="00FA1C57" w:rsidRPr="00DF4186">
        <w:rPr>
          <w:bCs/>
          <w:color w:val="000000" w:themeColor="text1"/>
          <w:sz w:val="22"/>
          <w:szCs w:val="22"/>
        </w:rPr>
        <w:t xml:space="preserve"> </w:t>
      </w:r>
      <w:r w:rsidRPr="00DF4186">
        <w:rPr>
          <w:bCs/>
          <w:color w:val="000000" w:themeColor="text1"/>
          <w:sz w:val="22"/>
          <w:szCs w:val="22"/>
        </w:rPr>
        <w:t>z 2009r. nr 151 poz. 1220) w tym obszarami chronionymi Europejskiej Sieci Ekologicznej Natura 2000</w:t>
      </w:r>
      <w:r w:rsidR="005D535E" w:rsidRPr="00DF4186">
        <w:rPr>
          <w:color w:val="000000" w:themeColor="text1"/>
          <w:sz w:val="22"/>
          <w:szCs w:val="22"/>
        </w:rPr>
        <w:t xml:space="preserve">. </w:t>
      </w:r>
    </w:p>
    <w:p w14:paraId="40163034" w14:textId="2E4400A6" w:rsidR="00241DAB" w:rsidRPr="00DF4186" w:rsidRDefault="00241DAB" w:rsidP="009A1072">
      <w:pPr>
        <w:pStyle w:val="Tekstpodstawowy"/>
        <w:spacing w:after="0"/>
        <w:jc w:val="both"/>
        <w:rPr>
          <w:color w:val="000000" w:themeColor="text1"/>
          <w:sz w:val="22"/>
          <w:szCs w:val="22"/>
        </w:rPr>
      </w:pPr>
    </w:p>
    <w:p w14:paraId="01D9BE45" w14:textId="77777777" w:rsidR="00241DAB" w:rsidRPr="00DF4186" w:rsidRDefault="00241DAB" w:rsidP="009A1072">
      <w:pPr>
        <w:pStyle w:val="Tekstpodstawowy"/>
        <w:spacing w:after="0"/>
        <w:jc w:val="both"/>
        <w:rPr>
          <w:rFonts w:eastAsia="Calibri"/>
          <w:b/>
          <w:sz w:val="22"/>
          <w:szCs w:val="22"/>
        </w:rPr>
      </w:pPr>
    </w:p>
    <w:p w14:paraId="5FDCB0F7" w14:textId="77777777" w:rsidR="00FC1103" w:rsidRPr="00DF4186" w:rsidRDefault="002E1BD5" w:rsidP="002E1BD5">
      <w:pPr>
        <w:tabs>
          <w:tab w:val="left" w:pos="980"/>
        </w:tabs>
        <w:rPr>
          <w:rFonts w:eastAsia="Times New Roman"/>
        </w:rPr>
      </w:pPr>
      <w:r w:rsidRPr="00DF4186">
        <w:rPr>
          <w:rFonts w:eastAsia="Calibri"/>
          <w:b/>
        </w:rPr>
        <w:tab/>
      </w:r>
      <w:r w:rsidRPr="00DF4186">
        <w:rPr>
          <w:rFonts w:eastAsia="Calibri"/>
          <w:b/>
        </w:rPr>
        <w:tab/>
      </w:r>
      <w:r w:rsidRPr="00DF4186">
        <w:rPr>
          <w:rFonts w:eastAsia="Calibri"/>
          <w:b/>
        </w:rPr>
        <w:tab/>
      </w:r>
      <w:r w:rsidRPr="00DF4186">
        <w:rPr>
          <w:rFonts w:eastAsia="Calibri"/>
          <w:b/>
        </w:rPr>
        <w:tab/>
      </w:r>
      <w:r w:rsidRPr="00DF4186">
        <w:rPr>
          <w:rFonts w:eastAsia="Calibri"/>
          <w:b/>
        </w:rPr>
        <w:tab/>
      </w:r>
      <w:r w:rsidRPr="00DF4186">
        <w:rPr>
          <w:rFonts w:eastAsia="Calibri"/>
          <w:b/>
        </w:rPr>
        <w:tab/>
      </w:r>
      <w:r w:rsidRPr="00DF4186">
        <w:rPr>
          <w:rFonts w:eastAsia="Calibri"/>
          <w:b/>
        </w:rPr>
        <w:tab/>
      </w:r>
      <w:r w:rsidRPr="00DF4186">
        <w:rPr>
          <w:rFonts w:eastAsia="Calibri"/>
          <w:b/>
        </w:rPr>
        <w:tab/>
      </w:r>
      <w:r w:rsidRPr="00DF4186">
        <w:rPr>
          <w:rFonts w:eastAsia="Calibri"/>
          <w:b/>
        </w:rPr>
        <w:tab/>
      </w:r>
      <w:r w:rsidR="00FC1103" w:rsidRPr="00DF4186">
        <w:rPr>
          <w:rFonts w:eastAsia="Times New Roman"/>
        </w:rPr>
        <w:t>Opracował</w:t>
      </w:r>
      <w:r w:rsidR="00425641" w:rsidRPr="00DF4186">
        <w:rPr>
          <w:rFonts w:eastAsia="Times New Roman"/>
        </w:rPr>
        <w:t>a</w:t>
      </w:r>
      <w:r w:rsidR="00CA3DE2" w:rsidRPr="00DF4186">
        <w:rPr>
          <w:rFonts w:eastAsia="Times New Roman"/>
        </w:rPr>
        <w:t xml:space="preserve">: </w:t>
      </w:r>
    </w:p>
    <w:p w14:paraId="200E1583" w14:textId="2A5052D3" w:rsidR="001C4396" w:rsidRPr="00DF4186" w:rsidRDefault="00CA3DE2" w:rsidP="009A1072">
      <w:pPr>
        <w:tabs>
          <w:tab w:val="left" w:pos="980"/>
        </w:tabs>
        <w:rPr>
          <w:rFonts w:eastAsia="Times New Roman"/>
        </w:rPr>
      </w:pPr>
      <w:r w:rsidRPr="00DF4186">
        <w:rPr>
          <w:rFonts w:eastAsia="Times New Roman"/>
        </w:rPr>
        <w:tab/>
      </w:r>
      <w:r w:rsidRPr="00DF4186">
        <w:rPr>
          <w:rFonts w:eastAsia="Times New Roman"/>
        </w:rPr>
        <w:tab/>
      </w:r>
      <w:r w:rsidRPr="00DF4186">
        <w:rPr>
          <w:rFonts w:eastAsia="Times New Roman"/>
        </w:rPr>
        <w:tab/>
      </w:r>
      <w:r w:rsidRPr="00DF4186">
        <w:rPr>
          <w:rFonts w:eastAsia="Times New Roman"/>
        </w:rPr>
        <w:tab/>
      </w:r>
      <w:r w:rsidRPr="00DF4186">
        <w:rPr>
          <w:rFonts w:eastAsia="Times New Roman"/>
        </w:rPr>
        <w:tab/>
      </w:r>
      <w:r w:rsidRPr="00DF4186">
        <w:rPr>
          <w:rFonts w:eastAsia="Times New Roman"/>
        </w:rPr>
        <w:tab/>
      </w:r>
      <w:r w:rsidRPr="00DF4186">
        <w:rPr>
          <w:rFonts w:eastAsia="Times New Roman"/>
        </w:rPr>
        <w:tab/>
      </w:r>
      <w:r w:rsidR="00D63A58" w:rsidRPr="00DF4186">
        <w:rPr>
          <w:rFonts w:eastAsia="Times New Roman"/>
        </w:rPr>
        <w:t>mgr inż. arch.</w:t>
      </w:r>
      <w:r w:rsidR="008D0764" w:rsidRPr="00DF4186">
        <w:rPr>
          <w:rFonts w:eastAsia="Times New Roman"/>
        </w:rPr>
        <w:t xml:space="preserve"> </w:t>
      </w:r>
      <w:r w:rsidR="00D63A58" w:rsidRPr="00DF4186">
        <w:rPr>
          <w:rFonts w:eastAsia="Times New Roman"/>
        </w:rPr>
        <w:t>Danuta Jaroszyńska-Ziach</w:t>
      </w:r>
    </w:p>
    <w:sectPr w:rsidR="001C4396" w:rsidRPr="00DF4186" w:rsidSect="00CB6CF5">
      <w:pgSz w:w="11900" w:h="16838"/>
      <w:pgMar w:top="816" w:right="1410" w:bottom="1440" w:left="1440" w:header="0" w:footer="0" w:gutter="0"/>
      <w:cols w:space="708" w:equalWidth="0">
        <w:col w:w="99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03F47" w14:textId="77777777" w:rsidR="004D2D81" w:rsidRDefault="004D2D81" w:rsidP="00BB1C60">
      <w:r>
        <w:separator/>
      </w:r>
    </w:p>
  </w:endnote>
  <w:endnote w:type="continuationSeparator" w:id="0">
    <w:p w14:paraId="67F2760F" w14:textId="77777777" w:rsidR="004D2D81" w:rsidRDefault="004D2D81" w:rsidP="00BB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5002EFF" w:usb1="C000E47F" w:usb2="00000029" w:usb3="00000000" w:csb0="000001FF"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MS Mincho">
    <w:panose1 w:val="02020609040205080304"/>
    <w:charset w:val="80"/>
    <w:family w:val="modern"/>
    <w:pitch w:val="fixed"/>
    <w:sig w:usb0="E00002FF" w:usb1="6AC7FDFB" w:usb2="08000012" w:usb3="00000000" w:csb0="0002009F"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99C3E" w14:textId="77777777" w:rsidR="004D2D81" w:rsidRDefault="004D2D81" w:rsidP="00BB1C60">
      <w:r>
        <w:separator/>
      </w:r>
    </w:p>
  </w:footnote>
  <w:footnote w:type="continuationSeparator" w:id="0">
    <w:p w14:paraId="01A4E3BC" w14:textId="77777777" w:rsidR="004D2D81" w:rsidRDefault="004D2D81" w:rsidP="00BB1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432"/>
        </w:tabs>
        <w:ind w:left="432" w:hanging="432"/>
      </w:pPr>
      <w:rPr>
        <w:rFonts w:ascii="Arial" w:hAnsi="Arial" w:cs="Arial"/>
        <w:sz w:val="20"/>
        <w:szCs w:val="20"/>
      </w:rPr>
    </w:lvl>
    <w:lvl w:ilvl="1">
      <w:start w:val="1"/>
      <w:numFmt w:val="none"/>
      <w:suff w:val="nothing"/>
      <w:lvlText w:val=""/>
      <w:lvlJc w:val="left"/>
      <w:pPr>
        <w:tabs>
          <w:tab w:val="num" w:pos="576"/>
        </w:tabs>
        <w:ind w:left="576" w:hanging="576"/>
      </w:pPr>
      <w:rPr>
        <w:rFonts w:ascii="Arial" w:hAnsi="Arial" w:cs="Arial"/>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3"/>
    <w:lvl w:ilvl="0">
      <w:numFmt w:val="bullet"/>
      <w:lvlText w:val="-"/>
      <w:lvlJc w:val="left"/>
      <w:pPr>
        <w:tabs>
          <w:tab w:val="num" w:pos="360"/>
        </w:tabs>
        <w:ind w:left="360" w:hanging="360"/>
      </w:pPr>
      <w:rPr>
        <w:rFonts w:ascii="OpenSymbol" w:hAnsi="OpenSymbol" w:cs="OpenSymbol"/>
      </w:rPr>
    </w:lvl>
  </w:abstractNum>
  <w:abstractNum w:abstractNumId="2" w15:restartNumberingAfterBreak="0">
    <w:nsid w:val="00000004"/>
    <w:multiLevelType w:val="multilevel"/>
    <w:tmpl w:val="FC20E8B4"/>
    <w:name w:val="WW8Num4"/>
    <w:lvl w:ilvl="0">
      <w:start w:val="1"/>
      <w:numFmt w:val="decimal"/>
      <w:lvlText w:val="%1."/>
      <w:lvlJc w:val="left"/>
      <w:pPr>
        <w:tabs>
          <w:tab w:val="num" w:pos="360"/>
        </w:tabs>
        <w:ind w:left="360" w:hanging="360"/>
      </w:pPr>
      <w:rPr>
        <w:rFonts w:ascii="Times New Roman" w:eastAsiaTheme="minorEastAsia" w:hAnsi="Times New Roman" w:cs="Times New Roman"/>
        <w:b w:val="0"/>
        <w:bCs/>
      </w:rPr>
    </w:lvl>
    <w:lvl w:ilvl="1">
      <w:numFmt w:val="decimal"/>
      <w:lvlText w:val="%1.%2."/>
      <w:lvlJc w:val="left"/>
      <w:pPr>
        <w:tabs>
          <w:tab w:val="num" w:pos="720"/>
        </w:tabs>
        <w:ind w:left="720" w:hanging="360"/>
      </w:pPr>
      <w:rPr>
        <w:rFonts w:ascii="Arial" w:hAnsi="Arial" w:cs="Arial"/>
        <w:color w:val="000000"/>
        <w:spacing w:val="-6"/>
      </w:r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3" w15:restartNumberingAfterBreak="0">
    <w:nsid w:val="00000005"/>
    <w:multiLevelType w:val="multilevel"/>
    <w:tmpl w:val="00000005"/>
    <w:name w:val="WW8Num5"/>
    <w:lvl w:ilvl="0">
      <w:start w:val="9"/>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rFonts w:ascii="Arial" w:hAnsi="Arial" w:cs="Arial"/>
        <w:color w:val="000000"/>
        <w:spacing w:val="-5"/>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OpenSymbol" w:hAnsi="OpenSymbol" w:cs="OpenSymbol"/>
        <w:b/>
        <w:sz w:val="22"/>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rPr>
    </w:lvl>
  </w:abstractNum>
  <w:abstractNum w:abstractNumId="8" w15:restartNumberingAfterBreak="0">
    <w:nsid w:val="0A673A6A"/>
    <w:multiLevelType w:val="hybridMultilevel"/>
    <w:tmpl w:val="78188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F155E7"/>
    <w:multiLevelType w:val="hybridMultilevel"/>
    <w:tmpl w:val="AB9E6B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975FE8"/>
    <w:multiLevelType w:val="hybridMultilevel"/>
    <w:tmpl w:val="111845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DD1E7F"/>
    <w:multiLevelType w:val="hybridMultilevel"/>
    <w:tmpl w:val="B84840D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23329E9"/>
    <w:multiLevelType w:val="hybridMultilevel"/>
    <w:tmpl w:val="F0129564"/>
    <w:lvl w:ilvl="0" w:tplc="00000003">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902231"/>
    <w:multiLevelType w:val="hybridMultilevel"/>
    <w:tmpl w:val="AD24D47C"/>
    <w:lvl w:ilvl="0" w:tplc="04150001">
      <w:start w:val="1"/>
      <w:numFmt w:val="bullet"/>
      <w:lvlText w:val=""/>
      <w:lvlJc w:val="left"/>
      <w:pPr>
        <w:ind w:left="1069"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8542ABF"/>
    <w:multiLevelType w:val="hybridMultilevel"/>
    <w:tmpl w:val="1CE02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9EA7920"/>
    <w:multiLevelType w:val="hybridMultilevel"/>
    <w:tmpl w:val="313E7508"/>
    <w:lvl w:ilvl="0" w:tplc="00000003">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CBA7B3C"/>
    <w:multiLevelType w:val="hybridMultilevel"/>
    <w:tmpl w:val="A70C1E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CA0C17"/>
    <w:multiLevelType w:val="hybridMultilevel"/>
    <w:tmpl w:val="D10C7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6AC64F5"/>
    <w:multiLevelType w:val="hybridMultilevel"/>
    <w:tmpl w:val="68C0FD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0F2434"/>
    <w:multiLevelType w:val="hybridMultilevel"/>
    <w:tmpl w:val="3A46DC20"/>
    <w:lvl w:ilvl="0" w:tplc="00000003">
      <w:numFmt w:val="bullet"/>
      <w:lvlText w:val="-"/>
      <w:lvlJc w:val="left"/>
      <w:pPr>
        <w:ind w:left="360" w:hanging="360"/>
      </w:pPr>
      <w:rPr>
        <w:rFonts w:ascii="OpenSymbol" w:hAnsi="OpenSymbol" w:cs="OpenSymbo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15F007C"/>
    <w:multiLevelType w:val="hybridMultilevel"/>
    <w:tmpl w:val="2E6891BE"/>
    <w:lvl w:ilvl="0" w:tplc="C1F468AC">
      <w:start w:val="61"/>
      <w:numFmt w:val="upperLetter"/>
      <w:lvlText w:val="%1."/>
      <w:lvlJc w:val="left"/>
    </w:lvl>
    <w:lvl w:ilvl="1" w:tplc="ED4E7CFA">
      <w:start w:val="1"/>
      <w:numFmt w:val="decimal"/>
      <w:lvlText w:val="%2."/>
      <w:lvlJc w:val="left"/>
    </w:lvl>
    <w:lvl w:ilvl="2" w:tplc="1AD264D4">
      <w:numFmt w:val="decimal"/>
      <w:lvlText w:val=""/>
      <w:lvlJc w:val="left"/>
    </w:lvl>
    <w:lvl w:ilvl="3" w:tplc="7F22DFD2">
      <w:numFmt w:val="decimal"/>
      <w:lvlText w:val=""/>
      <w:lvlJc w:val="left"/>
    </w:lvl>
    <w:lvl w:ilvl="4" w:tplc="F76A358E">
      <w:numFmt w:val="decimal"/>
      <w:lvlText w:val=""/>
      <w:lvlJc w:val="left"/>
    </w:lvl>
    <w:lvl w:ilvl="5" w:tplc="FD1CBD1A">
      <w:numFmt w:val="decimal"/>
      <w:lvlText w:val=""/>
      <w:lvlJc w:val="left"/>
    </w:lvl>
    <w:lvl w:ilvl="6" w:tplc="101446B8">
      <w:numFmt w:val="decimal"/>
      <w:lvlText w:val=""/>
      <w:lvlJc w:val="left"/>
    </w:lvl>
    <w:lvl w:ilvl="7" w:tplc="9488B628">
      <w:numFmt w:val="decimal"/>
      <w:lvlText w:val=""/>
      <w:lvlJc w:val="left"/>
    </w:lvl>
    <w:lvl w:ilvl="8" w:tplc="CF5808FA">
      <w:numFmt w:val="decimal"/>
      <w:lvlText w:val=""/>
      <w:lvlJc w:val="left"/>
    </w:lvl>
  </w:abstractNum>
  <w:abstractNum w:abstractNumId="21" w15:restartNumberingAfterBreak="0">
    <w:nsid w:val="53290C4B"/>
    <w:multiLevelType w:val="multilevel"/>
    <w:tmpl w:val="9DCE5B46"/>
    <w:lvl w:ilvl="0">
      <w:numFmt w:val="bullet"/>
      <w:lvlText w:val="-"/>
      <w:lvlJc w:val="left"/>
      <w:pPr>
        <w:tabs>
          <w:tab w:val="num" w:pos="432"/>
        </w:tabs>
        <w:ind w:left="432" w:hanging="432"/>
      </w:pPr>
      <w:rPr>
        <w:rFonts w:ascii="OpenSymbol" w:hAnsi="OpenSymbol" w:cs="OpenSymbol"/>
        <w:sz w:val="20"/>
        <w:szCs w:val="20"/>
      </w:rPr>
    </w:lvl>
    <w:lvl w:ilvl="1">
      <w:start w:val="1"/>
      <w:numFmt w:val="none"/>
      <w:suff w:val="nothing"/>
      <w:lvlText w:val=""/>
      <w:lvlJc w:val="left"/>
      <w:pPr>
        <w:tabs>
          <w:tab w:val="num" w:pos="576"/>
        </w:tabs>
        <w:ind w:left="576" w:hanging="576"/>
      </w:pPr>
      <w:rPr>
        <w:rFonts w:ascii="Arial" w:hAnsi="Arial" w:cs="Arial"/>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2" w15:restartNumberingAfterBreak="0">
    <w:nsid w:val="635153C9"/>
    <w:multiLevelType w:val="hybridMultilevel"/>
    <w:tmpl w:val="18189E56"/>
    <w:lvl w:ilvl="0" w:tplc="00000003">
      <w:numFmt w:val="bullet"/>
      <w:lvlText w:val="-"/>
      <w:lvlJc w:val="left"/>
      <w:pPr>
        <w:ind w:left="360" w:hanging="360"/>
      </w:pPr>
      <w:rPr>
        <w:rFonts w:ascii="OpenSymbol" w:hAnsi="OpenSymbol" w:cs="OpenSymbo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1B2AD6"/>
    <w:multiLevelType w:val="hybridMultilevel"/>
    <w:tmpl w:val="C058AC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26559E"/>
    <w:multiLevelType w:val="hybridMultilevel"/>
    <w:tmpl w:val="FC4C9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45E146"/>
    <w:multiLevelType w:val="hybridMultilevel"/>
    <w:tmpl w:val="016E3FE4"/>
    <w:lvl w:ilvl="0" w:tplc="8D020868">
      <w:start w:val="1"/>
      <w:numFmt w:val="upperLetter"/>
      <w:lvlText w:val="%1"/>
      <w:lvlJc w:val="left"/>
    </w:lvl>
    <w:lvl w:ilvl="1" w:tplc="BB8C5D1A">
      <w:start w:val="1"/>
      <w:numFmt w:val="decimal"/>
      <w:lvlText w:val="%2."/>
      <w:lvlJc w:val="left"/>
    </w:lvl>
    <w:lvl w:ilvl="2" w:tplc="0414E3FC">
      <w:numFmt w:val="decimal"/>
      <w:lvlText w:val=""/>
      <w:lvlJc w:val="left"/>
    </w:lvl>
    <w:lvl w:ilvl="3" w:tplc="D4880C84">
      <w:numFmt w:val="decimal"/>
      <w:lvlText w:val=""/>
      <w:lvlJc w:val="left"/>
    </w:lvl>
    <w:lvl w:ilvl="4" w:tplc="684CC326">
      <w:numFmt w:val="decimal"/>
      <w:lvlText w:val=""/>
      <w:lvlJc w:val="left"/>
    </w:lvl>
    <w:lvl w:ilvl="5" w:tplc="0FF45A6C">
      <w:numFmt w:val="decimal"/>
      <w:lvlText w:val=""/>
      <w:lvlJc w:val="left"/>
    </w:lvl>
    <w:lvl w:ilvl="6" w:tplc="7952A0A2">
      <w:numFmt w:val="decimal"/>
      <w:lvlText w:val=""/>
      <w:lvlJc w:val="left"/>
    </w:lvl>
    <w:lvl w:ilvl="7" w:tplc="DBE690F8">
      <w:numFmt w:val="decimal"/>
      <w:lvlText w:val=""/>
      <w:lvlJc w:val="left"/>
    </w:lvl>
    <w:lvl w:ilvl="8" w:tplc="E97C0098">
      <w:numFmt w:val="decimal"/>
      <w:lvlText w:val=""/>
      <w:lvlJc w:val="left"/>
    </w:lvl>
  </w:abstractNum>
  <w:abstractNum w:abstractNumId="26" w15:restartNumberingAfterBreak="0">
    <w:nsid w:val="75D83624"/>
    <w:multiLevelType w:val="hybridMultilevel"/>
    <w:tmpl w:val="BE2E78F4"/>
    <w:lvl w:ilvl="0" w:tplc="A5986848">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26997"/>
    <w:multiLevelType w:val="hybridMultilevel"/>
    <w:tmpl w:val="ECF079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0B1CBC"/>
    <w:multiLevelType w:val="multilevel"/>
    <w:tmpl w:val="3B3015E8"/>
    <w:lvl w:ilvl="0">
      <w:start w:val="6"/>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16cid:durableId="2090956149">
    <w:abstractNumId w:val="25"/>
  </w:num>
  <w:num w:numId="2" w16cid:durableId="1296524779">
    <w:abstractNumId w:val="20"/>
  </w:num>
  <w:num w:numId="3" w16cid:durableId="1015307492">
    <w:abstractNumId w:val="16"/>
  </w:num>
  <w:num w:numId="4" w16cid:durableId="499733055">
    <w:abstractNumId w:val="13"/>
  </w:num>
  <w:num w:numId="5" w16cid:durableId="293559601">
    <w:abstractNumId w:val="5"/>
  </w:num>
  <w:num w:numId="6" w16cid:durableId="924654367">
    <w:abstractNumId w:val="7"/>
  </w:num>
  <w:num w:numId="7" w16cid:durableId="1284576253">
    <w:abstractNumId w:val="6"/>
  </w:num>
  <w:num w:numId="8" w16cid:durableId="198200359">
    <w:abstractNumId w:val="0"/>
  </w:num>
  <w:num w:numId="9" w16cid:durableId="609507792">
    <w:abstractNumId w:val="14"/>
  </w:num>
  <w:num w:numId="10" w16cid:durableId="1138885716">
    <w:abstractNumId w:val="2"/>
  </w:num>
  <w:num w:numId="11" w16cid:durableId="1521163278">
    <w:abstractNumId w:val="4"/>
  </w:num>
  <w:num w:numId="12" w16cid:durableId="485165977">
    <w:abstractNumId w:val="28"/>
  </w:num>
  <w:num w:numId="13" w16cid:durableId="1419136973">
    <w:abstractNumId w:val="27"/>
  </w:num>
  <w:num w:numId="14" w16cid:durableId="1755130175">
    <w:abstractNumId w:val="18"/>
  </w:num>
  <w:num w:numId="15" w16cid:durableId="1187906704">
    <w:abstractNumId w:val="8"/>
  </w:num>
  <w:num w:numId="16" w16cid:durableId="1363480363">
    <w:abstractNumId w:val="26"/>
  </w:num>
  <w:num w:numId="17" w16cid:durableId="692418421">
    <w:abstractNumId w:val="10"/>
  </w:num>
  <w:num w:numId="18" w16cid:durableId="1007756501">
    <w:abstractNumId w:val="17"/>
  </w:num>
  <w:num w:numId="19" w16cid:durableId="1986010067">
    <w:abstractNumId w:val="9"/>
  </w:num>
  <w:num w:numId="20" w16cid:durableId="135219168">
    <w:abstractNumId w:val="23"/>
  </w:num>
  <w:num w:numId="21" w16cid:durableId="331638639">
    <w:abstractNumId w:val="11"/>
  </w:num>
  <w:num w:numId="22" w16cid:durableId="418988138">
    <w:abstractNumId w:val="19"/>
  </w:num>
  <w:num w:numId="23" w16cid:durableId="1438060317">
    <w:abstractNumId w:val="15"/>
  </w:num>
  <w:num w:numId="24" w16cid:durableId="937568473">
    <w:abstractNumId w:val="12"/>
  </w:num>
  <w:num w:numId="25" w16cid:durableId="2110537791">
    <w:abstractNumId w:val="22"/>
  </w:num>
  <w:num w:numId="26" w16cid:durableId="300155615">
    <w:abstractNumId w:val="21"/>
  </w:num>
  <w:num w:numId="27" w16cid:durableId="45652713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C6C"/>
    <w:rsid w:val="000123BC"/>
    <w:rsid w:val="00021426"/>
    <w:rsid w:val="00027CF5"/>
    <w:rsid w:val="000318FC"/>
    <w:rsid w:val="00031F92"/>
    <w:rsid w:val="000335FD"/>
    <w:rsid w:val="00035EE1"/>
    <w:rsid w:val="000410F3"/>
    <w:rsid w:val="00042466"/>
    <w:rsid w:val="000434B1"/>
    <w:rsid w:val="00045597"/>
    <w:rsid w:val="00045EDC"/>
    <w:rsid w:val="0005415C"/>
    <w:rsid w:val="000543EE"/>
    <w:rsid w:val="000559FF"/>
    <w:rsid w:val="00056E74"/>
    <w:rsid w:val="00060544"/>
    <w:rsid w:val="00063AB2"/>
    <w:rsid w:val="00073475"/>
    <w:rsid w:val="0008221E"/>
    <w:rsid w:val="000834B0"/>
    <w:rsid w:val="00084AC8"/>
    <w:rsid w:val="00084AD6"/>
    <w:rsid w:val="0009073A"/>
    <w:rsid w:val="0009394E"/>
    <w:rsid w:val="000944BD"/>
    <w:rsid w:val="000947AB"/>
    <w:rsid w:val="000969A1"/>
    <w:rsid w:val="000A378D"/>
    <w:rsid w:val="000A4C1A"/>
    <w:rsid w:val="000A4E94"/>
    <w:rsid w:val="000A5CA8"/>
    <w:rsid w:val="000A5D03"/>
    <w:rsid w:val="000B1382"/>
    <w:rsid w:val="000B2CB0"/>
    <w:rsid w:val="000B329A"/>
    <w:rsid w:val="000B61F9"/>
    <w:rsid w:val="000C37D8"/>
    <w:rsid w:val="000C4731"/>
    <w:rsid w:val="000C66D3"/>
    <w:rsid w:val="000C733C"/>
    <w:rsid w:val="000D1B09"/>
    <w:rsid w:val="000D416D"/>
    <w:rsid w:val="000D4507"/>
    <w:rsid w:val="000D729C"/>
    <w:rsid w:val="000E172C"/>
    <w:rsid w:val="000E2DE9"/>
    <w:rsid w:val="000F0E78"/>
    <w:rsid w:val="000F233C"/>
    <w:rsid w:val="000F23A9"/>
    <w:rsid w:val="000F2904"/>
    <w:rsid w:val="000F34AA"/>
    <w:rsid w:val="000F3902"/>
    <w:rsid w:val="000F7C7A"/>
    <w:rsid w:val="00101CD5"/>
    <w:rsid w:val="00101D7B"/>
    <w:rsid w:val="00103010"/>
    <w:rsid w:val="00103384"/>
    <w:rsid w:val="00107795"/>
    <w:rsid w:val="00111501"/>
    <w:rsid w:val="00111943"/>
    <w:rsid w:val="0011525C"/>
    <w:rsid w:val="00116F3D"/>
    <w:rsid w:val="00117433"/>
    <w:rsid w:val="00124EE2"/>
    <w:rsid w:val="00125E3C"/>
    <w:rsid w:val="00126EAB"/>
    <w:rsid w:val="0013198D"/>
    <w:rsid w:val="00132767"/>
    <w:rsid w:val="00133A50"/>
    <w:rsid w:val="001361D6"/>
    <w:rsid w:val="00136F08"/>
    <w:rsid w:val="00137A08"/>
    <w:rsid w:val="0014761B"/>
    <w:rsid w:val="001523AB"/>
    <w:rsid w:val="001537F9"/>
    <w:rsid w:val="001572BC"/>
    <w:rsid w:val="00157647"/>
    <w:rsid w:val="001611A8"/>
    <w:rsid w:val="001624C1"/>
    <w:rsid w:val="00166147"/>
    <w:rsid w:val="00170957"/>
    <w:rsid w:val="00173EB2"/>
    <w:rsid w:val="001835B0"/>
    <w:rsid w:val="00184B1D"/>
    <w:rsid w:val="001853FA"/>
    <w:rsid w:val="001855B2"/>
    <w:rsid w:val="00193520"/>
    <w:rsid w:val="00193F8A"/>
    <w:rsid w:val="001964AF"/>
    <w:rsid w:val="00196F14"/>
    <w:rsid w:val="001A0668"/>
    <w:rsid w:val="001A2053"/>
    <w:rsid w:val="001A347C"/>
    <w:rsid w:val="001A5DF9"/>
    <w:rsid w:val="001B4FA2"/>
    <w:rsid w:val="001B568D"/>
    <w:rsid w:val="001B6693"/>
    <w:rsid w:val="001C0C56"/>
    <w:rsid w:val="001C3C46"/>
    <w:rsid w:val="001C4396"/>
    <w:rsid w:val="001D0D06"/>
    <w:rsid w:val="001D1AF3"/>
    <w:rsid w:val="001D38F3"/>
    <w:rsid w:val="001D3AB1"/>
    <w:rsid w:val="001D593B"/>
    <w:rsid w:val="001E05B8"/>
    <w:rsid w:val="001E2B93"/>
    <w:rsid w:val="001E5741"/>
    <w:rsid w:val="001F1333"/>
    <w:rsid w:val="001F240B"/>
    <w:rsid w:val="001F35B4"/>
    <w:rsid w:val="001F506B"/>
    <w:rsid w:val="001F64C0"/>
    <w:rsid w:val="001F6564"/>
    <w:rsid w:val="0020039A"/>
    <w:rsid w:val="00201AE5"/>
    <w:rsid w:val="00201C7B"/>
    <w:rsid w:val="0020523F"/>
    <w:rsid w:val="00210523"/>
    <w:rsid w:val="002144CD"/>
    <w:rsid w:val="00226197"/>
    <w:rsid w:val="00227845"/>
    <w:rsid w:val="00230076"/>
    <w:rsid w:val="002321A4"/>
    <w:rsid w:val="00233470"/>
    <w:rsid w:val="00233562"/>
    <w:rsid w:val="00241DAB"/>
    <w:rsid w:val="00243F16"/>
    <w:rsid w:val="0024542B"/>
    <w:rsid w:val="0024566E"/>
    <w:rsid w:val="002456F3"/>
    <w:rsid w:val="00250842"/>
    <w:rsid w:val="00254995"/>
    <w:rsid w:val="002558EF"/>
    <w:rsid w:val="00266837"/>
    <w:rsid w:val="002679A3"/>
    <w:rsid w:val="002747B1"/>
    <w:rsid w:val="0027606C"/>
    <w:rsid w:val="00282226"/>
    <w:rsid w:val="00290346"/>
    <w:rsid w:val="0029145D"/>
    <w:rsid w:val="00295D27"/>
    <w:rsid w:val="002A0799"/>
    <w:rsid w:val="002A1B26"/>
    <w:rsid w:val="002A3D5B"/>
    <w:rsid w:val="002A5109"/>
    <w:rsid w:val="002B01A7"/>
    <w:rsid w:val="002B3AC7"/>
    <w:rsid w:val="002B688A"/>
    <w:rsid w:val="002C1BA0"/>
    <w:rsid w:val="002C3960"/>
    <w:rsid w:val="002C4461"/>
    <w:rsid w:val="002C494F"/>
    <w:rsid w:val="002D1B43"/>
    <w:rsid w:val="002D3FC3"/>
    <w:rsid w:val="002D4C07"/>
    <w:rsid w:val="002D7BAA"/>
    <w:rsid w:val="002D7D1E"/>
    <w:rsid w:val="002E1BD5"/>
    <w:rsid w:val="002E38D0"/>
    <w:rsid w:val="002E5976"/>
    <w:rsid w:val="002E5EED"/>
    <w:rsid w:val="002F029D"/>
    <w:rsid w:val="002F5FC3"/>
    <w:rsid w:val="002F73D4"/>
    <w:rsid w:val="002F79BD"/>
    <w:rsid w:val="003049BE"/>
    <w:rsid w:val="003069F3"/>
    <w:rsid w:val="003115E7"/>
    <w:rsid w:val="00311FF5"/>
    <w:rsid w:val="003157B8"/>
    <w:rsid w:val="00317E87"/>
    <w:rsid w:val="00320F05"/>
    <w:rsid w:val="003225B5"/>
    <w:rsid w:val="00323206"/>
    <w:rsid w:val="00325312"/>
    <w:rsid w:val="003278EF"/>
    <w:rsid w:val="0033385B"/>
    <w:rsid w:val="00334443"/>
    <w:rsid w:val="0033574B"/>
    <w:rsid w:val="003415D5"/>
    <w:rsid w:val="003417F3"/>
    <w:rsid w:val="00344212"/>
    <w:rsid w:val="00350ED3"/>
    <w:rsid w:val="00351B76"/>
    <w:rsid w:val="003537B1"/>
    <w:rsid w:val="00353F34"/>
    <w:rsid w:val="00356597"/>
    <w:rsid w:val="00357B2B"/>
    <w:rsid w:val="00361BF7"/>
    <w:rsid w:val="003642D2"/>
    <w:rsid w:val="00367F79"/>
    <w:rsid w:val="0037179C"/>
    <w:rsid w:val="00373CB0"/>
    <w:rsid w:val="00373E50"/>
    <w:rsid w:val="003741D6"/>
    <w:rsid w:val="003742DE"/>
    <w:rsid w:val="00375A17"/>
    <w:rsid w:val="003807AA"/>
    <w:rsid w:val="00384CFF"/>
    <w:rsid w:val="00386229"/>
    <w:rsid w:val="00390FB3"/>
    <w:rsid w:val="00391798"/>
    <w:rsid w:val="003A7D77"/>
    <w:rsid w:val="003B2A75"/>
    <w:rsid w:val="003B40FB"/>
    <w:rsid w:val="003B71A8"/>
    <w:rsid w:val="003C2255"/>
    <w:rsid w:val="003C4F5E"/>
    <w:rsid w:val="003C7030"/>
    <w:rsid w:val="003D2801"/>
    <w:rsid w:val="003D750C"/>
    <w:rsid w:val="003E1FE0"/>
    <w:rsid w:val="003E776E"/>
    <w:rsid w:val="003F6621"/>
    <w:rsid w:val="00405B25"/>
    <w:rsid w:val="00405EAD"/>
    <w:rsid w:val="00410FF3"/>
    <w:rsid w:val="00412C8D"/>
    <w:rsid w:val="00415573"/>
    <w:rsid w:val="00415B18"/>
    <w:rsid w:val="00416A12"/>
    <w:rsid w:val="00416C58"/>
    <w:rsid w:val="00424200"/>
    <w:rsid w:val="00425641"/>
    <w:rsid w:val="00425C0B"/>
    <w:rsid w:val="00431C66"/>
    <w:rsid w:val="00433707"/>
    <w:rsid w:val="00435550"/>
    <w:rsid w:val="004405AF"/>
    <w:rsid w:val="00441B30"/>
    <w:rsid w:val="004422D8"/>
    <w:rsid w:val="0044495A"/>
    <w:rsid w:val="00445256"/>
    <w:rsid w:val="00451287"/>
    <w:rsid w:val="00451853"/>
    <w:rsid w:val="00454C80"/>
    <w:rsid w:val="00456696"/>
    <w:rsid w:val="00464B2E"/>
    <w:rsid w:val="00471A6E"/>
    <w:rsid w:val="004724F0"/>
    <w:rsid w:val="0047275D"/>
    <w:rsid w:val="00475810"/>
    <w:rsid w:val="0047765D"/>
    <w:rsid w:val="00477EC1"/>
    <w:rsid w:val="004817CD"/>
    <w:rsid w:val="00487B27"/>
    <w:rsid w:val="00492F01"/>
    <w:rsid w:val="0049517B"/>
    <w:rsid w:val="0049632E"/>
    <w:rsid w:val="004A76B2"/>
    <w:rsid w:val="004A7879"/>
    <w:rsid w:val="004A7FAB"/>
    <w:rsid w:val="004A7FC0"/>
    <w:rsid w:val="004B40E2"/>
    <w:rsid w:val="004B7728"/>
    <w:rsid w:val="004C1216"/>
    <w:rsid w:val="004C1964"/>
    <w:rsid w:val="004C678A"/>
    <w:rsid w:val="004D2D81"/>
    <w:rsid w:val="004D5F5C"/>
    <w:rsid w:val="004E02B2"/>
    <w:rsid w:val="004F60FC"/>
    <w:rsid w:val="004F76EC"/>
    <w:rsid w:val="0050386D"/>
    <w:rsid w:val="0050467E"/>
    <w:rsid w:val="00504A61"/>
    <w:rsid w:val="00506763"/>
    <w:rsid w:val="0051076E"/>
    <w:rsid w:val="005140B9"/>
    <w:rsid w:val="00515299"/>
    <w:rsid w:val="0051566B"/>
    <w:rsid w:val="00516B4B"/>
    <w:rsid w:val="00524A6B"/>
    <w:rsid w:val="005253E7"/>
    <w:rsid w:val="00525816"/>
    <w:rsid w:val="0052615A"/>
    <w:rsid w:val="00526C39"/>
    <w:rsid w:val="00526EFA"/>
    <w:rsid w:val="00535D36"/>
    <w:rsid w:val="0053607B"/>
    <w:rsid w:val="00536BDA"/>
    <w:rsid w:val="00545B3B"/>
    <w:rsid w:val="005476A4"/>
    <w:rsid w:val="00547769"/>
    <w:rsid w:val="00550AF1"/>
    <w:rsid w:val="00551120"/>
    <w:rsid w:val="00551B85"/>
    <w:rsid w:val="005529CE"/>
    <w:rsid w:val="0055500B"/>
    <w:rsid w:val="00556954"/>
    <w:rsid w:val="00563468"/>
    <w:rsid w:val="00571483"/>
    <w:rsid w:val="00571957"/>
    <w:rsid w:val="00572486"/>
    <w:rsid w:val="005727E7"/>
    <w:rsid w:val="005758E3"/>
    <w:rsid w:val="00576545"/>
    <w:rsid w:val="00580A1A"/>
    <w:rsid w:val="00580D4D"/>
    <w:rsid w:val="00581013"/>
    <w:rsid w:val="00585293"/>
    <w:rsid w:val="00585816"/>
    <w:rsid w:val="00586A28"/>
    <w:rsid w:val="00594438"/>
    <w:rsid w:val="0059502B"/>
    <w:rsid w:val="005A071C"/>
    <w:rsid w:val="005A2785"/>
    <w:rsid w:val="005B11BD"/>
    <w:rsid w:val="005B1A7B"/>
    <w:rsid w:val="005B1B79"/>
    <w:rsid w:val="005B3D20"/>
    <w:rsid w:val="005B40DD"/>
    <w:rsid w:val="005B4608"/>
    <w:rsid w:val="005B5CB5"/>
    <w:rsid w:val="005C096E"/>
    <w:rsid w:val="005C2588"/>
    <w:rsid w:val="005D1120"/>
    <w:rsid w:val="005D3E54"/>
    <w:rsid w:val="005D4B73"/>
    <w:rsid w:val="005D535E"/>
    <w:rsid w:val="005D6812"/>
    <w:rsid w:val="005D7DBE"/>
    <w:rsid w:val="005E0C2E"/>
    <w:rsid w:val="005E1AF2"/>
    <w:rsid w:val="005E2051"/>
    <w:rsid w:val="005E316F"/>
    <w:rsid w:val="005E3AEA"/>
    <w:rsid w:val="005E429B"/>
    <w:rsid w:val="005F1CE0"/>
    <w:rsid w:val="00600910"/>
    <w:rsid w:val="0060237D"/>
    <w:rsid w:val="0060330B"/>
    <w:rsid w:val="00603CE1"/>
    <w:rsid w:val="00607BB2"/>
    <w:rsid w:val="00611ED6"/>
    <w:rsid w:val="006225DC"/>
    <w:rsid w:val="006239C6"/>
    <w:rsid w:val="00626327"/>
    <w:rsid w:val="0062723A"/>
    <w:rsid w:val="006314E8"/>
    <w:rsid w:val="0063786A"/>
    <w:rsid w:val="0064240E"/>
    <w:rsid w:val="006537A1"/>
    <w:rsid w:val="00653D6D"/>
    <w:rsid w:val="006642C0"/>
    <w:rsid w:val="00665F44"/>
    <w:rsid w:val="00670474"/>
    <w:rsid w:val="0067219A"/>
    <w:rsid w:val="0067252B"/>
    <w:rsid w:val="00672EA6"/>
    <w:rsid w:val="006735B6"/>
    <w:rsid w:val="00675296"/>
    <w:rsid w:val="006756BB"/>
    <w:rsid w:val="00675DEA"/>
    <w:rsid w:val="00676563"/>
    <w:rsid w:val="00685A50"/>
    <w:rsid w:val="006868CE"/>
    <w:rsid w:val="006933BE"/>
    <w:rsid w:val="0069731A"/>
    <w:rsid w:val="006A0E93"/>
    <w:rsid w:val="006A4448"/>
    <w:rsid w:val="006C24F8"/>
    <w:rsid w:val="006C47A4"/>
    <w:rsid w:val="006C4E21"/>
    <w:rsid w:val="006C58A9"/>
    <w:rsid w:val="006D0249"/>
    <w:rsid w:val="006D06B4"/>
    <w:rsid w:val="006D0C61"/>
    <w:rsid w:val="006D1958"/>
    <w:rsid w:val="006D25EA"/>
    <w:rsid w:val="006D2D41"/>
    <w:rsid w:val="006E0214"/>
    <w:rsid w:val="006E4FB3"/>
    <w:rsid w:val="006E6744"/>
    <w:rsid w:val="006F251A"/>
    <w:rsid w:val="006F3DC4"/>
    <w:rsid w:val="006F40BE"/>
    <w:rsid w:val="007005ED"/>
    <w:rsid w:val="00701749"/>
    <w:rsid w:val="00703A9F"/>
    <w:rsid w:val="00703D4B"/>
    <w:rsid w:val="007040B2"/>
    <w:rsid w:val="00706060"/>
    <w:rsid w:val="007116A5"/>
    <w:rsid w:val="00711A5B"/>
    <w:rsid w:val="0071326F"/>
    <w:rsid w:val="00715316"/>
    <w:rsid w:val="00715F3B"/>
    <w:rsid w:val="00717AD3"/>
    <w:rsid w:val="00720505"/>
    <w:rsid w:val="00722686"/>
    <w:rsid w:val="007261FD"/>
    <w:rsid w:val="00727735"/>
    <w:rsid w:val="00730652"/>
    <w:rsid w:val="00732811"/>
    <w:rsid w:val="00734185"/>
    <w:rsid w:val="00741A3B"/>
    <w:rsid w:val="007424C7"/>
    <w:rsid w:val="00746AC3"/>
    <w:rsid w:val="00747786"/>
    <w:rsid w:val="00751CD5"/>
    <w:rsid w:val="00753F00"/>
    <w:rsid w:val="007608FF"/>
    <w:rsid w:val="0076150D"/>
    <w:rsid w:val="00762D5E"/>
    <w:rsid w:val="0076710B"/>
    <w:rsid w:val="00770463"/>
    <w:rsid w:val="007715EE"/>
    <w:rsid w:val="007905DC"/>
    <w:rsid w:val="00791A8D"/>
    <w:rsid w:val="00793020"/>
    <w:rsid w:val="00795C2C"/>
    <w:rsid w:val="007977D8"/>
    <w:rsid w:val="007A0A24"/>
    <w:rsid w:val="007A1854"/>
    <w:rsid w:val="007A4B50"/>
    <w:rsid w:val="007A5BFA"/>
    <w:rsid w:val="007A7959"/>
    <w:rsid w:val="007B0583"/>
    <w:rsid w:val="007B68D0"/>
    <w:rsid w:val="007C721E"/>
    <w:rsid w:val="007D6B58"/>
    <w:rsid w:val="007F0DB3"/>
    <w:rsid w:val="007F14DD"/>
    <w:rsid w:val="007F3A64"/>
    <w:rsid w:val="00801923"/>
    <w:rsid w:val="0080694D"/>
    <w:rsid w:val="00806EA7"/>
    <w:rsid w:val="00807978"/>
    <w:rsid w:val="00807AF7"/>
    <w:rsid w:val="0081222D"/>
    <w:rsid w:val="00813B1D"/>
    <w:rsid w:val="00813D93"/>
    <w:rsid w:val="00814212"/>
    <w:rsid w:val="0081695F"/>
    <w:rsid w:val="00822228"/>
    <w:rsid w:val="0082387B"/>
    <w:rsid w:val="00824A19"/>
    <w:rsid w:val="008305AF"/>
    <w:rsid w:val="008340E8"/>
    <w:rsid w:val="00836121"/>
    <w:rsid w:val="0083781E"/>
    <w:rsid w:val="00837D02"/>
    <w:rsid w:val="00837E75"/>
    <w:rsid w:val="008428E1"/>
    <w:rsid w:val="00845011"/>
    <w:rsid w:val="00850074"/>
    <w:rsid w:val="00850107"/>
    <w:rsid w:val="008503AC"/>
    <w:rsid w:val="008651AE"/>
    <w:rsid w:val="00870AE8"/>
    <w:rsid w:val="008716A6"/>
    <w:rsid w:val="00874298"/>
    <w:rsid w:val="00875733"/>
    <w:rsid w:val="00877695"/>
    <w:rsid w:val="008843D0"/>
    <w:rsid w:val="008A6B06"/>
    <w:rsid w:val="008A75A2"/>
    <w:rsid w:val="008C3C80"/>
    <w:rsid w:val="008C7858"/>
    <w:rsid w:val="008C7BA1"/>
    <w:rsid w:val="008D0764"/>
    <w:rsid w:val="008D1107"/>
    <w:rsid w:val="008D1967"/>
    <w:rsid w:val="008D28B7"/>
    <w:rsid w:val="008D76FC"/>
    <w:rsid w:val="008E15C0"/>
    <w:rsid w:val="008E19D5"/>
    <w:rsid w:val="008E3573"/>
    <w:rsid w:val="008F1F8F"/>
    <w:rsid w:val="008F387B"/>
    <w:rsid w:val="00900870"/>
    <w:rsid w:val="00900F99"/>
    <w:rsid w:val="009061E0"/>
    <w:rsid w:val="009065A7"/>
    <w:rsid w:val="0090700C"/>
    <w:rsid w:val="009164A2"/>
    <w:rsid w:val="009228F8"/>
    <w:rsid w:val="00923258"/>
    <w:rsid w:val="00923A2A"/>
    <w:rsid w:val="0093146E"/>
    <w:rsid w:val="0093196B"/>
    <w:rsid w:val="00932C64"/>
    <w:rsid w:val="00933C14"/>
    <w:rsid w:val="00936838"/>
    <w:rsid w:val="00945536"/>
    <w:rsid w:val="00946062"/>
    <w:rsid w:val="00947257"/>
    <w:rsid w:val="0094765D"/>
    <w:rsid w:val="00947EA9"/>
    <w:rsid w:val="00963D7C"/>
    <w:rsid w:val="00966A02"/>
    <w:rsid w:val="00970F03"/>
    <w:rsid w:val="00972A9A"/>
    <w:rsid w:val="00973BEC"/>
    <w:rsid w:val="00975EF6"/>
    <w:rsid w:val="00977700"/>
    <w:rsid w:val="00981083"/>
    <w:rsid w:val="00981A4F"/>
    <w:rsid w:val="00982087"/>
    <w:rsid w:val="00982671"/>
    <w:rsid w:val="0098317F"/>
    <w:rsid w:val="00983802"/>
    <w:rsid w:val="00984900"/>
    <w:rsid w:val="00987796"/>
    <w:rsid w:val="00991B07"/>
    <w:rsid w:val="009A1072"/>
    <w:rsid w:val="009A1F50"/>
    <w:rsid w:val="009A6116"/>
    <w:rsid w:val="009B23F4"/>
    <w:rsid w:val="009B468B"/>
    <w:rsid w:val="009B6144"/>
    <w:rsid w:val="009C1281"/>
    <w:rsid w:val="009C5826"/>
    <w:rsid w:val="009C7FAD"/>
    <w:rsid w:val="009D5BFB"/>
    <w:rsid w:val="009D7145"/>
    <w:rsid w:val="009E08B7"/>
    <w:rsid w:val="009E2291"/>
    <w:rsid w:val="009E2902"/>
    <w:rsid w:val="009E4E7E"/>
    <w:rsid w:val="009E676B"/>
    <w:rsid w:val="009E6A47"/>
    <w:rsid w:val="009F0E7B"/>
    <w:rsid w:val="009F1EA2"/>
    <w:rsid w:val="009F4612"/>
    <w:rsid w:val="009F6E28"/>
    <w:rsid w:val="00A00E12"/>
    <w:rsid w:val="00A01AE5"/>
    <w:rsid w:val="00A0644F"/>
    <w:rsid w:val="00A070FB"/>
    <w:rsid w:val="00A11AC3"/>
    <w:rsid w:val="00A14F87"/>
    <w:rsid w:val="00A15830"/>
    <w:rsid w:val="00A246B3"/>
    <w:rsid w:val="00A2561F"/>
    <w:rsid w:val="00A264A6"/>
    <w:rsid w:val="00A303A0"/>
    <w:rsid w:val="00A334A5"/>
    <w:rsid w:val="00A33511"/>
    <w:rsid w:val="00A422AA"/>
    <w:rsid w:val="00A427AC"/>
    <w:rsid w:val="00A43298"/>
    <w:rsid w:val="00A47062"/>
    <w:rsid w:val="00A4775C"/>
    <w:rsid w:val="00A541AC"/>
    <w:rsid w:val="00A562A2"/>
    <w:rsid w:val="00A620B4"/>
    <w:rsid w:val="00A63085"/>
    <w:rsid w:val="00A63248"/>
    <w:rsid w:val="00A678F0"/>
    <w:rsid w:val="00A7213C"/>
    <w:rsid w:val="00A80820"/>
    <w:rsid w:val="00A813BD"/>
    <w:rsid w:val="00A83153"/>
    <w:rsid w:val="00A91E14"/>
    <w:rsid w:val="00A9219F"/>
    <w:rsid w:val="00A92637"/>
    <w:rsid w:val="00A94045"/>
    <w:rsid w:val="00A9531E"/>
    <w:rsid w:val="00AA10B6"/>
    <w:rsid w:val="00AA14AB"/>
    <w:rsid w:val="00AA1B89"/>
    <w:rsid w:val="00AA74F1"/>
    <w:rsid w:val="00AB1E9E"/>
    <w:rsid w:val="00AB3307"/>
    <w:rsid w:val="00AB3349"/>
    <w:rsid w:val="00AB4D2E"/>
    <w:rsid w:val="00AB5988"/>
    <w:rsid w:val="00AB66AC"/>
    <w:rsid w:val="00AC3968"/>
    <w:rsid w:val="00AC43CF"/>
    <w:rsid w:val="00AC58B4"/>
    <w:rsid w:val="00AC599A"/>
    <w:rsid w:val="00AD062F"/>
    <w:rsid w:val="00AD1B9C"/>
    <w:rsid w:val="00AE199B"/>
    <w:rsid w:val="00AE2EAB"/>
    <w:rsid w:val="00AE30B1"/>
    <w:rsid w:val="00AE744B"/>
    <w:rsid w:val="00AE7DEF"/>
    <w:rsid w:val="00AF0190"/>
    <w:rsid w:val="00AF1708"/>
    <w:rsid w:val="00AF1951"/>
    <w:rsid w:val="00AF3B7A"/>
    <w:rsid w:val="00AF5136"/>
    <w:rsid w:val="00AF55C6"/>
    <w:rsid w:val="00AF683E"/>
    <w:rsid w:val="00AF7B1A"/>
    <w:rsid w:val="00B0117E"/>
    <w:rsid w:val="00B015B0"/>
    <w:rsid w:val="00B02E80"/>
    <w:rsid w:val="00B0453C"/>
    <w:rsid w:val="00B0673D"/>
    <w:rsid w:val="00B20818"/>
    <w:rsid w:val="00B20C7F"/>
    <w:rsid w:val="00B24CC2"/>
    <w:rsid w:val="00B2548A"/>
    <w:rsid w:val="00B263CC"/>
    <w:rsid w:val="00B27EDA"/>
    <w:rsid w:val="00B306F6"/>
    <w:rsid w:val="00B330E6"/>
    <w:rsid w:val="00B35A60"/>
    <w:rsid w:val="00B37747"/>
    <w:rsid w:val="00B41523"/>
    <w:rsid w:val="00B416FC"/>
    <w:rsid w:val="00B43755"/>
    <w:rsid w:val="00B44B29"/>
    <w:rsid w:val="00B4524F"/>
    <w:rsid w:val="00B4530B"/>
    <w:rsid w:val="00B5000E"/>
    <w:rsid w:val="00B525FD"/>
    <w:rsid w:val="00B54893"/>
    <w:rsid w:val="00B63E01"/>
    <w:rsid w:val="00B64769"/>
    <w:rsid w:val="00B679D5"/>
    <w:rsid w:val="00B71659"/>
    <w:rsid w:val="00B743CF"/>
    <w:rsid w:val="00B8264F"/>
    <w:rsid w:val="00B849A8"/>
    <w:rsid w:val="00B8636F"/>
    <w:rsid w:val="00B8732E"/>
    <w:rsid w:val="00B87E42"/>
    <w:rsid w:val="00B90194"/>
    <w:rsid w:val="00B91FFF"/>
    <w:rsid w:val="00B956A2"/>
    <w:rsid w:val="00B96684"/>
    <w:rsid w:val="00B96ADE"/>
    <w:rsid w:val="00BB1C60"/>
    <w:rsid w:val="00BB2E7F"/>
    <w:rsid w:val="00BB45AF"/>
    <w:rsid w:val="00BB48EF"/>
    <w:rsid w:val="00BC1DA4"/>
    <w:rsid w:val="00BD1B08"/>
    <w:rsid w:val="00BD302A"/>
    <w:rsid w:val="00BD41EE"/>
    <w:rsid w:val="00BD7AD8"/>
    <w:rsid w:val="00BE00C8"/>
    <w:rsid w:val="00BE09BF"/>
    <w:rsid w:val="00BE235A"/>
    <w:rsid w:val="00BE4E95"/>
    <w:rsid w:val="00BE6411"/>
    <w:rsid w:val="00BE6697"/>
    <w:rsid w:val="00BE6FC6"/>
    <w:rsid w:val="00BE795E"/>
    <w:rsid w:val="00BF10CF"/>
    <w:rsid w:val="00BF1987"/>
    <w:rsid w:val="00BF39C5"/>
    <w:rsid w:val="00BF41F3"/>
    <w:rsid w:val="00BF60B2"/>
    <w:rsid w:val="00BF6BA2"/>
    <w:rsid w:val="00C006CF"/>
    <w:rsid w:val="00C008DF"/>
    <w:rsid w:val="00C00941"/>
    <w:rsid w:val="00C130C7"/>
    <w:rsid w:val="00C17BC3"/>
    <w:rsid w:val="00C230A6"/>
    <w:rsid w:val="00C26B40"/>
    <w:rsid w:val="00C27F4A"/>
    <w:rsid w:val="00C30A56"/>
    <w:rsid w:val="00C375C0"/>
    <w:rsid w:val="00C43729"/>
    <w:rsid w:val="00C4443D"/>
    <w:rsid w:val="00C45BC8"/>
    <w:rsid w:val="00C51312"/>
    <w:rsid w:val="00C5182C"/>
    <w:rsid w:val="00C528C8"/>
    <w:rsid w:val="00C57375"/>
    <w:rsid w:val="00C57500"/>
    <w:rsid w:val="00C60168"/>
    <w:rsid w:val="00C62976"/>
    <w:rsid w:val="00C76587"/>
    <w:rsid w:val="00C766AD"/>
    <w:rsid w:val="00C77A30"/>
    <w:rsid w:val="00C84615"/>
    <w:rsid w:val="00C90410"/>
    <w:rsid w:val="00C927C6"/>
    <w:rsid w:val="00C93284"/>
    <w:rsid w:val="00C95488"/>
    <w:rsid w:val="00C963B7"/>
    <w:rsid w:val="00CA3DE2"/>
    <w:rsid w:val="00CA4B52"/>
    <w:rsid w:val="00CB6CF5"/>
    <w:rsid w:val="00CB6D57"/>
    <w:rsid w:val="00CB7180"/>
    <w:rsid w:val="00CC2582"/>
    <w:rsid w:val="00CC2D6A"/>
    <w:rsid w:val="00CC32C8"/>
    <w:rsid w:val="00CC4878"/>
    <w:rsid w:val="00CC4D08"/>
    <w:rsid w:val="00CC59E0"/>
    <w:rsid w:val="00CC7C0C"/>
    <w:rsid w:val="00CD01E8"/>
    <w:rsid w:val="00CD6C33"/>
    <w:rsid w:val="00CF05F5"/>
    <w:rsid w:val="00D02543"/>
    <w:rsid w:val="00D03BD0"/>
    <w:rsid w:val="00D04CFA"/>
    <w:rsid w:val="00D059B9"/>
    <w:rsid w:val="00D05D1E"/>
    <w:rsid w:val="00D05D78"/>
    <w:rsid w:val="00D1076E"/>
    <w:rsid w:val="00D1148B"/>
    <w:rsid w:val="00D17B22"/>
    <w:rsid w:val="00D229CD"/>
    <w:rsid w:val="00D2550C"/>
    <w:rsid w:val="00D259E8"/>
    <w:rsid w:val="00D26FDB"/>
    <w:rsid w:val="00D27CDE"/>
    <w:rsid w:val="00D433B8"/>
    <w:rsid w:val="00D4506F"/>
    <w:rsid w:val="00D45079"/>
    <w:rsid w:val="00D455D1"/>
    <w:rsid w:val="00D46249"/>
    <w:rsid w:val="00D5035B"/>
    <w:rsid w:val="00D509D2"/>
    <w:rsid w:val="00D50DB4"/>
    <w:rsid w:val="00D52FFE"/>
    <w:rsid w:val="00D63A58"/>
    <w:rsid w:val="00D64496"/>
    <w:rsid w:val="00D67DE0"/>
    <w:rsid w:val="00D73672"/>
    <w:rsid w:val="00D744A5"/>
    <w:rsid w:val="00D74766"/>
    <w:rsid w:val="00D74E81"/>
    <w:rsid w:val="00D75902"/>
    <w:rsid w:val="00D84148"/>
    <w:rsid w:val="00D84217"/>
    <w:rsid w:val="00D846DB"/>
    <w:rsid w:val="00D86103"/>
    <w:rsid w:val="00D866F8"/>
    <w:rsid w:val="00D91213"/>
    <w:rsid w:val="00D917AC"/>
    <w:rsid w:val="00D9306A"/>
    <w:rsid w:val="00DA288A"/>
    <w:rsid w:val="00DA51A7"/>
    <w:rsid w:val="00DA6B50"/>
    <w:rsid w:val="00DA7C91"/>
    <w:rsid w:val="00DB3A07"/>
    <w:rsid w:val="00DC039B"/>
    <w:rsid w:val="00DC165B"/>
    <w:rsid w:val="00DC5406"/>
    <w:rsid w:val="00DD14CF"/>
    <w:rsid w:val="00DD1662"/>
    <w:rsid w:val="00DD273C"/>
    <w:rsid w:val="00DE2653"/>
    <w:rsid w:val="00DE3C04"/>
    <w:rsid w:val="00DE4593"/>
    <w:rsid w:val="00DF294E"/>
    <w:rsid w:val="00DF4186"/>
    <w:rsid w:val="00E00CF7"/>
    <w:rsid w:val="00E013A4"/>
    <w:rsid w:val="00E04F1B"/>
    <w:rsid w:val="00E11768"/>
    <w:rsid w:val="00E13588"/>
    <w:rsid w:val="00E14CBE"/>
    <w:rsid w:val="00E15284"/>
    <w:rsid w:val="00E15C1A"/>
    <w:rsid w:val="00E164F1"/>
    <w:rsid w:val="00E17069"/>
    <w:rsid w:val="00E21CF1"/>
    <w:rsid w:val="00E26542"/>
    <w:rsid w:val="00E26CA4"/>
    <w:rsid w:val="00E3004D"/>
    <w:rsid w:val="00E31DC4"/>
    <w:rsid w:val="00E324D6"/>
    <w:rsid w:val="00E35BB7"/>
    <w:rsid w:val="00E3656E"/>
    <w:rsid w:val="00E41929"/>
    <w:rsid w:val="00E41FA4"/>
    <w:rsid w:val="00E43A30"/>
    <w:rsid w:val="00E53763"/>
    <w:rsid w:val="00E628A4"/>
    <w:rsid w:val="00E7036B"/>
    <w:rsid w:val="00E71944"/>
    <w:rsid w:val="00E76E45"/>
    <w:rsid w:val="00E76EE8"/>
    <w:rsid w:val="00E80EA6"/>
    <w:rsid w:val="00E87C0E"/>
    <w:rsid w:val="00E917CF"/>
    <w:rsid w:val="00E9371A"/>
    <w:rsid w:val="00E93A37"/>
    <w:rsid w:val="00E956E2"/>
    <w:rsid w:val="00EA0E72"/>
    <w:rsid w:val="00EA14D2"/>
    <w:rsid w:val="00EA380C"/>
    <w:rsid w:val="00EA76B3"/>
    <w:rsid w:val="00EB00E6"/>
    <w:rsid w:val="00EB05D9"/>
    <w:rsid w:val="00EB0AA9"/>
    <w:rsid w:val="00EB1324"/>
    <w:rsid w:val="00EB1A2D"/>
    <w:rsid w:val="00EB31AB"/>
    <w:rsid w:val="00EC15DE"/>
    <w:rsid w:val="00EC253E"/>
    <w:rsid w:val="00EC2D41"/>
    <w:rsid w:val="00EC5DA2"/>
    <w:rsid w:val="00ED13C0"/>
    <w:rsid w:val="00ED34D1"/>
    <w:rsid w:val="00ED52F2"/>
    <w:rsid w:val="00ED698E"/>
    <w:rsid w:val="00ED78AA"/>
    <w:rsid w:val="00ED79D9"/>
    <w:rsid w:val="00EE0532"/>
    <w:rsid w:val="00EE1657"/>
    <w:rsid w:val="00EE215E"/>
    <w:rsid w:val="00EE467D"/>
    <w:rsid w:val="00EE7378"/>
    <w:rsid w:val="00EF067D"/>
    <w:rsid w:val="00EF076F"/>
    <w:rsid w:val="00EF0BF2"/>
    <w:rsid w:val="00EF10E6"/>
    <w:rsid w:val="00EF4B0F"/>
    <w:rsid w:val="00EF570F"/>
    <w:rsid w:val="00F066A0"/>
    <w:rsid w:val="00F070CF"/>
    <w:rsid w:val="00F15142"/>
    <w:rsid w:val="00F2151B"/>
    <w:rsid w:val="00F2400E"/>
    <w:rsid w:val="00F2660C"/>
    <w:rsid w:val="00F26D91"/>
    <w:rsid w:val="00F455DF"/>
    <w:rsid w:val="00F457E4"/>
    <w:rsid w:val="00F46B97"/>
    <w:rsid w:val="00F516B7"/>
    <w:rsid w:val="00F51CC6"/>
    <w:rsid w:val="00F565F9"/>
    <w:rsid w:val="00F62D27"/>
    <w:rsid w:val="00F646B2"/>
    <w:rsid w:val="00F67C6C"/>
    <w:rsid w:val="00F711D5"/>
    <w:rsid w:val="00F731E9"/>
    <w:rsid w:val="00F76832"/>
    <w:rsid w:val="00F7745B"/>
    <w:rsid w:val="00F8183F"/>
    <w:rsid w:val="00F8535D"/>
    <w:rsid w:val="00F8738E"/>
    <w:rsid w:val="00F91072"/>
    <w:rsid w:val="00F91E8C"/>
    <w:rsid w:val="00F92C7E"/>
    <w:rsid w:val="00F9342A"/>
    <w:rsid w:val="00F94262"/>
    <w:rsid w:val="00F96B0D"/>
    <w:rsid w:val="00F975CC"/>
    <w:rsid w:val="00FA1C57"/>
    <w:rsid w:val="00FA517B"/>
    <w:rsid w:val="00FA693E"/>
    <w:rsid w:val="00FA7C46"/>
    <w:rsid w:val="00FB0434"/>
    <w:rsid w:val="00FB4CB0"/>
    <w:rsid w:val="00FB7F40"/>
    <w:rsid w:val="00FC1103"/>
    <w:rsid w:val="00FC5EF9"/>
    <w:rsid w:val="00FC6871"/>
    <w:rsid w:val="00FC7B57"/>
    <w:rsid w:val="00FD2C0A"/>
    <w:rsid w:val="00FD3869"/>
    <w:rsid w:val="00FD454A"/>
    <w:rsid w:val="00FD5C9E"/>
    <w:rsid w:val="00FD7067"/>
    <w:rsid w:val="00FE0638"/>
    <w:rsid w:val="00FE71C8"/>
    <w:rsid w:val="00FF0C69"/>
    <w:rsid w:val="00FF1F1D"/>
    <w:rsid w:val="00FF4247"/>
    <w:rsid w:val="00FF73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3216"/>
  <w15:docId w15:val="{C87CE856-CBA8-4D88-9FEA-994B547D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076F"/>
  </w:style>
  <w:style w:type="paragraph" w:styleId="Nagwek1">
    <w:name w:val="heading 1"/>
    <w:basedOn w:val="Normalny"/>
    <w:next w:val="Normalny"/>
    <w:link w:val="Nagwek1Znak"/>
    <w:uiPriority w:val="9"/>
    <w:qFormat/>
    <w:rsid w:val="00966A0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B647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7905DC"/>
    <w:pPr>
      <w:keepNext/>
      <w:keepLines/>
      <w:spacing w:before="200"/>
      <w:outlineLvl w:val="2"/>
    </w:pPr>
    <w:rPr>
      <w:rFonts w:asciiTheme="majorHAnsi" w:eastAsiaTheme="majorEastAsia" w:hAnsiTheme="majorHAnsi" w:cstheme="majorBidi"/>
      <w:b/>
      <w:bCs/>
      <w:color w:val="4472C4" w:themeColor="accent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A620B4"/>
    <w:pPr>
      <w:ind w:left="720"/>
      <w:contextualSpacing/>
    </w:pPr>
  </w:style>
  <w:style w:type="paragraph" w:styleId="Tytu">
    <w:name w:val="Title"/>
    <w:basedOn w:val="Normalny"/>
    <w:link w:val="TytuZnak"/>
    <w:qFormat/>
    <w:rsid w:val="0071326F"/>
    <w:pPr>
      <w:jc w:val="center"/>
    </w:pPr>
    <w:rPr>
      <w:rFonts w:eastAsia="Times New Roman"/>
      <w:b/>
      <w:sz w:val="36"/>
      <w:szCs w:val="24"/>
    </w:rPr>
  </w:style>
  <w:style w:type="character" w:customStyle="1" w:styleId="TytuZnak">
    <w:name w:val="Tytuł Znak"/>
    <w:basedOn w:val="Domylnaczcionkaakapitu"/>
    <w:link w:val="Tytu"/>
    <w:rsid w:val="0071326F"/>
    <w:rPr>
      <w:rFonts w:eastAsia="Times New Roman"/>
      <w:b/>
      <w:sz w:val="36"/>
      <w:szCs w:val="24"/>
    </w:rPr>
  </w:style>
  <w:style w:type="paragraph" w:styleId="Tekstpodstawowy">
    <w:name w:val="Body Text"/>
    <w:basedOn w:val="Normalny"/>
    <w:link w:val="TekstpodstawowyZnak"/>
    <w:unhideWhenUsed/>
    <w:rsid w:val="0071326F"/>
    <w:pPr>
      <w:spacing w:after="120"/>
    </w:pPr>
    <w:rPr>
      <w:rFonts w:eastAsia="Times New Roman"/>
      <w:sz w:val="24"/>
      <w:szCs w:val="24"/>
    </w:rPr>
  </w:style>
  <w:style w:type="character" w:customStyle="1" w:styleId="TekstpodstawowyZnak">
    <w:name w:val="Tekst podstawowy Znak"/>
    <w:basedOn w:val="Domylnaczcionkaakapitu"/>
    <w:link w:val="Tekstpodstawowy"/>
    <w:uiPriority w:val="99"/>
    <w:rsid w:val="0071326F"/>
    <w:rPr>
      <w:rFonts w:eastAsia="Times New Roman"/>
      <w:sz w:val="24"/>
      <w:szCs w:val="24"/>
    </w:rPr>
  </w:style>
  <w:style w:type="paragraph" w:customStyle="1" w:styleId="Default">
    <w:name w:val="Default"/>
    <w:rsid w:val="00A9219F"/>
    <w:pPr>
      <w:autoSpaceDE w:val="0"/>
      <w:autoSpaceDN w:val="0"/>
      <w:adjustRightInd w:val="0"/>
    </w:pPr>
    <w:rPr>
      <w:rFonts w:eastAsia="Times New Roman"/>
      <w:color w:val="000000"/>
      <w:sz w:val="24"/>
      <w:szCs w:val="24"/>
    </w:rPr>
  </w:style>
  <w:style w:type="character" w:customStyle="1" w:styleId="h1">
    <w:name w:val="h1"/>
    <w:basedOn w:val="Domylnaczcionkaakapitu"/>
    <w:rsid w:val="00A9219F"/>
  </w:style>
  <w:style w:type="paragraph" w:styleId="Tekstdymka">
    <w:name w:val="Balloon Text"/>
    <w:basedOn w:val="Normalny"/>
    <w:link w:val="TekstdymkaZnak"/>
    <w:uiPriority w:val="99"/>
    <w:semiHidden/>
    <w:unhideWhenUsed/>
    <w:rsid w:val="00FC11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FC1103"/>
    <w:rPr>
      <w:rFonts w:ascii="Segoe UI" w:hAnsi="Segoe UI" w:cs="Segoe UI"/>
      <w:sz w:val="18"/>
      <w:szCs w:val="18"/>
    </w:rPr>
  </w:style>
  <w:style w:type="table" w:styleId="Tabela-Siatka">
    <w:name w:val="Table Grid"/>
    <w:basedOn w:val="Standardowy"/>
    <w:uiPriority w:val="59"/>
    <w:rsid w:val="00D846DB"/>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4724F0"/>
    <w:pPr>
      <w:ind w:left="-720" w:firstLine="180"/>
    </w:pPr>
    <w:rPr>
      <w:rFonts w:eastAsia="Times New Roman"/>
      <w:b/>
      <w:bCs/>
      <w:sz w:val="20"/>
      <w:szCs w:val="24"/>
    </w:rPr>
  </w:style>
  <w:style w:type="character" w:customStyle="1" w:styleId="Nagwek3Znak">
    <w:name w:val="Nagłówek 3 Znak"/>
    <w:basedOn w:val="Domylnaczcionkaakapitu"/>
    <w:link w:val="Nagwek3"/>
    <w:uiPriority w:val="9"/>
    <w:rsid w:val="007905DC"/>
    <w:rPr>
      <w:rFonts w:asciiTheme="majorHAnsi" w:eastAsiaTheme="majorEastAsia" w:hAnsiTheme="majorHAnsi" w:cstheme="majorBidi"/>
      <w:b/>
      <w:bCs/>
      <w:color w:val="4472C4" w:themeColor="accent1"/>
      <w:sz w:val="24"/>
      <w:szCs w:val="24"/>
    </w:rPr>
  </w:style>
  <w:style w:type="paragraph" w:styleId="NormalnyWeb">
    <w:name w:val="Normal (Web)"/>
    <w:basedOn w:val="Normalny"/>
    <w:uiPriority w:val="99"/>
    <w:unhideWhenUsed/>
    <w:rsid w:val="007905DC"/>
    <w:pPr>
      <w:spacing w:before="100" w:beforeAutospacing="1" w:after="100" w:afterAutospacing="1"/>
    </w:pPr>
    <w:rPr>
      <w:rFonts w:eastAsia="Times New Roman"/>
      <w:sz w:val="24"/>
      <w:szCs w:val="24"/>
    </w:rPr>
  </w:style>
  <w:style w:type="paragraph" w:styleId="Tekstpodstawowywcity">
    <w:name w:val="Body Text Indent"/>
    <w:basedOn w:val="Normalny"/>
    <w:link w:val="TekstpodstawowywcityZnak"/>
    <w:uiPriority w:val="99"/>
    <w:unhideWhenUsed/>
    <w:rsid w:val="00B64769"/>
    <w:pPr>
      <w:spacing w:after="120"/>
      <w:ind w:left="283"/>
    </w:pPr>
    <w:rPr>
      <w:rFonts w:eastAsia="Times New Roman"/>
      <w:sz w:val="24"/>
      <w:szCs w:val="24"/>
    </w:rPr>
  </w:style>
  <w:style w:type="character" w:customStyle="1" w:styleId="TekstpodstawowywcityZnak">
    <w:name w:val="Tekst podstawowy wcięty Znak"/>
    <w:basedOn w:val="Domylnaczcionkaakapitu"/>
    <w:link w:val="Tekstpodstawowywcity"/>
    <w:uiPriority w:val="99"/>
    <w:rsid w:val="00B64769"/>
    <w:rPr>
      <w:rFonts w:eastAsia="Times New Roman"/>
      <w:sz w:val="24"/>
      <w:szCs w:val="24"/>
    </w:rPr>
  </w:style>
  <w:style w:type="paragraph" w:styleId="Tekstpodstawowy3">
    <w:name w:val="Body Text 3"/>
    <w:basedOn w:val="Normalny"/>
    <w:link w:val="Tekstpodstawowy3Znak"/>
    <w:uiPriority w:val="99"/>
    <w:semiHidden/>
    <w:unhideWhenUsed/>
    <w:rsid w:val="00B64769"/>
    <w:pPr>
      <w:spacing w:after="120"/>
    </w:pPr>
    <w:rPr>
      <w:rFonts w:eastAsia="Times New Roman"/>
      <w:sz w:val="16"/>
      <w:szCs w:val="16"/>
    </w:rPr>
  </w:style>
  <w:style w:type="character" w:customStyle="1" w:styleId="Tekstpodstawowy3Znak">
    <w:name w:val="Tekst podstawowy 3 Znak"/>
    <w:basedOn w:val="Domylnaczcionkaakapitu"/>
    <w:link w:val="Tekstpodstawowy3"/>
    <w:uiPriority w:val="99"/>
    <w:semiHidden/>
    <w:rsid w:val="00B64769"/>
    <w:rPr>
      <w:rFonts w:eastAsia="Times New Roman"/>
      <w:sz w:val="16"/>
      <w:szCs w:val="16"/>
    </w:rPr>
  </w:style>
  <w:style w:type="paragraph" w:styleId="Bezodstpw">
    <w:name w:val="No Spacing"/>
    <w:link w:val="BezodstpwZnak"/>
    <w:uiPriority w:val="1"/>
    <w:qFormat/>
    <w:rsid w:val="00B64769"/>
    <w:rPr>
      <w:rFonts w:ascii="Calibri" w:eastAsia="Calibri" w:hAnsi="Calibri"/>
      <w:lang w:eastAsia="en-US"/>
    </w:rPr>
  </w:style>
  <w:style w:type="character" w:customStyle="1" w:styleId="BezodstpwZnak">
    <w:name w:val="Bez odstępów Znak"/>
    <w:link w:val="Bezodstpw"/>
    <w:uiPriority w:val="1"/>
    <w:rsid w:val="00B64769"/>
    <w:rPr>
      <w:rFonts w:ascii="Calibri" w:eastAsia="Calibri" w:hAnsi="Calibri"/>
      <w:lang w:eastAsia="en-US"/>
    </w:rPr>
  </w:style>
  <w:style w:type="character" w:customStyle="1" w:styleId="Nagwek2Znak">
    <w:name w:val="Nagłówek 2 Znak"/>
    <w:basedOn w:val="Domylnaczcionkaakapitu"/>
    <w:link w:val="Nagwek2"/>
    <w:uiPriority w:val="9"/>
    <w:rsid w:val="00B64769"/>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966A02"/>
    <w:rPr>
      <w:rFonts w:asciiTheme="majorHAnsi" w:eastAsiaTheme="majorEastAsia" w:hAnsiTheme="majorHAnsi" w:cstheme="majorBidi"/>
      <w:b/>
      <w:bCs/>
      <w:color w:val="2F5496" w:themeColor="accent1" w:themeShade="BF"/>
      <w:sz w:val="28"/>
      <w:szCs w:val="28"/>
    </w:rPr>
  </w:style>
  <w:style w:type="paragraph" w:customStyle="1" w:styleId="Tekstpodstawowy21">
    <w:name w:val="Tekst podstawowy 21"/>
    <w:basedOn w:val="Normalny"/>
    <w:rsid w:val="00CA3DE2"/>
    <w:pPr>
      <w:widowControl w:val="0"/>
      <w:suppressAutoHyphens/>
      <w:snapToGrid w:val="0"/>
      <w:spacing w:line="312" w:lineRule="auto"/>
      <w:ind w:right="44"/>
    </w:pPr>
    <w:rPr>
      <w:rFonts w:eastAsia="Times New Roman"/>
      <w:sz w:val="24"/>
      <w:szCs w:val="20"/>
      <w:lang w:eastAsia="zh-CN"/>
    </w:rPr>
  </w:style>
  <w:style w:type="character" w:customStyle="1" w:styleId="WW8Num1z1">
    <w:name w:val="WW8Num1z1"/>
    <w:rsid w:val="004A7FC0"/>
  </w:style>
  <w:style w:type="character" w:customStyle="1" w:styleId="WW8Num1z0">
    <w:name w:val="WW8Num1z0"/>
    <w:rsid w:val="000318FC"/>
  </w:style>
  <w:style w:type="paragraph" w:customStyle="1" w:styleId="Akapitzlist1">
    <w:name w:val="Akapit z listą1"/>
    <w:basedOn w:val="Normalny"/>
    <w:rsid w:val="00C51312"/>
    <w:pPr>
      <w:suppressAutoHyphens/>
      <w:spacing w:after="160"/>
      <w:ind w:left="720"/>
    </w:pPr>
    <w:rPr>
      <w:rFonts w:eastAsia="Times New Roman"/>
      <w:sz w:val="24"/>
      <w:szCs w:val="24"/>
      <w:lang w:eastAsia="zh-CN"/>
    </w:rPr>
  </w:style>
  <w:style w:type="paragraph" w:customStyle="1" w:styleId="Zawartotabeli">
    <w:name w:val="Zawartość tabeli"/>
    <w:basedOn w:val="Tekstpodstawowy"/>
    <w:rsid w:val="00CB7180"/>
    <w:pPr>
      <w:suppressLineNumbers/>
      <w:suppressAutoHyphens/>
      <w:overflowPunct w:val="0"/>
      <w:autoSpaceDE w:val="0"/>
      <w:spacing w:after="0"/>
      <w:textAlignment w:val="baseline"/>
    </w:pPr>
    <w:rPr>
      <w:lang w:eastAsia="ar-SA"/>
    </w:rPr>
  </w:style>
  <w:style w:type="paragraph" w:customStyle="1" w:styleId="Standard">
    <w:name w:val="Standard"/>
    <w:rsid w:val="00E71944"/>
    <w:pPr>
      <w:widowControl w:val="0"/>
      <w:suppressAutoHyphens/>
      <w:autoSpaceDN w:val="0"/>
      <w:textAlignment w:val="baseline"/>
    </w:pPr>
    <w:rPr>
      <w:rFonts w:eastAsia="Andale Sans UI" w:cs="Tahoma"/>
      <w:kern w:val="3"/>
      <w:sz w:val="24"/>
      <w:szCs w:val="24"/>
    </w:rPr>
  </w:style>
  <w:style w:type="paragraph" w:customStyle="1" w:styleId="StylTekstpodstawowyWyjustowanyPierwszywiersz125cm">
    <w:name w:val="Styl Tekst podstawowy + Wyjustowany Pierwszy wiersz:  125 cm"/>
    <w:basedOn w:val="Tekstpodstawowy"/>
    <w:rsid w:val="00B263CC"/>
    <w:pPr>
      <w:suppressAutoHyphens/>
      <w:spacing w:after="0"/>
      <w:ind w:firstLine="708"/>
      <w:jc w:val="both"/>
    </w:pPr>
    <w:rPr>
      <w:szCs w:val="20"/>
      <w:lang w:eastAsia="ar-SA"/>
    </w:rPr>
  </w:style>
  <w:style w:type="paragraph" w:styleId="Tekstpodstawowywcity2">
    <w:name w:val="Body Text Indent 2"/>
    <w:basedOn w:val="Normalny"/>
    <w:link w:val="Tekstpodstawowywcity2Znak"/>
    <w:uiPriority w:val="99"/>
    <w:unhideWhenUsed/>
    <w:rsid w:val="00FD7067"/>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D7067"/>
  </w:style>
  <w:style w:type="paragraph" w:styleId="Stopka">
    <w:name w:val="footer"/>
    <w:basedOn w:val="Normalny"/>
    <w:link w:val="StopkaZnak"/>
    <w:unhideWhenUsed/>
    <w:rsid w:val="00FD7067"/>
    <w:pPr>
      <w:tabs>
        <w:tab w:val="center" w:pos="4536"/>
        <w:tab w:val="right" w:pos="9072"/>
      </w:tabs>
    </w:pPr>
    <w:rPr>
      <w:rFonts w:ascii="Arial Narrow" w:eastAsia="Calibri" w:hAnsi="Arial Narrow"/>
      <w:sz w:val="24"/>
      <w:lang w:eastAsia="en-US"/>
    </w:rPr>
  </w:style>
  <w:style w:type="character" w:customStyle="1" w:styleId="StopkaZnak">
    <w:name w:val="Stopka Znak"/>
    <w:basedOn w:val="Domylnaczcionkaakapitu"/>
    <w:link w:val="Stopka"/>
    <w:rsid w:val="00FD7067"/>
    <w:rPr>
      <w:rFonts w:ascii="Arial Narrow" w:eastAsia="Calibri" w:hAnsi="Arial Narrow"/>
      <w:sz w:val="24"/>
      <w:lang w:eastAsia="en-US"/>
    </w:rPr>
  </w:style>
  <w:style w:type="paragraph" w:styleId="Tekstpodstawowy2">
    <w:name w:val="Body Text 2"/>
    <w:basedOn w:val="Normalny"/>
    <w:link w:val="Tekstpodstawowy2Znak"/>
    <w:uiPriority w:val="99"/>
    <w:semiHidden/>
    <w:unhideWhenUsed/>
    <w:rsid w:val="00334443"/>
    <w:pPr>
      <w:spacing w:after="120" w:line="480" w:lineRule="auto"/>
    </w:pPr>
  </w:style>
  <w:style w:type="character" w:customStyle="1" w:styleId="Tekstpodstawowy2Znak">
    <w:name w:val="Tekst podstawowy 2 Znak"/>
    <w:basedOn w:val="Domylnaczcionkaakapitu"/>
    <w:link w:val="Tekstpodstawowy2"/>
    <w:uiPriority w:val="99"/>
    <w:semiHidden/>
    <w:rsid w:val="00334443"/>
  </w:style>
  <w:style w:type="paragraph" w:styleId="Tekstprzypisukocowego">
    <w:name w:val="endnote text"/>
    <w:basedOn w:val="Normalny"/>
    <w:link w:val="TekstprzypisukocowegoZnak"/>
    <w:uiPriority w:val="99"/>
    <w:semiHidden/>
    <w:unhideWhenUsed/>
    <w:rsid w:val="00BB1C60"/>
    <w:rPr>
      <w:sz w:val="20"/>
      <w:szCs w:val="20"/>
    </w:rPr>
  </w:style>
  <w:style w:type="character" w:customStyle="1" w:styleId="TekstprzypisukocowegoZnak">
    <w:name w:val="Tekst przypisu końcowego Znak"/>
    <w:basedOn w:val="Domylnaczcionkaakapitu"/>
    <w:link w:val="Tekstprzypisukocowego"/>
    <w:uiPriority w:val="99"/>
    <w:semiHidden/>
    <w:rsid w:val="00BB1C60"/>
    <w:rPr>
      <w:sz w:val="20"/>
      <w:szCs w:val="20"/>
    </w:rPr>
  </w:style>
  <w:style w:type="character" w:styleId="Odwoanieprzypisukocowego">
    <w:name w:val="endnote reference"/>
    <w:basedOn w:val="Domylnaczcionkaakapitu"/>
    <w:uiPriority w:val="99"/>
    <w:semiHidden/>
    <w:unhideWhenUsed/>
    <w:rsid w:val="00BB1C60"/>
    <w:rPr>
      <w:vertAlign w:val="superscript"/>
    </w:rPr>
  </w:style>
  <w:style w:type="character" w:styleId="Odwoaniedokomentarza">
    <w:name w:val="annotation reference"/>
    <w:basedOn w:val="Domylnaczcionkaakapitu"/>
    <w:uiPriority w:val="99"/>
    <w:semiHidden/>
    <w:unhideWhenUsed/>
    <w:rsid w:val="0083781E"/>
    <w:rPr>
      <w:sz w:val="16"/>
      <w:szCs w:val="16"/>
    </w:rPr>
  </w:style>
  <w:style w:type="paragraph" w:styleId="Tekstkomentarza">
    <w:name w:val="annotation text"/>
    <w:basedOn w:val="Normalny"/>
    <w:link w:val="TekstkomentarzaZnak"/>
    <w:uiPriority w:val="99"/>
    <w:semiHidden/>
    <w:unhideWhenUsed/>
    <w:rsid w:val="0083781E"/>
    <w:rPr>
      <w:sz w:val="20"/>
      <w:szCs w:val="20"/>
    </w:rPr>
  </w:style>
  <w:style w:type="character" w:customStyle="1" w:styleId="TekstkomentarzaZnak">
    <w:name w:val="Tekst komentarza Znak"/>
    <w:basedOn w:val="Domylnaczcionkaakapitu"/>
    <w:link w:val="Tekstkomentarza"/>
    <w:uiPriority w:val="99"/>
    <w:semiHidden/>
    <w:rsid w:val="0083781E"/>
    <w:rPr>
      <w:sz w:val="20"/>
      <w:szCs w:val="20"/>
    </w:rPr>
  </w:style>
  <w:style w:type="paragraph" w:styleId="Tematkomentarza">
    <w:name w:val="annotation subject"/>
    <w:basedOn w:val="Tekstkomentarza"/>
    <w:next w:val="Tekstkomentarza"/>
    <w:link w:val="TematkomentarzaZnak"/>
    <w:uiPriority w:val="99"/>
    <w:semiHidden/>
    <w:unhideWhenUsed/>
    <w:rsid w:val="0083781E"/>
    <w:rPr>
      <w:b/>
      <w:bCs/>
    </w:rPr>
  </w:style>
  <w:style w:type="character" w:customStyle="1" w:styleId="TematkomentarzaZnak">
    <w:name w:val="Temat komentarza Znak"/>
    <w:basedOn w:val="TekstkomentarzaZnak"/>
    <w:link w:val="Tematkomentarza"/>
    <w:uiPriority w:val="99"/>
    <w:semiHidden/>
    <w:rsid w:val="0083781E"/>
    <w:rPr>
      <w:b/>
      <w:bCs/>
      <w:sz w:val="20"/>
      <w:szCs w:val="20"/>
    </w:rPr>
  </w:style>
  <w:style w:type="paragraph" w:customStyle="1" w:styleId="TreOpistechniczny">
    <w:name w:val="Treść Opis techniczny"/>
    <w:basedOn w:val="Normalny"/>
    <w:qFormat/>
    <w:rsid w:val="00170957"/>
    <w:pPr>
      <w:spacing w:before="120" w:after="120"/>
      <w:ind w:firstLine="709"/>
      <w:jc w:val="both"/>
    </w:pPr>
    <w:rPr>
      <w:rFonts w:ascii="Arial Narrow" w:hAnsi="Arial Narrow" w:cstheme="minorBidi"/>
      <w:sz w:val="20"/>
    </w:rPr>
  </w:style>
  <w:style w:type="character" w:customStyle="1" w:styleId="AkapitzlistZnak">
    <w:name w:val="Akapit z listą Znak"/>
    <w:link w:val="Akapitzlist"/>
    <w:uiPriority w:val="34"/>
    <w:rsid w:val="00516B4B"/>
  </w:style>
  <w:style w:type="character" w:customStyle="1" w:styleId="fontstyle01">
    <w:name w:val="fontstyle01"/>
    <w:basedOn w:val="Domylnaczcionkaakapitu"/>
    <w:rsid w:val="00545B3B"/>
    <w:rPr>
      <w:rFonts w:ascii="TimesNewRomanPSMT" w:hAnsi="TimesNewRomanPSMT" w:hint="default"/>
      <w:b w:val="0"/>
      <w:bCs w:val="0"/>
      <w:i w:val="0"/>
      <w:iCs w:val="0"/>
      <w:color w:val="000000"/>
      <w:sz w:val="22"/>
      <w:szCs w:val="22"/>
    </w:rPr>
  </w:style>
  <w:style w:type="paragraph" w:customStyle="1" w:styleId="DFP-OPISTEKSTDOPOZIOMU1">
    <w:name w:val="DFP-OPIS_TEKST DO POZIOMU 1"/>
    <w:basedOn w:val="Normalny"/>
    <w:qFormat/>
    <w:rsid w:val="00FE71C8"/>
    <w:pPr>
      <w:spacing w:before="120" w:after="120"/>
      <w:ind w:left="540"/>
      <w:jc w:val="both"/>
    </w:pPr>
    <w:rPr>
      <w:rFonts w:asciiTheme="minorHAnsi" w:eastAsia="MS Mincho" w:hAnsiTheme="minorHAnsi"/>
      <w:sz w:val="24"/>
      <w:szCs w:val="24"/>
    </w:rPr>
  </w:style>
  <w:style w:type="paragraph" w:styleId="Nagwek">
    <w:name w:val="header"/>
    <w:basedOn w:val="Normalny"/>
    <w:link w:val="NagwekZnak"/>
    <w:uiPriority w:val="99"/>
    <w:unhideWhenUsed/>
    <w:rsid w:val="00D9306A"/>
    <w:pPr>
      <w:tabs>
        <w:tab w:val="center" w:pos="4536"/>
        <w:tab w:val="right" w:pos="9072"/>
      </w:tabs>
    </w:pPr>
  </w:style>
  <w:style w:type="character" w:customStyle="1" w:styleId="NagwekZnak">
    <w:name w:val="Nagłówek Znak"/>
    <w:basedOn w:val="Domylnaczcionkaakapitu"/>
    <w:link w:val="Nagwek"/>
    <w:uiPriority w:val="99"/>
    <w:rsid w:val="00D93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6277">
      <w:bodyDiv w:val="1"/>
      <w:marLeft w:val="0"/>
      <w:marRight w:val="0"/>
      <w:marTop w:val="0"/>
      <w:marBottom w:val="0"/>
      <w:divBdr>
        <w:top w:val="none" w:sz="0" w:space="0" w:color="auto"/>
        <w:left w:val="none" w:sz="0" w:space="0" w:color="auto"/>
        <w:bottom w:val="none" w:sz="0" w:space="0" w:color="auto"/>
        <w:right w:val="none" w:sz="0" w:space="0" w:color="auto"/>
      </w:divBdr>
    </w:div>
    <w:div w:id="227884293">
      <w:bodyDiv w:val="1"/>
      <w:marLeft w:val="0"/>
      <w:marRight w:val="0"/>
      <w:marTop w:val="0"/>
      <w:marBottom w:val="0"/>
      <w:divBdr>
        <w:top w:val="none" w:sz="0" w:space="0" w:color="auto"/>
        <w:left w:val="none" w:sz="0" w:space="0" w:color="auto"/>
        <w:bottom w:val="none" w:sz="0" w:space="0" w:color="auto"/>
        <w:right w:val="none" w:sz="0" w:space="0" w:color="auto"/>
      </w:divBdr>
    </w:div>
    <w:div w:id="362750344">
      <w:bodyDiv w:val="1"/>
      <w:marLeft w:val="0"/>
      <w:marRight w:val="0"/>
      <w:marTop w:val="0"/>
      <w:marBottom w:val="0"/>
      <w:divBdr>
        <w:top w:val="none" w:sz="0" w:space="0" w:color="auto"/>
        <w:left w:val="none" w:sz="0" w:space="0" w:color="auto"/>
        <w:bottom w:val="none" w:sz="0" w:space="0" w:color="auto"/>
        <w:right w:val="none" w:sz="0" w:space="0" w:color="auto"/>
      </w:divBdr>
    </w:div>
    <w:div w:id="523714200">
      <w:bodyDiv w:val="1"/>
      <w:marLeft w:val="0"/>
      <w:marRight w:val="0"/>
      <w:marTop w:val="0"/>
      <w:marBottom w:val="0"/>
      <w:divBdr>
        <w:top w:val="none" w:sz="0" w:space="0" w:color="auto"/>
        <w:left w:val="none" w:sz="0" w:space="0" w:color="auto"/>
        <w:bottom w:val="none" w:sz="0" w:space="0" w:color="auto"/>
        <w:right w:val="none" w:sz="0" w:space="0" w:color="auto"/>
      </w:divBdr>
    </w:div>
    <w:div w:id="678461199">
      <w:bodyDiv w:val="1"/>
      <w:marLeft w:val="0"/>
      <w:marRight w:val="0"/>
      <w:marTop w:val="0"/>
      <w:marBottom w:val="0"/>
      <w:divBdr>
        <w:top w:val="none" w:sz="0" w:space="0" w:color="auto"/>
        <w:left w:val="none" w:sz="0" w:space="0" w:color="auto"/>
        <w:bottom w:val="none" w:sz="0" w:space="0" w:color="auto"/>
        <w:right w:val="none" w:sz="0" w:space="0" w:color="auto"/>
      </w:divBdr>
    </w:div>
    <w:div w:id="710498498">
      <w:bodyDiv w:val="1"/>
      <w:marLeft w:val="0"/>
      <w:marRight w:val="0"/>
      <w:marTop w:val="0"/>
      <w:marBottom w:val="0"/>
      <w:divBdr>
        <w:top w:val="none" w:sz="0" w:space="0" w:color="auto"/>
        <w:left w:val="none" w:sz="0" w:space="0" w:color="auto"/>
        <w:bottom w:val="none" w:sz="0" w:space="0" w:color="auto"/>
        <w:right w:val="none" w:sz="0" w:space="0" w:color="auto"/>
      </w:divBdr>
    </w:div>
    <w:div w:id="833110328">
      <w:bodyDiv w:val="1"/>
      <w:marLeft w:val="0"/>
      <w:marRight w:val="0"/>
      <w:marTop w:val="0"/>
      <w:marBottom w:val="0"/>
      <w:divBdr>
        <w:top w:val="none" w:sz="0" w:space="0" w:color="auto"/>
        <w:left w:val="none" w:sz="0" w:space="0" w:color="auto"/>
        <w:bottom w:val="none" w:sz="0" w:space="0" w:color="auto"/>
        <w:right w:val="none" w:sz="0" w:space="0" w:color="auto"/>
      </w:divBdr>
    </w:div>
    <w:div w:id="920914206">
      <w:bodyDiv w:val="1"/>
      <w:marLeft w:val="0"/>
      <w:marRight w:val="0"/>
      <w:marTop w:val="0"/>
      <w:marBottom w:val="0"/>
      <w:divBdr>
        <w:top w:val="none" w:sz="0" w:space="0" w:color="auto"/>
        <w:left w:val="none" w:sz="0" w:space="0" w:color="auto"/>
        <w:bottom w:val="none" w:sz="0" w:space="0" w:color="auto"/>
        <w:right w:val="none" w:sz="0" w:space="0" w:color="auto"/>
      </w:divBdr>
    </w:div>
    <w:div w:id="943027911">
      <w:bodyDiv w:val="1"/>
      <w:marLeft w:val="0"/>
      <w:marRight w:val="0"/>
      <w:marTop w:val="0"/>
      <w:marBottom w:val="0"/>
      <w:divBdr>
        <w:top w:val="none" w:sz="0" w:space="0" w:color="auto"/>
        <w:left w:val="none" w:sz="0" w:space="0" w:color="auto"/>
        <w:bottom w:val="none" w:sz="0" w:space="0" w:color="auto"/>
        <w:right w:val="none" w:sz="0" w:space="0" w:color="auto"/>
      </w:divBdr>
    </w:div>
    <w:div w:id="1195926411">
      <w:bodyDiv w:val="1"/>
      <w:marLeft w:val="0"/>
      <w:marRight w:val="0"/>
      <w:marTop w:val="0"/>
      <w:marBottom w:val="0"/>
      <w:divBdr>
        <w:top w:val="none" w:sz="0" w:space="0" w:color="auto"/>
        <w:left w:val="none" w:sz="0" w:space="0" w:color="auto"/>
        <w:bottom w:val="none" w:sz="0" w:space="0" w:color="auto"/>
        <w:right w:val="none" w:sz="0" w:space="0" w:color="auto"/>
      </w:divBdr>
    </w:div>
    <w:div w:id="1465193463">
      <w:bodyDiv w:val="1"/>
      <w:marLeft w:val="0"/>
      <w:marRight w:val="0"/>
      <w:marTop w:val="0"/>
      <w:marBottom w:val="0"/>
      <w:divBdr>
        <w:top w:val="none" w:sz="0" w:space="0" w:color="auto"/>
        <w:left w:val="none" w:sz="0" w:space="0" w:color="auto"/>
        <w:bottom w:val="none" w:sz="0" w:space="0" w:color="auto"/>
        <w:right w:val="none" w:sz="0" w:space="0" w:color="auto"/>
      </w:divBdr>
    </w:div>
    <w:div w:id="1543715400">
      <w:bodyDiv w:val="1"/>
      <w:marLeft w:val="0"/>
      <w:marRight w:val="0"/>
      <w:marTop w:val="0"/>
      <w:marBottom w:val="0"/>
      <w:divBdr>
        <w:top w:val="none" w:sz="0" w:space="0" w:color="auto"/>
        <w:left w:val="none" w:sz="0" w:space="0" w:color="auto"/>
        <w:bottom w:val="none" w:sz="0" w:space="0" w:color="auto"/>
        <w:right w:val="none" w:sz="0" w:space="0" w:color="auto"/>
      </w:divBdr>
    </w:div>
    <w:div w:id="1567960014">
      <w:bodyDiv w:val="1"/>
      <w:marLeft w:val="0"/>
      <w:marRight w:val="0"/>
      <w:marTop w:val="0"/>
      <w:marBottom w:val="0"/>
      <w:divBdr>
        <w:top w:val="none" w:sz="0" w:space="0" w:color="auto"/>
        <w:left w:val="none" w:sz="0" w:space="0" w:color="auto"/>
        <w:bottom w:val="none" w:sz="0" w:space="0" w:color="auto"/>
        <w:right w:val="none" w:sz="0" w:space="0" w:color="auto"/>
      </w:divBdr>
    </w:div>
    <w:div w:id="1697731476">
      <w:bodyDiv w:val="1"/>
      <w:marLeft w:val="0"/>
      <w:marRight w:val="0"/>
      <w:marTop w:val="0"/>
      <w:marBottom w:val="0"/>
      <w:divBdr>
        <w:top w:val="none" w:sz="0" w:space="0" w:color="auto"/>
        <w:left w:val="none" w:sz="0" w:space="0" w:color="auto"/>
        <w:bottom w:val="none" w:sz="0" w:space="0" w:color="auto"/>
        <w:right w:val="none" w:sz="0" w:space="0" w:color="auto"/>
      </w:divBdr>
    </w:div>
    <w:div w:id="1812408907">
      <w:bodyDiv w:val="1"/>
      <w:marLeft w:val="0"/>
      <w:marRight w:val="0"/>
      <w:marTop w:val="0"/>
      <w:marBottom w:val="0"/>
      <w:divBdr>
        <w:top w:val="none" w:sz="0" w:space="0" w:color="auto"/>
        <w:left w:val="none" w:sz="0" w:space="0" w:color="auto"/>
        <w:bottom w:val="none" w:sz="0" w:space="0" w:color="auto"/>
        <w:right w:val="none" w:sz="0" w:space="0" w:color="auto"/>
      </w:divBdr>
    </w:div>
    <w:div w:id="1878883125">
      <w:bodyDiv w:val="1"/>
      <w:marLeft w:val="0"/>
      <w:marRight w:val="0"/>
      <w:marTop w:val="0"/>
      <w:marBottom w:val="0"/>
      <w:divBdr>
        <w:top w:val="none" w:sz="0" w:space="0" w:color="auto"/>
        <w:left w:val="none" w:sz="0" w:space="0" w:color="auto"/>
        <w:bottom w:val="none" w:sz="0" w:space="0" w:color="auto"/>
        <w:right w:val="none" w:sz="0" w:space="0" w:color="auto"/>
      </w:divBdr>
    </w:div>
    <w:div w:id="19076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E9388-B8DF-4E88-9EB1-D6CF53F9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9235</Words>
  <Characters>55414</Characters>
  <Application>Microsoft Office Word</Application>
  <DocSecurity>0</DocSecurity>
  <Lines>461</Lines>
  <Paragraphs>129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Dariusz Wakuła</cp:lastModifiedBy>
  <cp:revision>2</cp:revision>
  <cp:lastPrinted>2024-07-22T10:33:00Z</cp:lastPrinted>
  <dcterms:created xsi:type="dcterms:W3CDTF">2026-08-07T10:02:00Z</dcterms:created>
  <dcterms:modified xsi:type="dcterms:W3CDTF">2026-08-07T10:02:00Z</dcterms:modified>
</cp:coreProperties>
</file>